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B10" w:rsidRPr="006858BC" w:rsidRDefault="00952B10" w:rsidP="00952B10">
      <w:pPr>
        <w:shd w:val="clear" w:color="auto" w:fill="FFF2CC" w:themeFill="accent4" w:themeFillTint="33"/>
        <w:jc w:val="center"/>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52B10" w:rsidRPr="00CB3C5D" w:rsidRDefault="00952B10" w:rsidP="00952B10">
      <w:pPr>
        <w:spacing w:line="360" w:lineRule="auto"/>
        <w:jc w:val="both"/>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952B10" w:rsidRPr="00CB3C5D" w:rsidTr="00DB75EC">
        <w:trPr>
          <w:jc w:val="center"/>
        </w:trPr>
        <w:tc>
          <w:tcPr>
            <w:tcW w:w="9744" w:type="dxa"/>
          </w:tcPr>
          <w:p w:rsidR="00952B10" w:rsidRPr="00CB3C5D" w:rsidRDefault="00952B10" w:rsidP="00DB75EC">
            <w:pPr>
              <w:spacing w:line="360" w:lineRule="auto"/>
              <w:jc w:val="both"/>
              <w:rPr>
                <w:rFonts w:ascii="Sylfaen" w:hAnsi="Sylfaen" w:cs="Sylfaen"/>
                <w:b/>
                <w:sz w:val="16"/>
                <w:szCs w:val="16"/>
                <w:lang w:val="af-ZA"/>
              </w:rPr>
            </w:pPr>
          </w:p>
          <w:p w:rsidR="009A2D3A" w:rsidRPr="00CB3C5D" w:rsidRDefault="00AC343F" w:rsidP="00DB75EC">
            <w:pPr>
              <w:spacing w:line="360" w:lineRule="auto"/>
              <w:jc w:val="both"/>
              <w:rPr>
                <w:rFonts w:ascii="Sylfaen" w:hAnsi="Sylfaen" w:cs="Sylfaen"/>
                <w:b/>
                <w:sz w:val="28"/>
                <w:szCs w:val="28"/>
                <w:u w:val="single"/>
                <w:lang w:val="af-ZA"/>
              </w:rPr>
            </w:pPr>
            <w:r>
              <w:rPr>
                <w:rFonts w:ascii="Sylfaen" w:hAnsi="Sylfaen" w:cs="Sylfaen"/>
                <w:b/>
                <w:sz w:val="28"/>
                <w:szCs w:val="28"/>
                <w:lang w:val="af-ZA"/>
              </w:rPr>
              <w:t xml:space="preserve">                       </w:t>
            </w:r>
            <w:r w:rsidR="009A2D3A">
              <w:rPr>
                <w:rFonts w:ascii="Sylfaen" w:hAnsi="Sylfaen" w:cs="Sylfaen"/>
                <w:b/>
                <w:sz w:val="28"/>
                <w:szCs w:val="28"/>
                <w:lang w:val="af-ZA"/>
              </w:rPr>
              <w:t>Faculty of Business, Law and Social Sciences</w:t>
            </w:r>
          </w:p>
          <w:p w:rsidR="00952B10" w:rsidRPr="00CB3C5D" w:rsidRDefault="00952B10" w:rsidP="00DB75EC">
            <w:pPr>
              <w:spacing w:line="360" w:lineRule="auto"/>
              <w:jc w:val="both"/>
              <w:rPr>
                <w:rFonts w:ascii="Sylfaen" w:hAnsi="Sylfaen"/>
              </w:rPr>
            </w:pPr>
          </w:p>
        </w:tc>
      </w:tr>
    </w:tbl>
    <w:p w:rsidR="00952B10" w:rsidRPr="00CB3C5D" w:rsidRDefault="00952B10" w:rsidP="00952B10">
      <w:pPr>
        <w:spacing w:line="360" w:lineRule="auto"/>
        <w:jc w:val="both"/>
        <w:rPr>
          <w:rFonts w:ascii="Sylfaen" w:hAnsi="Sylfaen" w:cs="Sylfaen"/>
          <w:b/>
          <w:sz w:val="28"/>
          <w:szCs w:val="28"/>
          <w:lang w:val="af-ZA"/>
        </w:rPr>
      </w:pPr>
    </w:p>
    <w:tbl>
      <w:tblPr>
        <w:tblpPr w:leftFromText="180" w:rightFromText="180" w:vertAnchor="text" w:horzAnchor="margin" w:tblpY="975"/>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9A2D3A" w:rsidRPr="00CF6F94" w:rsidTr="009674CD">
        <w:trPr>
          <w:trHeight w:val="1176"/>
        </w:trPr>
        <w:tc>
          <w:tcPr>
            <w:tcW w:w="4968" w:type="dxa"/>
          </w:tcPr>
          <w:p w:rsidR="009A2D3A" w:rsidRPr="00CF6F94" w:rsidRDefault="009A2D3A" w:rsidP="009674CD">
            <w:pPr>
              <w:tabs>
                <w:tab w:val="center" w:pos="4320"/>
                <w:tab w:val="right" w:pos="8640"/>
              </w:tabs>
              <w:spacing w:line="360" w:lineRule="auto"/>
              <w:ind w:left="1740" w:hanging="1740"/>
              <w:jc w:val="center"/>
              <w:rPr>
                <w:rFonts w:ascii="Sylfaen" w:hAnsi="Sylfaen" w:cs="Sylfaen"/>
                <w:b/>
                <w:color w:val="000000" w:themeColor="text1"/>
                <w:szCs w:val="20"/>
                <w:lang w:val="af-ZA"/>
              </w:rPr>
            </w:pPr>
            <w:r w:rsidRPr="00CF6F94">
              <w:rPr>
                <w:rFonts w:ascii="Sylfaen" w:hAnsi="Sylfaen" w:cs="Sylfaen"/>
                <w:b/>
                <w:color w:val="000000" w:themeColor="text1"/>
                <w:szCs w:val="20"/>
                <w:lang w:val="af-ZA"/>
              </w:rPr>
              <w:t>”Approved”</w:t>
            </w:r>
          </w:p>
          <w:p w:rsidR="009A2D3A" w:rsidRPr="00CF6F94" w:rsidRDefault="009A2D3A" w:rsidP="009674CD">
            <w:pPr>
              <w:tabs>
                <w:tab w:val="center" w:pos="4320"/>
                <w:tab w:val="right" w:pos="8640"/>
              </w:tabs>
              <w:spacing w:line="360" w:lineRule="auto"/>
              <w:rPr>
                <w:rFonts w:ascii="Sylfaen" w:hAnsi="Sylfaen" w:cs="Sylfaen"/>
                <w:b/>
                <w:szCs w:val="20"/>
                <w:lang w:val="af-ZA"/>
              </w:rPr>
            </w:pPr>
          </w:p>
          <w:p w:rsidR="009A2D3A" w:rsidRPr="00CF6F94" w:rsidRDefault="009A2D3A" w:rsidP="009674CD">
            <w:pPr>
              <w:tabs>
                <w:tab w:val="center" w:pos="4320"/>
                <w:tab w:val="right" w:pos="8640"/>
              </w:tabs>
              <w:spacing w:line="360" w:lineRule="auto"/>
              <w:rPr>
                <w:rFonts w:ascii="Sylfaen" w:hAnsi="Sylfaen" w:cs="Sylfaen"/>
                <w:b/>
                <w:szCs w:val="20"/>
                <w:lang w:val="af-ZA"/>
              </w:rPr>
            </w:pPr>
            <w:r w:rsidRPr="00CF6F94">
              <w:rPr>
                <w:rFonts w:ascii="Sylfaen" w:hAnsi="Sylfaen" w:cs="Sylfaen"/>
                <w:b/>
                <w:szCs w:val="20"/>
                <w:lang w:val="af-ZA"/>
              </w:rPr>
              <w:t xml:space="preserve">   Rector:                 Prof.          G. Gavtadze        </w:t>
            </w:r>
          </w:p>
          <w:p w:rsidR="009A2D3A" w:rsidRPr="00CF6F94" w:rsidRDefault="009A2D3A" w:rsidP="009674CD">
            <w:pPr>
              <w:tabs>
                <w:tab w:val="center" w:pos="4320"/>
                <w:tab w:val="right" w:pos="8640"/>
              </w:tabs>
              <w:spacing w:line="360" w:lineRule="auto"/>
              <w:jc w:val="center"/>
              <w:rPr>
                <w:rFonts w:ascii="Sylfaen" w:hAnsi="Sylfaen" w:cs="Sylfaen"/>
                <w:szCs w:val="20"/>
                <w:lang w:val="af-ZA"/>
              </w:rPr>
            </w:pPr>
            <w:r w:rsidRPr="00CF6F94">
              <w:rPr>
                <w:rFonts w:ascii="Sylfaen" w:eastAsia="Times New Roman" w:hAnsi="Sylfaen"/>
                <w:szCs w:val="24"/>
                <w:lang w:val="af-ZA"/>
              </w:rPr>
              <w:t xml:space="preserve">Academic Board protocol </w:t>
            </w:r>
            <w:r w:rsidRPr="00CF6F94">
              <w:rPr>
                <w:rFonts w:ascii="Sylfaen" w:hAnsi="Sylfaen" w:cs="Sylfaen"/>
                <w:szCs w:val="20"/>
                <w:lang w:val="af-ZA"/>
              </w:rPr>
              <w:t xml:space="preserve">№1 </w:t>
            </w:r>
          </w:p>
          <w:p w:rsidR="009A2D3A" w:rsidRPr="00CF6F94" w:rsidRDefault="009A2D3A" w:rsidP="009674CD">
            <w:pPr>
              <w:tabs>
                <w:tab w:val="center" w:pos="4320"/>
                <w:tab w:val="right" w:pos="8640"/>
              </w:tabs>
              <w:spacing w:line="360" w:lineRule="auto"/>
              <w:jc w:val="center"/>
              <w:rPr>
                <w:rFonts w:ascii="Sylfaen" w:hAnsi="Sylfaen" w:cs="Sylfaen"/>
                <w:color w:val="FF0000"/>
                <w:szCs w:val="20"/>
                <w:lang w:val="af-ZA"/>
              </w:rPr>
            </w:pPr>
            <w:r w:rsidRPr="00CF6F94">
              <w:rPr>
                <w:rFonts w:ascii="Sylfaen" w:hAnsi="Sylfaen" w:cs="Sylfaen"/>
                <w:szCs w:val="20"/>
                <w:lang w:val="af-ZA"/>
              </w:rPr>
              <w:t>September 15, 2017 year</w:t>
            </w:r>
          </w:p>
        </w:tc>
        <w:tc>
          <w:tcPr>
            <w:tcW w:w="5004" w:type="dxa"/>
          </w:tcPr>
          <w:p w:rsidR="009A2D3A" w:rsidRPr="00CF6F94" w:rsidRDefault="009A2D3A" w:rsidP="009674CD">
            <w:pPr>
              <w:tabs>
                <w:tab w:val="center" w:pos="4320"/>
                <w:tab w:val="right" w:pos="8640"/>
              </w:tabs>
              <w:spacing w:line="360" w:lineRule="auto"/>
              <w:jc w:val="center"/>
              <w:rPr>
                <w:rFonts w:ascii="Sylfaen" w:hAnsi="Sylfaen" w:cs="Sylfaen"/>
                <w:b/>
                <w:szCs w:val="20"/>
                <w:lang w:val="af-ZA"/>
              </w:rPr>
            </w:pPr>
            <w:r w:rsidRPr="00CF6F94">
              <w:rPr>
                <w:rFonts w:ascii="Sylfaen" w:hAnsi="Sylfaen" w:cs="Sylfaen"/>
                <w:b/>
                <w:szCs w:val="20"/>
                <w:lang w:val="af-ZA"/>
              </w:rPr>
              <w:t>“Approved”</w:t>
            </w:r>
          </w:p>
          <w:p w:rsidR="009A2D3A" w:rsidRPr="00CF6F94" w:rsidRDefault="009A2D3A" w:rsidP="009674CD">
            <w:pPr>
              <w:tabs>
                <w:tab w:val="center" w:pos="4320"/>
                <w:tab w:val="right" w:pos="8640"/>
              </w:tabs>
              <w:spacing w:line="360" w:lineRule="auto"/>
              <w:rPr>
                <w:rFonts w:ascii="Sylfaen" w:hAnsi="Sylfaen" w:cs="Sylfaen"/>
                <w:b/>
                <w:szCs w:val="20"/>
                <w:lang w:val="af-ZA"/>
              </w:rPr>
            </w:pPr>
          </w:p>
          <w:p w:rsidR="009A2D3A" w:rsidRPr="00CF6F94" w:rsidRDefault="009A2D3A" w:rsidP="009674CD">
            <w:pPr>
              <w:tabs>
                <w:tab w:val="center" w:pos="4320"/>
                <w:tab w:val="right" w:pos="8640"/>
              </w:tabs>
              <w:spacing w:line="360" w:lineRule="auto"/>
              <w:rPr>
                <w:rFonts w:ascii="Sylfaen" w:hAnsi="Sylfaen" w:cs="Sylfaen"/>
                <w:b/>
                <w:bCs/>
                <w:szCs w:val="20"/>
                <w:lang w:val="af-ZA"/>
              </w:rPr>
            </w:pPr>
            <w:r w:rsidRPr="00CF6F94">
              <w:rPr>
                <w:rFonts w:ascii="Sylfaen" w:hAnsi="Sylfaen" w:cs="Sylfaen"/>
                <w:b/>
                <w:szCs w:val="20"/>
                <w:lang w:val="af-ZA"/>
              </w:rPr>
              <w:t xml:space="preserve"> Dea</w:t>
            </w:r>
            <w:r w:rsidR="000A0BD7">
              <w:rPr>
                <w:rFonts w:ascii="Sylfaen" w:hAnsi="Sylfaen" w:cs="Sylfaen"/>
                <w:b/>
                <w:szCs w:val="20"/>
                <w:lang w:val="af-ZA"/>
              </w:rPr>
              <w:t>n :                   Associate</w:t>
            </w:r>
            <w:r w:rsidRPr="00CF6F94">
              <w:rPr>
                <w:rFonts w:ascii="Sylfaen" w:hAnsi="Sylfaen" w:cs="Sylfaen"/>
                <w:b/>
                <w:szCs w:val="20"/>
                <w:lang w:val="af-ZA"/>
              </w:rPr>
              <w:t xml:space="preserve"> Prof.    </w:t>
            </w:r>
            <w:r>
              <w:rPr>
                <w:rFonts w:ascii="Sylfaen" w:hAnsi="Sylfaen" w:cs="Sylfaen"/>
                <w:b/>
                <w:szCs w:val="20"/>
                <w:lang w:val="af-ZA"/>
              </w:rPr>
              <w:t>A. Bakuradze</w:t>
            </w:r>
          </w:p>
          <w:p w:rsidR="009A2D3A" w:rsidRPr="00CF6F94" w:rsidRDefault="00AC343F" w:rsidP="009674CD">
            <w:pPr>
              <w:tabs>
                <w:tab w:val="center" w:pos="4320"/>
                <w:tab w:val="right" w:pos="8640"/>
              </w:tabs>
              <w:spacing w:line="360" w:lineRule="auto"/>
              <w:rPr>
                <w:rFonts w:ascii="Sylfaen" w:hAnsi="Sylfaen" w:cs="Sylfaen"/>
                <w:szCs w:val="20"/>
                <w:lang w:val="af-ZA"/>
              </w:rPr>
            </w:pPr>
            <w:r>
              <w:rPr>
                <w:rFonts w:ascii="Sylfaen" w:eastAsia="Times New Roman" w:hAnsi="Sylfaen" w:cs="Times New Roman"/>
                <w:szCs w:val="24"/>
                <w:lang w:val="af-ZA"/>
              </w:rPr>
              <w:t xml:space="preserve">                    </w:t>
            </w:r>
            <w:r w:rsidR="009A2D3A" w:rsidRPr="00CF6F94">
              <w:rPr>
                <w:rFonts w:ascii="Sylfaen" w:eastAsia="Times New Roman" w:hAnsi="Sylfaen" w:cs="Times New Roman"/>
                <w:szCs w:val="24"/>
                <w:lang w:val="af-ZA"/>
              </w:rPr>
              <w:t xml:space="preserve">Faculty Board protocol </w:t>
            </w:r>
            <w:r w:rsidR="009A2D3A" w:rsidRPr="00CF6F94">
              <w:rPr>
                <w:rFonts w:ascii="Sylfaen" w:hAnsi="Sylfaen" w:cs="Sylfaen"/>
                <w:szCs w:val="20"/>
                <w:lang w:val="af-ZA"/>
              </w:rPr>
              <w:t>№ 1</w:t>
            </w:r>
          </w:p>
          <w:p w:rsidR="009A2D3A" w:rsidRPr="00CF6F94" w:rsidRDefault="009A2D3A" w:rsidP="009674CD">
            <w:pPr>
              <w:tabs>
                <w:tab w:val="center" w:pos="4320"/>
                <w:tab w:val="right" w:pos="8640"/>
              </w:tabs>
              <w:spacing w:line="360" w:lineRule="auto"/>
              <w:jc w:val="center"/>
              <w:rPr>
                <w:rFonts w:ascii="Sylfaen" w:hAnsi="Sylfaen" w:cs="Sylfaen"/>
                <w:color w:val="FF0000"/>
                <w:szCs w:val="20"/>
                <w:lang w:val="af-ZA"/>
              </w:rPr>
            </w:pPr>
            <w:r w:rsidRPr="00CF6F94">
              <w:rPr>
                <w:rFonts w:ascii="Sylfaen" w:hAnsi="Sylfaen" w:cs="Sylfaen"/>
                <w:szCs w:val="20"/>
                <w:lang w:val="af-ZA"/>
              </w:rPr>
              <w:t xml:space="preserve">               September </w:t>
            </w:r>
            <w:r w:rsidR="00453C99">
              <w:rPr>
                <w:rFonts w:ascii="Sylfaen" w:hAnsi="Sylfaen" w:cs="Sylfaen"/>
                <w:szCs w:val="20"/>
                <w:lang w:val="af-ZA"/>
              </w:rPr>
              <w:t>1</w:t>
            </w:r>
            <w:r w:rsidRPr="00CF6F94">
              <w:rPr>
                <w:rFonts w:ascii="Sylfaen" w:hAnsi="Sylfaen" w:cs="Sylfaen"/>
                <w:szCs w:val="20"/>
                <w:lang w:val="af-ZA"/>
              </w:rPr>
              <w:t>5,  201</w:t>
            </w:r>
            <w:r w:rsidRPr="00CF6F94">
              <w:rPr>
                <w:rFonts w:ascii="Sylfaen" w:hAnsi="Sylfaen" w:cs="Sylfaen"/>
                <w:szCs w:val="20"/>
                <w:lang w:val="ka-GE"/>
              </w:rPr>
              <w:t>7</w:t>
            </w:r>
            <w:r w:rsidRPr="00CF6F94">
              <w:rPr>
                <w:rFonts w:ascii="Sylfaen" w:hAnsi="Sylfaen" w:cs="Sylfaen"/>
                <w:szCs w:val="20"/>
                <w:lang w:val="af-ZA"/>
              </w:rPr>
              <w:t xml:space="preserve"> year</w:t>
            </w:r>
          </w:p>
        </w:tc>
      </w:tr>
    </w:tbl>
    <w:p w:rsidR="00952B10" w:rsidRPr="00CB3C5D" w:rsidRDefault="00952B10" w:rsidP="00952B10">
      <w:pPr>
        <w:spacing w:line="360" w:lineRule="auto"/>
        <w:jc w:val="both"/>
        <w:rPr>
          <w:rFonts w:ascii="Sylfaen" w:hAnsi="Sylfaen" w:cs="Sylfaen"/>
          <w:sz w:val="28"/>
          <w:szCs w:val="28"/>
          <w:lang w:val="af-ZA"/>
        </w:rPr>
      </w:pPr>
    </w:p>
    <w:p w:rsidR="00952B10" w:rsidRPr="00CB3C5D" w:rsidRDefault="00952B10" w:rsidP="00952B10">
      <w:pPr>
        <w:spacing w:line="360" w:lineRule="auto"/>
        <w:jc w:val="both"/>
        <w:rPr>
          <w:rFonts w:ascii="Sylfaen" w:hAnsi="Sylfaen" w:cs="Sylfaen"/>
          <w:sz w:val="28"/>
          <w:szCs w:val="28"/>
          <w:lang w:val="af-ZA"/>
        </w:rPr>
      </w:pPr>
    </w:p>
    <w:p w:rsidR="00952B10" w:rsidRPr="00CB3C5D" w:rsidRDefault="00AC343F" w:rsidP="00952B10">
      <w:pPr>
        <w:spacing w:line="360" w:lineRule="auto"/>
        <w:jc w:val="both"/>
        <w:rPr>
          <w:rFonts w:ascii="Sylfaen" w:hAnsi="Sylfaen" w:cs="Sylfaen"/>
          <w:b/>
          <w:sz w:val="28"/>
          <w:szCs w:val="28"/>
          <w:lang w:val="af-ZA"/>
        </w:rPr>
      </w:pPr>
      <w:r>
        <w:rPr>
          <w:rFonts w:ascii="Sylfaen" w:hAnsi="Sylfaen" w:cs="Sylfaen"/>
          <w:b/>
          <w:sz w:val="28"/>
          <w:szCs w:val="28"/>
          <w:lang w:val="af-ZA"/>
        </w:rPr>
        <w:t xml:space="preserve">                                  </w:t>
      </w:r>
      <w:r w:rsidR="009A2D3A">
        <w:rPr>
          <w:rFonts w:ascii="Sylfaen" w:hAnsi="Sylfaen" w:cs="Sylfaen"/>
          <w:b/>
          <w:sz w:val="28"/>
          <w:szCs w:val="28"/>
          <w:lang w:val="af-ZA"/>
        </w:rPr>
        <w:t>Bachelor Program</w:t>
      </w:r>
      <w:r w:rsidR="00137846">
        <w:rPr>
          <w:rFonts w:ascii="Sylfaen" w:hAnsi="Sylfaen" w:cs="Sylfaen"/>
          <w:b/>
          <w:sz w:val="28"/>
          <w:szCs w:val="28"/>
          <w:lang w:val="af-ZA"/>
        </w:rPr>
        <w:t>me</w:t>
      </w:r>
    </w:p>
    <w:p w:rsidR="00952B10" w:rsidRPr="009A2D3A" w:rsidRDefault="00AC343F" w:rsidP="00952B10">
      <w:pPr>
        <w:spacing w:line="360" w:lineRule="auto"/>
        <w:jc w:val="both"/>
        <w:rPr>
          <w:rFonts w:ascii="Sylfaen" w:hAnsi="Sylfaen" w:cs="Sylfaen"/>
          <w:b/>
          <w:sz w:val="32"/>
          <w:szCs w:val="32"/>
        </w:rPr>
      </w:pPr>
      <w:r>
        <w:rPr>
          <w:rFonts w:ascii="Sylfaen" w:hAnsi="Sylfaen" w:cs="Sylfaen"/>
          <w:b/>
          <w:sz w:val="32"/>
          <w:szCs w:val="32"/>
        </w:rPr>
        <w:t xml:space="preserve">                                 </w:t>
      </w:r>
      <w:r w:rsidR="00585BD8">
        <w:rPr>
          <w:rFonts w:ascii="Sylfaen" w:hAnsi="Sylfaen" w:cs="Sylfaen"/>
          <w:b/>
          <w:sz w:val="32"/>
          <w:szCs w:val="32"/>
          <w:lang w:val="ka-GE"/>
        </w:rPr>
        <w:t>‘‘</w:t>
      </w:r>
      <w:r w:rsidR="00137846">
        <w:rPr>
          <w:rFonts w:ascii="Sylfaen" w:hAnsi="Sylfaen" w:cs="Sylfaen"/>
          <w:b/>
          <w:sz w:val="32"/>
          <w:szCs w:val="32"/>
        </w:rPr>
        <w:t xml:space="preserve">Social </w:t>
      </w:r>
      <w:r w:rsidR="009A2D3A">
        <w:rPr>
          <w:rFonts w:ascii="Sylfaen" w:hAnsi="Sylfaen" w:cs="Sylfaen"/>
          <w:b/>
          <w:sz w:val="32"/>
          <w:szCs w:val="32"/>
        </w:rPr>
        <w:t xml:space="preserve"> Sciences”</w:t>
      </w:r>
    </w:p>
    <w:p w:rsidR="00952B10" w:rsidRPr="00CB3C5D" w:rsidRDefault="00952B10" w:rsidP="00952B10">
      <w:pPr>
        <w:spacing w:line="480" w:lineRule="auto"/>
        <w:jc w:val="both"/>
        <w:rPr>
          <w:rFonts w:ascii="Sylfaen" w:hAnsi="Sylfaen" w:cs="Sylfaen"/>
          <w:b/>
          <w:sz w:val="32"/>
          <w:szCs w:val="32"/>
          <w:lang w:val="ka-GE"/>
        </w:rPr>
      </w:pPr>
    </w:p>
    <w:p w:rsidR="00952B10" w:rsidRDefault="00917019" w:rsidP="00952B10">
      <w:pPr>
        <w:spacing w:line="480" w:lineRule="auto"/>
        <w:jc w:val="both"/>
        <w:rPr>
          <w:rFonts w:ascii="Sylfaen" w:hAnsi="Sylfaen" w:cs="Sylfaen"/>
          <w:b/>
          <w:sz w:val="32"/>
          <w:szCs w:val="32"/>
          <w:lang w:val="ka-GE"/>
        </w:rPr>
      </w:pPr>
      <w:r>
        <w:rPr>
          <w:rFonts w:ascii="Sylfaen" w:hAnsi="Sylfaen" w:cs="Sylfaen"/>
          <w:b/>
          <w:sz w:val="32"/>
          <w:szCs w:val="32"/>
        </w:rPr>
        <w:t xml:space="preserve">      </w:t>
      </w:r>
      <w:r w:rsidR="00AC343F">
        <w:rPr>
          <w:rFonts w:ascii="Sylfaen" w:hAnsi="Sylfaen" w:cs="Sylfaen"/>
          <w:b/>
          <w:sz w:val="32"/>
          <w:szCs w:val="32"/>
        </w:rPr>
        <w:t xml:space="preserve">                           </w:t>
      </w:r>
      <w:r>
        <w:rPr>
          <w:rFonts w:ascii="Sylfaen" w:hAnsi="Sylfaen" w:cs="Sylfaen"/>
          <w:b/>
          <w:sz w:val="32"/>
          <w:szCs w:val="32"/>
        </w:rPr>
        <w:t xml:space="preserve">   Kutaisi,</w:t>
      </w:r>
      <w:r w:rsidR="00952B10" w:rsidRPr="00CB3C5D">
        <w:rPr>
          <w:rFonts w:ascii="Sylfaen" w:hAnsi="Sylfaen" w:cs="Sylfaen"/>
          <w:b/>
          <w:sz w:val="32"/>
          <w:szCs w:val="32"/>
          <w:lang w:val="ka-GE"/>
        </w:rPr>
        <w:t xml:space="preserve"> 201</w:t>
      </w:r>
      <w:r w:rsidR="00952B10">
        <w:rPr>
          <w:rFonts w:ascii="Sylfaen" w:hAnsi="Sylfaen" w:cs="Sylfaen"/>
          <w:b/>
          <w:sz w:val="32"/>
          <w:szCs w:val="32"/>
          <w:lang w:val="ka-GE"/>
        </w:rPr>
        <w:t>7</w:t>
      </w:r>
    </w:p>
    <w:p w:rsidR="00917019" w:rsidRDefault="00917019" w:rsidP="00F66AA2">
      <w:pPr>
        <w:spacing w:line="480" w:lineRule="auto"/>
        <w:jc w:val="center"/>
        <w:rPr>
          <w:rFonts w:ascii="Sylfaen" w:hAnsi="Sylfaen" w:cs="Sylfaen"/>
          <w:b/>
          <w:sz w:val="24"/>
          <w:szCs w:val="24"/>
        </w:rPr>
      </w:pPr>
    </w:p>
    <w:p w:rsidR="00F66AA2" w:rsidRPr="009A2D3A" w:rsidRDefault="009A2D3A" w:rsidP="00F66AA2">
      <w:pPr>
        <w:spacing w:line="480" w:lineRule="auto"/>
        <w:jc w:val="center"/>
        <w:rPr>
          <w:rFonts w:ascii="Sylfaen" w:hAnsi="Sylfaen" w:cs="Sylfaen"/>
          <w:b/>
          <w:sz w:val="24"/>
          <w:szCs w:val="24"/>
        </w:rPr>
      </w:pPr>
      <w:r>
        <w:rPr>
          <w:rFonts w:ascii="Sylfaen" w:hAnsi="Sylfaen" w:cs="Sylfaen"/>
          <w:b/>
          <w:sz w:val="24"/>
          <w:szCs w:val="24"/>
        </w:rPr>
        <w:lastRenderedPageBreak/>
        <w:t>Curriculum</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A2D3A" w:rsidP="00DB75EC">
            <w:pPr>
              <w:spacing w:after="0" w:line="240" w:lineRule="auto"/>
              <w:jc w:val="both"/>
              <w:rPr>
                <w:rFonts w:ascii="Sylfaen" w:hAnsi="Sylfaen"/>
                <w:b/>
                <w:sz w:val="20"/>
                <w:szCs w:val="20"/>
              </w:rPr>
            </w:pPr>
            <w:r>
              <w:rPr>
                <w:rFonts w:ascii="Sylfaen" w:hAnsi="Sylfaen" w:cs="Sylfaen"/>
                <w:b/>
                <w:sz w:val="20"/>
                <w:szCs w:val="20"/>
              </w:rPr>
              <w:t>Name of the Program</w:t>
            </w:r>
            <w:r w:rsidR="00137846">
              <w:rPr>
                <w:rFonts w:ascii="Sylfaen" w:hAnsi="Sylfaen" w:cs="Sylfaen"/>
                <w:b/>
                <w:sz w:val="20"/>
                <w:szCs w:val="20"/>
              </w:rPr>
              <w:t>me</w:t>
            </w:r>
          </w:p>
        </w:tc>
        <w:tc>
          <w:tcPr>
            <w:tcW w:w="6759" w:type="dxa"/>
            <w:gridSpan w:val="2"/>
            <w:tcBorders>
              <w:top w:val="single" w:sz="18" w:space="0" w:color="auto"/>
              <w:left w:val="single" w:sz="8" w:space="0" w:color="auto"/>
              <w:bottom w:val="single" w:sz="18" w:space="0" w:color="auto"/>
              <w:right w:val="single" w:sz="18" w:space="0" w:color="auto"/>
            </w:tcBorders>
          </w:tcPr>
          <w:p w:rsidR="00952B10" w:rsidRPr="00FC4AA8" w:rsidRDefault="009A2D3A" w:rsidP="00DB75EC">
            <w:pPr>
              <w:spacing w:after="0" w:line="240" w:lineRule="auto"/>
              <w:ind w:right="34"/>
              <w:jc w:val="both"/>
              <w:rPr>
                <w:rFonts w:ascii="Sylfaen" w:eastAsia="Calibri" w:hAnsi="Sylfaen"/>
                <w:sz w:val="20"/>
                <w:szCs w:val="20"/>
                <w:lang w:val="ka-GE"/>
              </w:rPr>
            </w:pPr>
            <w:r>
              <w:rPr>
                <w:rFonts w:ascii="Sylfaen" w:eastAsia="Calibri" w:hAnsi="Sylfaen"/>
                <w:sz w:val="20"/>
                <w:szCs w:val="20"/>
              </w:rPr>
              <w:t>Social S</w:t>
            </w:r>
            <w:r w:rsidR="00952B10" w:rsidRPr="00FC4AA8">
              <w:rPr>
                <w:rFonts w:ascii="Sylfaen" w:eastAsia="Calibri" w:hAnsi="Sylfaen"/>
                <w:sz w:val="20"/>
                <w:szCs w:val="20"/>
              </w:rPr>
              <w:t>ciences</w:t>
            </w:r>
          </w:p>
          <w:p w:rsidR="00952B10" w:rsidRPr="00FC4AA8" w:rsidRDefault="00952B10" w:rsidP="00DB75EC">
            <w:pPr>
              <w:spacing w:after="0" w:line="240" w:lineRule="auto"/>
              <w:ind w:right="34"/>
              <w:jc w:val="both"/>
              <w:rPr>
                <w:rFonts w:ascii="Sylfaen" w:hAnsi="Sylfaen"/>
                <w:color w:val="C45911" w:themeColor="accent2" w:themeShade="BF"/>
                <w:sz w:val="20"/>
                <w:szCs w:val="20"/>
                <w:lang w:val="ka-GE"/>
              </w:rPr>
            </w:pP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A2D3A" w:rsidP="00DB75EC">
            <w:pPr>
              <w:spacing w:after="0" w:line="240" w:lineRule="auto"/>
              <w:jc w:val="both"/>
              <w:rPr>
                <w:rFonts w:ascii="Sylfaen" w:hAnsi="Sylfaen"/>
                <w:b/>
                <w:sz w:val="20"/>
                <w:szCs w:val="20"/>
              </w:rPr>
            </w:pPr>
            <w:r>
              <w:rPr>
                <w:rFonts w:ascii="Sylfaen" w:hAnsi="Sylfaen" w:cs="Sylfaen"/>
                <w:b/>
                <w:sz w:val="20"/>
                <w:szCs w:val="20"/>
              </w:rPr>
              <w:t>Academic Degree Awarded</w:t>
            </w:r>
          </w:p>
        </w:tc>
        <w:tc>
          <w:tcPr>
            <w:tcW w:w="6759" w:type="dxa"/>
            <w:gridSpan w:val="2"/>
            <w:tcBorders>
              <w:top w:val="single" w:sz="18" w:space="0" w:color="auto"/>
              <w:left w:val="single" w:sz="8" w:space="0" w:color="auto"/>
              <w:bottom w:val="single" w:sz="18" w:space="0" w:color="auto"/>
              <w:right w:val="single" w:sz="18" w:space="0" w:color="auto"/>
            </w:tcBorders>
          </w:tcPr>
          <w:p w:rsidR="00952B10" w:rsidRPr="00FC4AA8" w:rsidRDefault="009A2D3A" w:rsidP="00DB75EC">
            <w:pPr>
              <w:tabs>
                <w:tab w:val="num" w:pos="0"/>
              </w:tabs>
              <w:spacing w:line="240" w:lineRule="auto"/>
              <w:jc w:val="both"/>
              <w:rPr>
                <w:rFonts w:ascii="Sylfaen" w:eastAsia="Calibri" w:hAnsi="Sylfaen"/>
                <w:sz w:val="20"/>
                <w:szCs w:val="20"/>
              </w:rPr>
            </w:pPr>
            <w:r>
              <w:rPr>
                <w:rFonts w:ascii="Sylfaen" w:eastAsia="Calibri" w:hAnsi="Sylfaen"/>
                <w:sz w:val="20"/>
                <w:szCs w:val="20"/>
              </w:rPr>
              <w:t>Bachelor of Social S</w:t>
            </w:r>
            <w:r w:rsidR="00952B10" w:rsidRPr="00FC4AA8">
              <w:rPr>
                <w:rFonts w:ascii="Sylfaen" w:eastAsia="Calibri" w:hAnsi="Sylfaen"/>
                <w:sz w:val="20"/>
                <w:szCs w:val="20"/>
              </w:rPr>
              <w:t>ciences</w:t>
            </w: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9A2D3A" w:rsidP="00DB75EC">
            <w:pPr>
              <w:spacing w:line="240" w:lineRule="auto"/>
              <w:jc w:val="both"/>
              <w:rPr>
                <w:rFonts w:ascii="Sylfaen" w:hAnsi="Sylfaen" w:cs="Sylfaen"/>
                <w:b/>
                <w:sz w:val="20"/>
                <w:szCs w:val="20"/>
              </w:rPr>
            </w:pPr>
            <w:r>
              <w:rPr>
                <w:rFonts w:ascii="Sylfaen" w:hAnsi="Sylfaen" w:cs="Sylfaen"/>
                <w:b/>
                <w:sz w:val="20"/>
                <w:szCs w:val="20"/>
              </w:rPr>
              <w:t>Faculty</w:t>
            </w:r>
          </w:p>
        </w:tc>
        <w:tc>
          <w:tcPr>
            <w:tcW w:w="6759" w:type="dxa"/>
            <w:gridSpan w:val="2"/>
            <w:tcBorders>
              <w:top w:val="single" w:sz="18" w:space="0" w:color="auto"/>
              <w:left w:val="single" w:sz="8" w:space="0" w:color="auto"/>
              <w:bottom w:val="single" w:sz="18" w:space="0" w:color="auto"/>
              <w:right w:val="single" w:sz="18" w:space="0" w:color="auto"/>
            </w:tcBorders>
          </w:tcPr>
          <w:p w:rsidR="00952B10" w:rsidRPr="009A2D3A" w:rsidRDefault="00137846" w:rsidP="00DB75EC">
            <w:pPr>
              <w:spacing w:line="240" w:lineRule="auto"/>
              <w:jc w:val="both"/>
              <w:rPr>
                <w:rFonts w:ascii="Sylfaen" w:hAnsi="Sylfaen"/>
                <w:sz w:val="20"/>
                <w:szCs w:val="20"/>
              </w:rPr>
            </w:pPr>
            <w:r>
              <w:rPr>
                <w:rFonts w:ascii="Sylfaen" w:hAnsi="Sylfaen"/>
                <w:sz w:val="20"/>
                <w:szCs w:val="20"/>
              </w:rPr>
              <w:t xml:space="preserve">Faculty of </w:t>
            </w:r>
            <w:r w:rsidR="009A2D3A">
              <w:rPr>
                <w:rFonts w:ascii="Sylfaen" w:hAnsi="Sylfaen"/>
                <w:sz w:val="20"/>
                <w:szCs w:val="20"/>
              </w:rPr>
              <w:t>Business, Law and Social Sciences</w:t>
            </w: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9A2D3A" w:rsidRDefault="009A2D3A" w:rsidP="00DB75EC">
            <w:pPr>
              <w:spacing w:after="0" w:line="240" w:lineRule="auto"/>
              <w:jc w:val="both"/>
              <w:rPr>
                <w:rFonts w:ascii="Sylfaen" w:hAnsi="Sylfaen" w:cs="Sylfaen"/>
                <w:b/>
                <w:sz w:val="20"/>
                <w:szCs w:val="20"/>
              </w:rPr>
            </w:pPr>
            <w:r>
              <w:rPr>
                <w:rFonts w:ascii="Sylfaen" w:hAnsi="Sylfaen" w:cs="Sylfaen"/>
                <w:b/>
                <w:sz w:val="20"/>
                <w:szCs w:val="20"/>
              </w:rPr>
              <w:t>Head/Heads/Coordinator of the Program</w:t>
            </w:r>
            <w:r w:rsidR="00137846">
              <w:rPr>
                <w:rFonts w:ascii="Sylfaen" w:hAnsi="Sylfaen" w:cs="Sylfaen"/>
                <w:b/>
                <w:sz w:val="20"/>
                <w:szCs w:val="20"/>
              </w:rPr>
              <w:t>me</w:t>
            </w:r>
          </w:p>
        </w:tc>
        <w:tc>
          <w:tcPr>
            <w:tcW w:w="6759" w:type="dxa"/>
            <w:gridSpan w:val="2"/>
            <w:tcBorders>
              <w:top w:val="single" w:sz="18" w:space="0" w:color="auto"/>
              <w:left w:val="single" w:sz="8" w:space="0" w:color="auto"/>
              <w:bottom w:val="single" w:sz="18" w:space="0" w:color="auto"/>
              <w:right w:val="single" w:sz="18" w:space="0" w:color="auto"/>
            </w:tcBorders>
          </w:tcPr>
          <w:p w:rsidR="00952B10" w:rsidRDefault="009A2D3A" w:rsidP="007A4745">
            <w:pPr>
              <w:spacing w:line="240" w:lineRule="auto"/>
              <w:jc w:val="both"/>
              <w:rPr>
                <w:rFonts w:ascii="Sylfaen" w:eastAsia="Calibri" w:hAnsi="Sylfaen"/>
                <w:sz w:val="20"/>
                <w:szCs w:val="20"/>
              </w:rPr>
            </w:pPr>
            <w:r>
              <w:rPr>
                <w:rFonts w:ascii="Sylfaen" w:eastAsia="Calibri" w:hAnsi="Sylfaen"/>
                <w:sz w:val="20"/>
                <w:szCs w:val="20"/>
              </w:rPr>
              <w:t>David Gege</w:t>
            </w:r>
            <w:r w:rsidR="007A4745">
              <w:rPr>
                <w:rFonts w:ascii="Sylfaen" w:eastAsia="Calibri" w:hAnsi="Sylfaen"/>
                <w:sz w:val="20"/>
                <w:szCs w:val="20"/>
              </w:rPr>
              <w:t xml:space="preserve">chkori- Professor, Department of Social Sciences </w:t>
            </w:r>
          </w:p>
          <w:p w:rsidR="00261C9B" w:rsidRDefault="00261C9B" w:rsidP="007A4745">
            <w:pPr>
              <w:spacing w:line="240" w:lineRule="auto"/>
              <w:jc w:val="both"/>
              <w:rPr>
                <w:rFonts w:ascii="Sylfaen" w:eastAsia="Calibri" w:hAnsi="Sylfaen"/>
                <w:sz w:val="20"/>
                <w:szCs w:val="20"/>
              </w:rPr>
            </w:pPr>
            <w:r w:rsidRPr="00A44095">
              <w:rPr>
                <w:rFonts w:ascii="Sylfaen" w:eastAsia="Calibri" w:hAnsi="Sylfaen"/>
                <w:sz w:val="20"/>
                <w:szCs w:val="20"/>
                <w:lang w:val="ka-GE"/>
              </w:rPr>
              <w:t>E-mail:</w:t>
            </w:r>
            <w:r>
              <w:rPr>
                <w:rFonts w:ascii="Sylfaen" w:eastAsia="Calibri" w:hAnsi="Sylfaen"/>
                <w:sz w:val="20"/>
                <w:szCs w:val="20"/>
                <w:lang w:val="ka-GE"/>
              </w:rPr>
              <w:t xml:space="preserve"> </w:t>
            </w:r>
            <w:hyperlink r:id="rId8" w:history="1">
              <w:r w:rsidRPr="000F4CE7">
                <w:rPr>
                  <w:rStyle w:val="Hyperlink"/>
                  <w:rFonts w:ascii="Sylfaen" w:eastAsia="Calibri" w:hAnsi="Sylfaen"/>
                  <w:sz w:val="20"/>
                  <w:szCs w:val="20"/>
                  <w:lang w:val="ka-GE"/>
                </w:rPr>
                <w:t>d.gegechkori@atsu.edu.ge</w:t>
              </w:r>
            </w:hyperlink>
            <w:r>
              <w:rPr>
                <w:rFonts w:ascii="Sylfaen" w:eastAsia="Calibri" w:hAnsi="Sylfaen"/>
                <w:sz w:val="20"/>
                <w:szCs w:val="20"/>
                <w:lang w:val="ka-GE"/>
              </w:rPr>
              <w:t xml:space="preserve">  , T</w:t>
            </w:r>
            <w:r w:rsidRPr="00A44095">
              <w:rPr>
                <w:rFonts w:ascii="Sylfaen" w:eastAsia="Calibri" w:hAnsi="Sylfaen"/>
                <w:sz w:val="20"/>
                <w:szCs w:val="20"/>
                <w:lang w:val="ka-GE"/>
              </w:rPr>
              <w:t>:</w:t>
            </w:r>
            <w:r>
              <w:rPr>
                <w:rFonts w:ascii="Sylfaen" w:eastAsia="Calibri" w:hAnsi="Sylfaen"/>
                <w:sz w:val="20"/>
                <w:szCs w:val="20"/>
                <w:lang w:val="ka-GE"/>
              </w:rPr>
              <w:t xml:space="preserve"> </w:t>
            </w:r>
            <w:r w:rsidRPr="00A44095">
              <w:rPr>
                <w:rFonts w:ascii="Sylfaen" w:eastAsia="Calibri" w:hAnsi="Sylfaen"/>
                <w:sz w:val="20"/>
                <w:szCs w:val="20"/>
                <w:lang w:val="ka-GE"/>
              </w:rPr>
              <w:t>577131535</w:t>
            </w:r>
          </w:p>
          <w:p w:rsidR="007A4745" w:rsidRDefault="00137846" w:rsidP="007A4745">
            <w:pPr>
              <w:spacing w:line="240" w:lineRule="auto"/>
              <w:jc w:val="both"/>
              <w:rPr>
                <w:rFonts w:ascii="Sylfaen" w:eastAsia="Calibri" w:hAnsi="Sylfaen"/>
                <w:sz w:val="20"/>
                <w:szCs w:val="20"/>
              </w:rPr>
            </w:pPr>
            <w:r>
              <w:rPr>
                <w:rFonts w:ascii="Sylfaen" w:eastAsia="Calibri" w:hAnsi="Sylfaen"/>
                <w:sz w:val="20"/>
                <w:szCs w:val="20"/>
              </w:rPr>
              <w:t>Tamaz Gogberashvili- Associate</w:t>
            </w:r>
            <w:r w:rsidR="007A4745">
              <w:rPr>
                <w:rFonts w:ascii="Sylfaen" w:eastAsia="Calibri" w:hAnsi="Sylfaen"/>
                <w:sz w:val="20"/>
                <w:szCs w:val="20"/>
              </w:rPr>
              <w:t xml:space="preserve"> Professor, Department of Social Sciences</w:t>
            </w:r>
          </w:p>
          <w:p w:rsidR="00261C9B" w:rsidRPr="009A2D3A" w:rsidRDefault="00261C9B" w:rsidP="007A4745">
            <w:pPr>
              <w:spacing w:line="240" w:lineRule="auto"/>
              <w:jc w:val="both"/>
              <w:rPr>
                <w:rFonts w:ascii="Sylfaen" w:hAnsi="Sylfaen"/>
                <w:sz w:val="20"/>
                <w:szCs w:val="20"/>
              </w:rPr>
            </w:pPr>
            <w:r w:rsidRPr="00A44095">
              <w:rPr>
                <w:rFonts w:ascii="Sylfaen" w:eastAsia="Calibri" w:hAnsi="Sylfaen"/>
                <w:sz w:val="20"/>
                <w:szCs w:val="20"/>
                <w:lang w:val="ka-GE"/>
              </w:rPr>
              <w:t>E.mail:</w:t>
            </w:r>
            <w:r>
              <w:rPr>
                <w:rFonts w:ascii="Sylfaen" w:eastAsia="Calibri" w:hAnsi="Sylfaen"/>
                <w:sz w:val="20"/>
                <w:szCs w:val="20"/>
                <w:lang w:val="ka-GE"/>
              </w:rPr>
              <w:t xml:space="preserve"> </w:t>
            </w:r>
            <w:hyperlink r:id="rId9" w:history="1">
              <w:r w:rsidRPr="000F4CE7">
                <w:rPr>
                  <w:rStyle w:val="Hyperlink"/>
                  <w:rFonts w:ascii="Sylfaen" w:eastAsia="Calibri" w:hAnsi="Sylfaen"/>
                  <w:sz w:val="20"/>
                  <w:szCs w:val="20"/>
                  <w:lang w:val="ka-GE"/>
                </w:rPr>
                <w:t>tamaz.gogberashvili@atsu.Edu.ge</w:t>
              </w:r>
            </w:hyperlink>
            <w:r w:rsidRPr="0077641F">
              <w:rPr>
                <w:rFonts w:ascii="Sylfaen" w:eastAsia="Calibri" w:hAnsi="Sylfaen"/>
                <w:sz w:val="20"/>
                <w:szCs w:val="20"/>
                <w:lang w:val="ka-GE"/>
              </w:rPr>
              <w:t>.  T. 599944048.</w:t>
            </w:r>
          </w:p>
        </w:tc>
      </w:tr>
      <w:tr w:rsidR="00952B10" w:rsidRPr="007A4745" w:rsidTr="00DB75EC">
        <w:tc>
          <w:tcPr>
            <w:tcW w:w="4548" w:type="dxa"/>
            <w:gridSpan w:val="2"/>
            <w:tcBorders>
              <w:top w:val="single" w:sz="18" w:space="0" w:color="auto"/>
              <w:left w:val="single" w:sz="18" w:space="0" w:color="auto"/>
              <w:bottom w:val="single" w:sz="18" w:space="0" w:color="auto"/>
            </w:tcBorders>
            <w:shd w:val="clear" w:color="auto" w:fill="FFF2CC" w:themeFill="accent4" w:themeFillTint="33"/>
          </w:tcPr>
          <w:p w:rsidR="00952B10" w:rsidRPr="00FC4AA8" w:rsidRDefault="007A4745" w:rsidP="00DB75EC">
            <w:pPr>
              <w:spacing w:after="0" w:line="240" w:lineRule="auto"/>
              <w:jc w:val="both"/>
              <w:rPr>
                <w:rFonts w:ascii="Sylfaen" w:hAnsi="Sylfaen"/>
                <w:b/>
                <w:sz w:val="20"/>
                <w:szCs w:val="20"/>
              </w:rPr>
            </w:pPr>
            <w:r>
              <w:rPr>
                <w:rFonts w:ascii="Sylfaen" w:hAnsi="Sylfaen"/>
                <w:b/>
                <w:sz w:val="20"/>
                <w:szCs w:val="20"/>
              </w:rPr>
              <w:t>Program</w:t>
            </w:r>
            <w:r w:rsidR="00137846">
              <w:rPr>
                <w:rFonts w:ascii="Sylfaen" w:hAnsi="Sylfaen"/>
                <w:b/>
                <w:sz w:val="20"/>
                <w:szCs w:val="20"/>
              </w:rPr>
              <w:t>me</w:t>
            </w:r>
            <w:r>
              <w:rPr>
                <w:rFonts w:ascii="Sylfaen" w:hAnsi="Sylfaen"/>
                <w:b/>
                <w:sz w:val="20"/>
                <w:szCs w:val="20"/>
              </w:rPr>
              <w:t xml:space="preserve"> Duration/Volume(term/number of credits)</w:t>
            </w:r>
          </w:p>
        </w:tc>
        <w:tc>
          <w:tcPr>
            <w:tcW w:w="6759" w:type="dxa"/>
            <w:gridSpan w:val="2"/>
            <w:tcBorders>
              <w:top w:val="single" w:sz="18" w:space="0" w:color="auto"/>
              <w:right w:val="single" w:sz="18" w:space="0" w:color="auto"/>
            </w:tcBorders>
          </w:tcPr>
          <w:p w:rsidR="00952B10" w:rsidRPr="007A4745" w:rsidRDefault="007A4745" w:rsidP="00DB75EC">
            <w:pPr>
              <w:spacing w:line="240" w:lineRule="auto"/>
              <w:jc w:val="both"/>
              <w:rPr>
                <w:rFonts w:ascii="Sylfaen" w:eastAsia="Calibri" w:hAnsi="Sylfaen"/>
                <w:sz w:val="20"/>
                <w:szCs w:val="20"/>
              </w:rPr>
            </w:pPr>
            <w:r>
              <w:rPr>
                <w:rFonts w:ascii="Sylfaen" w:eastAsia="Calibri" w:hAnsi="Sylfaen" w:cs="Sylfaen"/>
                <w:bCs/>
                <w:sz w:val="20"/>
                <w:szCs w:val="20"/>
              </w:rPr>
              <w:t>4 year, 8 term/240 credits, including:</w:t>
            </w:r>
          </w:p>
          <w:p w:rsidR="00952B10" w:rsidRPr="00DB75EC" w:rsidRDefault="007A4745" w:rsidP="00DB75EC">
            <w:pPr>
              <w:numPr>
                <w:ilvl w:val="0"/>
                <w:numId w:val="29"/>
              </w:numPr>
              <w:spacing w:line="240" w:lineRule="auto"/>
              <w:jc w:val="both"/>
              <w:rPr>
                <w:rFonts w:ascii="Sylfaen" w:eastAsia="Calibri" w:hAnsi="Sylfaen" w:cs="Sylfaen"/>
                <w:bCs/>
                <w:sz w:val="20"/>
                <w:szCs w:val="20"/>
                <w:lang w:val="ka-GE"/>
              </w:rPr>
            </w:pPr>
            <w:r>
              <w:rPr>
                <w:rFonts w:ascii="Sylfaen" w:eastAsia="Calibri" w:hAnsi="Sylfaen" w:cs="Sylfaen"/>
                <w:bCs/>
                <w:sz w:val="20"/>
                <w:szCs w:val="20"/>
              </w:rPr>
              <w:t>General Compulsory Academic Courses – 105 credits;</w:t>
            </w:r>
          </w:p>
          <w:p w:rsidR="00952B10" w:rsidRPr="00DB75EC" w:rsidRDefault="007A4745" w:rsidP="00DB75EC">
            <w:pPr>
              <w:numPr>
                <w:ilvl w:val="0"/>
                <w:numId w:val="29"/>
              </w:numPr>
              <w:spacing w:line="240" w:lineRule="auto"/>
              <w:jc w:val="both"/>
              <w:rPr>
                <w:rFonts w:ascii="Sylfaen" w:eastAsia="Calibri" w:hAnsi="Sylfaen" w:cs="Sylfaen"/>
                <w:bCs/>
                <w:sz w:val="20"/>
                <w:szCs w:val="20"/>
                <w:lang w:val="ka-GE"/>
              </w:rPr>
            </w:pPr>
            <w:r>
              <w:rPr>
                <w:rFonts w:ascii="Sylfaen" w:eastAsia="Calibri" w:hAnsi="Sylfaen" w:cs="Sylfaen"/>
                <w:bCs/>
                <w:sz w:val="20"/>
                <w:szCs w:val="20"/>
              </w:rPr>
              <w:t>Optional Academic Courses – 15 credits</w:t>
            </w:r>
          </w:p>
          <w:p w:rsidR="00952B10" w:rsidRPr="00FC4AA8" w:rsidRDefault="007A4745" w:rsidP="00DB75EC">
            <w:pPr>
              <w:numPr>
                <w:ilvl w:val="0"/>
                <w:numId w:val="29"/>
              </w:numPr>
              <w:spacing w:line="240" w:lineRule="auto"/>
              <w:jc w:val="both"/>
              <w:rPr>
                <w:rFonts w:ascii="Sylfaen" w:eastAsia="Calibri" w:hAnsi="Sylfaen" w:cs="Sylfaen"/>
                <w:bCs/>
                <w:sz w:val="20"/>
                <w:szCs w:val="20"/>
                <w:lang w:val="ka-GE"/>
              </w:rPr>
            </w:pPr>
            <w:r w:rsidRPr="007A4745">
              <w:rPr>
                <w:rFonts w:ascii="Sylfaen" w:eastAsia="Calibri" w:hAnsi="Sylfaen" w:cs="Sylfaen"/>
                <w:bCs/>
                <w:sz w:val="20"/>
                <w:szCs w:val="20"/>
                <w:lang w:val="ka-GE"/>
              </w:rPr>
              <w:t>Module of academic courses( International Relations, Public Administration and Journalism) – 120 credits</w:t>
            </w:r>
          </w:p>
          <w:p w:rsidR="00952B10" w:rsidRPr="00FC4AA8" w:rsidRDefault="00952B10" w:rsidP="00DB75EC">
            <w:pPr>
              <w:spacing w:after="0" w:line="240" w:lineRule="auto"/>
              <w:jc w:val="both"/>
              <w:rPr>
                <w:rFonts w:ascii="Sylfaen" w:hAnsi="Sylfaen"/>
                <w:sz w:val="20"/>
                <w:szCs w:val="20"/>
                <w:lang w:val="ka-GE"/>
              </w:rPr>
            </w:pPr>
          </w:p>
        </w:tc>
      </w:tr>
      <w:tr w:rsidR="00952B10" w:rsidRPr="00FC4AA8" w:rsidTr="00DB75EC">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952B10" w:rsidRPr="00FC4AA8" w:rsidRDefault="007A4745" w:rsidP="00DB75EC">
            <w:pPr>
              <w:spacing w:after="0" w:line="240" w:lineRule="auto"/>
              <w:jc w:val="both"/>
              <w:rPr>
                <w:rFonts w:ascii="Sylfaen" w:hAnsi="Sylfaen"/>
                <w:b/>
                <w:sz w:val="20"/>
                <w:szCs w:val="20"/>
              </w:rPr>
            </w:pPr>
            <w:r>
              <w:rPr>
                <w:rFonts w:ascii="Sylfaen" w:hAnsi="Sylfaen" w:cs="Sylfaen"/>
                <w:b/>
                <w:sz w:val="20"/>
                <w:szCs w:val="20"/>
              </w:rPr>
              <w:t>Language</w:t>
            </w:r>
            <w:r w:rsidR="00137846">
              <w:rPr>
                <w:rFonts w:ascii="Sylfaen" w:hAnsi="Sylfaen" w:cs="Sylfaen"/>
                <w:b/>
                <w:sz w:val="20"/>
                <w:szCs w:val="20"/>
              </w:rPr>
              <w:t xml:space="preserve"> of the Programme</w:t>
            </w:r>
          </w:p>
        </w:tc>
        <w:tc>
          <w:tcPr>
            <w:tcW w:w="6725" w:type="dxa"/>
            <w:tcBorders>
              <w:top w:val="single" w:sz="18" w:space="0" w:color="auto"/>
              <w:bottom w:val="single" w:sz="18" w:space="0" w:color="auto"/>
              <w:right w:val="single" w:sz="18" w:space="0" w:color="auto"/>
            </w:tcBorders>
          </w:tcPr>
          <w:p w:rsidR="00952B10" w:rsidRPr="007A4745" w:rsidRDefault="007A4745" w:rsidP="00DB75EC">
            <w:pPr>
              <w:spacing w:after="0" w:line="240" w:lineRule="auto"/>
              <w:jc w:val="both"/>
              <w:rPr>
                <w:rFonts w:ascii="Sylfaen" w:hAnsi="Sylfaen"/>
                <w:color w:val="C45911" w:themeColor="accent2" w:themeShade="BF"/>
                <w:sz w:val="20"/>
                <w:szCs w:val="20"/>
              </w:rPr>
            </w:pPr>
            <w:r>
              <w:rPr>
                <w:rFonts w:ascii="Sylfaen" w:hAnsi="Sylfaen" w:cs="Sylfaen"/>
                <w:sz w:val="20"/>
                <w:szCs w:val="20"/>
              </w:rPr>
              <w:t>Georgian</w:t>
            </w:r>
          </w:p>
        </w:tc>
      </w:tr>
      <w:tr w:rsidR="00952B10" w:rsidRPr="00FC4AA8" w:rsidTr="00DB75EC">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952B10" w:rsidRPr="00FC4AA8" w:rsidRDefault="007A4745" w:rsidP="00DB75EC">
            <w:pPr>
              <w:spacing w:after="0" w:line="240" w:lineRule="auto"/>
              <w:jc w:val="both"/>
              <w:rPr>
                <w:rFonts w:ascii="Sylfaen" w:hAnsi="Sylfaen"/>
                <w:b/>
                <w:color w:val="000000" w:themeColor="text1"/>
                <w:sz w:val="20"/>
                <w:szCs w:val="20"/>
              </w:rPr>
            </w:pPr>
            <w:r>
              <w:rPr>
                <w:rFonts w:ascii="Sylfaen" w:hAnsi="Sylfaen" w:cs="Sylfaen"/>
                <w:b/>
                <w:color w:val="000000" w:themeColor="text1"/>
                <w:sz w:val="20"/>
                <w:szCs w:val="20"/>
              </w:rPr>
              <w:t>Program</w:t>
            </w:r>
            <w:r w:rsidR="00137846">
              <w:rPr>
                <w:rFonts w:ascii="Sylfaen" w:hAnsi="Sylfaen" w:cs="Sylfaen"/>
                <w:b/>
                <w:color w:val="000000" w:themeColor="text1"/>
                <w:sz w:val="20"/>
                <w:szCs w:val="20"/>
              </w:rPr>
              <w:t>me</w:t>
            </w:r>
            <w:r>
              <w:rPr>
                <w:rFonts w:ascii="Sylfaen" w:hAnsi="Sylfaen" w:cs="Sylfaen"/>
                <w:b/>
                <w:color w:val="000000" w:themeColor="text1"/>
                <w:sz w:val="20"/>
                <w:szCs w:val="20"/>
              </w:rPr>
              <w:t xml:space="preserve"> elaboration and renewal dates</w:t>
            </w:r>
          </w:p>
        </w:tc>
        <w:tc>
          <w:tcPr>
            <w:tcW w:w="6725" w:type="dxa"/>
            <w:tcBorders>
              <w:top w:val="single" w:sz="18" w:space="0" w:color="auto"/>
              <w:bottom w:val="single" w:sz="18" w:space="0" w:color="auto"/>
              <w:right w:val="single" w:sz="18" w:space="0" w:color="auto"/>
            </w:tcBorders>
          </w:tcPr>
          <w:p w:rsidR="009674CD" w:rsidRDefault="009674CD" w:rsidP="00DB75EC">
            <w:pPr>
              <w:spacing w:after="0" w:line="240" w:lineRule="auto"/>
              <w:jc w:val="both"/>
              <w:rPr>
                <w:rFonts w:ascii="Dejavu" w:hAnsi="Dejavu"/>
                <w:color w:val="353535"/>
                <w:sz w:val="20"/>
                <w:szCs w:val="20"/>
                <w:shd w:val="clear" w:color="auto" w:fill="F4F4F4"/>
              </w:rPr>
            </w:pPr>
            <w:r>
              <w:rPr>
                <w:rFonts w:ascii="Sylfaen" w:hAnsi="Sylfaen"/>
                <w:color w:val="000000" w:themeColor="text1"/>
                <w:sz w:val="20"/>
                <w:szCs w:val="20"/>
              </w:rPr>
              <w:t xml:space="preserve">Date of Accreditation: October 17, 2011 year. Accreditation Board Protocol </w:t>
            </w:r>
            <w:r w:rsidRPr="00FC4AA8">
              <w:rPr>
                <w:rFonts w:ascii="Dejavu" w:hAnsi="Dejavu"/>
                <w:color w:val="353535"/>
                <w:sz w:val="20"/>
                <w:szCs w:val="20"/>
                <w:shd w:val="clear" w:color="auto" w:fill="F4F4F4"/>
              </w:rPr>
              <w:t xml:space="preserve"> N 6</w:t>
            </w:r>
          </w:p>
          <w:p w:rsidR="009674CD" w:rsidRPr="009674CD" w:rsidRDefault="009674CD" w:rsidP="00DB75EC">
            <w:pPr>
              <w:spacing w:after="0" w:line="240" w:lineRule="auto"/>
              <w:jc w:val="both"/>
              <w:rPr>
                <w:rFonts w:ascii="Sylfaen" w:hAnsi="Sylfaen"/>
                <w:color w:val="000000" w:themeColor="text1"/>
                <w:sz w:val="20"/>
                <w:szCs w:val="20"/>
              </w:rPr>
            </w:pPr>
            <w:r>
              <w:rPr>
                <w:rFonts w:ascii="Dejavu" w:hAnsi="Dejavu"/>
                <w:color w:val="353535"/>
                <w:sz w:val="20"/>
                <w:szCs w:val="20"/>
                <w:shd w:val="clear" w:color="auto" w:fill="F4F4F4"/>
              </w:rPr>
              <w:t xml:space="preserve">Date of renewal: September 15, 2017 year, </w:t>
            </w:r>
            <w:r w:rsidRPr="00FC4AA8">
              <w:rPr>
                <w:rFonts w:ascii="Sylfaen" w:hAnsi="Sylfaen"/>
                <w:color w:val="000000" w:themeColor="text1"/>
                <w:sz w:val="20"/>
                <w:szCs w:val="20"/>
                <w:lang w:val="ka-GE"/>
              </w:rPr>
              <w:t>#1</w:t>
            </w:r>
            <w:r>
              <w:rPr>
                <w:rFonts w:ascii="Sylfaen" w:hAnsi="Sylfaen"/>
                <w:color w:val="000000" w:themeColor="text1"/>
                <w:sz w:val="20"/>
                <w:szCs w:val="20"/>
              </w:rPr>
              <w:t>. Academic Board Protocol of Akaki Tsereteli State University</w:t>
            </w:r>
          </w:p>
        </w:tc>
      </w:tr>
      <w:tr w:rsidR="00952B10" w:rsidRPr="00FC4AA8" w:rsidTr="00DB75EC">
        <w:tc>
          <w:tcPr>
            <w:tcW w:w="11307"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9674CD" w:rsidP="00DB75EC">
            <w:pPr>
              <w:spacing w:after="0" w:line="240" w:lineRule="auto"/>
              <w:jc w:val="both"/>
              <w:rPr>
                <w:rFonts w:ascii="Sylfaen" w:hAnsi="Sylfaen"/>
                <w:sz w:val="20"/>
                <w:szCs w:val="20"/>
              </w:rPr>
            </w:pPr>
            <w:r>
              <w:rPr>
                <w:rFonts w:ascii="Sylfaen" w:hAnsi="Sylfaen" w:cs="Sylfaen"/>
                <w:b/>
                <w:sz w:val="20"/>
                <w:szCs w:val="20"/>
              </w:rPr>
              <w:t>Program</w:t>
            </w:r>
            <w:r w:rsidR="00137846">
              <w:rPr>
                <w:rFonts w:ascii="Sylfaen" w:hAnsi="Sylfaen" w:cs="Sylfaen"/>
                <w:b/>
                <w:sz w:val="20"/>
                <w:szCs w:val="20"/>
              </w:rPr>
              <w:t>me</w:t>
            </w:r>
            <w:r>
              <w:rPr>
                <w:rFonts w:ascii="Sylfaen" w:hAnsi="Sylfaen" w:cs="Sylfaen"/>
                <w:b/>
                <w:sz w:val="20"/>
                <w:szCs w:val="20"/>
              </w:rPr>
              <w:t xml:space="preserve"> Prerequisites</w:t>
            </w:r>
          </w:p>
        </w:tc>
      </w:tr>
      <w:tr w:rsidR="00952B10" w:rsidRPr="00FC4AA8" w:rsidTr="00DB75EC">
        <w:tc>
          <w:tcPr>
            <w:tcW w:w="11307" w:type="dxa"/>
            <w:gridSpan w:val="4"/>
            <w:tcBorders>
              <w:top w:val="single" w:sz="18" w:space="0" w:color="auto"/>
              <w:left w:val="single" w:sz="18" w:space="0" w:color="auto"/>
              <w:right w:val="single" w:sz="18" w:space="0" w:color="auto"/>
            </w:tcBorders>
          </w:tcPr>
          <w:p w:rsidR="00952B10" w:rsidRPr="00FC4AA8" w:rsidRDefault="00952B10" w:rsidP="00DB75EC">
            <w:pPr>
              <w:spacing w:after="0" w:line="240" w:lineRule="auto"/>
              <w:ind w:right="-2"/>
              <w:jc w:val="both"/>
              <w:rPr>
                <w:rFonts w:ascii="Sylfaen" w:hAnsi="Sylfaen" w:cs="Sylfaen"/>
                <w:sz w:val="20"/>
                <w:szCs w:val="20"/>
                <w:lang w:val="ka-GE"/>
              </w:rPr>
            </w:pPr>
          </w:p>
          <w:p w:rsidR="00604CD3" w:rsidRDefault="00604CD3" w:rsidP="00DB75EC">
            <w:pPr>
              <w:spacing w:after="0" w:line="240" w:lineRule="auto"/>
              <w:ind w:right="-2"/>
              <w:jc w:val="both"/>
              <w:rPr>
                <w:rFonts w:ascii="Sylfaen" w:hAnsi="Sylfaen" w:cs="Sylfaen"/>
                <w:sz w:val="20"/>
                <w:szCs w:val="20"/>
              </w:rPr>
            </w:pPr>
            <w:r>
              <w:rPr>
                <w:rFonts w:ascii="Sylfaen" w:hAnsi="Sylfaen" w:cs="Sylfaen"/>
                <w:sz w:val="20"/>
                <w:szCs w:val="20"/>
              </w:rPr>
              <w:t>Cer</w:t>
            </w:r>
            <w:r w:rsidR="003B7AA4">
              <w:rPr>
                <w:rFonts w:ascii="Sylfaen" w:hAnsi="Sylfaen" w:cs="Sylfaen"/>
                <w:sz w:val="20"/>
                <w:szCs w:val="20"/>
              </w:rPr>
              <w:t>t</w:t>
            </w:r>
            <w:r>
              <w:rPr>
                <w:rFonts w:ascii="Sylfaen" w:hAnsi="Sylfaen" w:cs="Sylfaen"/>
                <w:sz w:val="20"/>
                <w:szCs w:val="20"/>
              </w:rPr>
              <w:t>ificate of Unified National Exams and other c</w:t>
            </w:r>
            <w:r w:rsidR="001971F1">
              <w:rPr>
                <w:rFonts w:ascii="Sylfaen" w:hAnsi="Sylfaen" w:cs="Sylfaen"/>
                <w:sz w:val="20"/>
                <w:szCs w:val="20"/>
              </w:rPr>
              <w:t xml:space="preserve">ases approved by the legislation </w:t>
            </w:r>
          </w:p>
          <w:p w:rsidR="00604CD3" w:rsidRDefault="00604CD3" w:rsidP="00DB75EC">
            <w:pPr>
              <w:spacing w:after="0" w:line="240" w:lineRule="auto"/>
              <w:ind w:right="-2"/>
              <w:jc w:val="both"/>
              <w:rPr>
                <w:rFonts w:ascii="Sylfaen" w:hAnsi="Sylfaen" w:cs="Sylfaen"/>
                <w:sz w:val="20"/>
                <w:szCs w:val="20"/>
              </w:rPr>
            </w:pPr>
          </w:p>
          <w:p w:rsidR="00604CD3" w:rsidRPr="00604CD3" w:rsidRDefault="00604CD3" w:rsidP="00DB75EC">
            <w:pPr>
              <w:spacing w:after="0" w:line="240" w:lineRule="auto"/>
              <w:ind w:right="-2"/>
              <w:jc w:val="both"/>
              <w:rPr>
                <w:rFonts w:ascii="Sylfaen" w:hAnsi="Sylfaen" w:cs="Sylfaen"/>
                <w:sz w:val="20"/>
                <w:szCs w:val="20"/>
              </w:rPr>
            </w:pPr>
          </w:p>
          <w:p w:rsidR="00952B10" w:rsidRPr="00FC4AA8" w:rsidRDefault="00952B10" w:rsidP="00DB75EC">
            <w:pPr>
              <w:spacing w:after="0" w:line="240" w:lineRule="auto"/>
              <w:jc w:val="both"/>
              <w:rPr>
                <w:rFonts w:ascii="Sylfaen" w:hAnsi="Sylfaen" w:cs="Sylfaen"/>
                <w:sz w:val="20"/>
                <w:szCs w:val="20"/>
                <w:lang w:val="ka-GE"/>
              </w:rPr>
            </w:pP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3B7AA4" w:rsidRDefault="003B7AA4" w:rsidP="00DB75EC">
            <w:pPr>
              <w:spacing w:after="0" w:line="240" w:lineRule="auto"/>
              <w:jc w:val="both"/>
              <w:rPr>
                <w:rFonts w:ascii="Sylfaen" w:hAnsi="Sylfaen"/>
                <w:color w:val="C45911" w:themeColor="accent2" w:themeShade="BF"/>
                <w:sz w:val="20"/>
                <w:szCs w:val="20"/>
              </w:rPr>
            </w:pPr>
            <w:r>
              <w:rPr>
                <w:rFonts w:ascii="Sylfaen" w:hAnsi="Sylfaen"/>
                <w:b/>
                <w:sz w:val="20"/>
                <w:szCs w:val="20"/>
              </w:rPr>
              <w:t>Program</w:t>
            </w:r>
            <w:r w:rsidR="00137846">
              <w:rPr>
                <w:rFonts w:ascii="Sylfaen" w:hAnsi="Sylfaen"/>
                <w:b/>
                <w:sz w:val="20"/>
                <w:szCs w:val="20"/>
              </w:rPr>
              <w:t>me</w:t>
            </w:r>
            <w:r>
              <w:rPr>
                <w:rFonts w:ascii="Sylfaen" w:hAnsi="Sylfaen"/>
                <w:b/>
                <w:sz w:val="20"/>
                <w:szCs w:val="20"/>
              </w:rPr>
              <w:t xml:space="preserve"> goals</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tcPr>
          <w:p w:rsidR="003B7AA4" w:rsidRPr="003B7AA4" w:rsidRDefault="003B7AA4" w:rsidP="00DB75EC">
            <w:pPr>
              <w:spacing w:line="240" w:lineRule="auto"/>
              <w:jc w:val="both"/>
              <w:rPr>
                <w:rFonts w:ascii="Sylfaen" w:eastAsia="Calibri" w:hAnsi="Sylfaen" w:cs="Sylfaen"/>
                <w:sz w:val="20"/>
                <w:szCs w:val="20"/>
              </w:rPr>
            </w:pPr>
            <w:r>
              <w:rPr>
                <w:rFonts w:ascii="Sylfaen" w:eastAsia="Calibri" w:hAnsi="Sylfaen" w:cs="Sylfaen"/>
                <w:sz w:val="20"/>
                <w:szCs w:val="20"/>
              </w:rPr>
              <w:t xml:space="preserve">To acquire knowledge about main concepts and theories of social sciences, instruments of international politics, principles of </w:t>
            </w:r>
            <w:r w:rsidR="00D459CD">
              <w:rPr>
                <w:rFonts w:ascii="Sylfaen" w:eastAsia="Calibri" w:hAnsi="Sylfaen" w:cs="Sylfaen"/>
                <w:sz w:val="20"/>
                <w:szCs w:val="20"/>
              </w:rPr>
              <w:t>mass communication, problems of public administration and politics. Besides, a student has an opportunity to choose one module from the following three modules- International Relations, Mass Communication and Public Administration.</w:t>
            </w:r>
          </w:p>
        </w:tc>
      </w:tr>
      <w:tr w:rsidR="00952B10" w:rsidRPr="00FC4AA8" w:rsidTr="00DB75EC">
        <w:tc>
          <w:tcPr>
            <w:tcW w:w="11307" w:type="dxa"/>
            <w:gridSpan w:val="4"/>
            <w:tcBorders>
              <w:top w:val="single" w:sz="18" w:space="0" w:color="auto"/>
              <w:left w:val="single" w:sz="18" w:space="0" w:color="auto"/>
              <w:right w:val="single" w:sz="18" w:space="0" w:color="auto"/>
            </w:tcBorders>
            <w:shd w:val="clear" w:color="auto" w:fill="FFF2CC" w:themeFill="accent4" w:themeFillTint="33"/>
          </w:tcPr>
          <w:p w:rsidR="00952B10" w:rsidRPr="00D459CD" w:rsidRDefault="00D459CD" w:rsidP="008141A2">
            <w:pPr>
              <w:spacing w:after="0" w:line="240" w:lineRule="auto"/>
              <w:jc w:val="both"/>
              <w:rPr>
                <w:rFonts w:ascii="Sylfaen" w:hAnsi="Sylfaen"/>
                <w:b/>
                <w:bCs/>
                <w:sz w:val="20"/>
                <w:szCs w:val="20"/>
              </w:rPr>
            </w:pPr>
            <w:r>
              <w:rPr>
                <w:rFonts w:ascii="Sylfaen" w:hAnsi="Sylfaen" w:cs="Sylfaen"/>
                <w:b/>
                <w:bCs/>
                <w:sz w:val="20"/>
                <w:szCs w:val="20"/>
              </w:rPr>
              <w:t>Learning Outcomes</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D459CD" w:rsidRDefault="00D459CD" w:rsidP="00DB75EC">
            <w:pPr>
              <w:spacing w:after="0" w:line="240" w:lineRule="auto"/>
              <w:jc w:val="both"/>
              <w:rPr>
                <w:rFonts w:ascii="Sylfaen" w:hAnsi="Sylfaen" w:cs="Sylfaen"/>
                <w:b/>
                <w:bCs/>
                <w:sz w:val="20"/>
                <w:szCs w:val="20"/>
              </w:rPr>
            </w:pPr>
            <w:r>
              <w:rPr>
                <w:rFonts w:ascii="Sylfaen" w:hAnsi="Sylfaen" w:cs="Sylfaen"/>
                <w:b/>
                <w:bCs/>
                <w:sz w:val="20"/>
                <w:szCs w:val="20"/>
              </w:rPr>
              <w:t>Knowledge and Understanding</w:t>
            </w:r>
          </w:p>
          <w:p w:rsidR="00952B10" w:rsidRPr="00FC4AA8" w:rsidRDefault="00952B10" w:rsidP="00DB75EC">
            <w:pPr>
              <w:spacing w:after="0" w:line="240" w:lineRule="auto"/>
              <w:jc w:val="both"/>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952B10" w:rsidRDefault="00D459CD" w:rsidP="00DB75EC">
            <w:pPr>
              <w:spacing w:line="240" w:lineRule="auto"/>
              <w:jc w:val="both"/>
              <w:rPr>
                <w:rFonts w:ascii="Sylfaen" w:hAnsi="Sylfaen" w:cs="Sylfaen"/>
                <w:sz w:val="20"/>
                <w:szCs w:val="20"/>
              </w:rPr>
            </w:pPr>
            <w:r w:rsidRPr="00D459CD">
              <w:rPr>
                <w:rFonts w:ascii="Sylfaen" w:hAnsi="Sylfaen" w:cs="Sylfaen"/>
                <w:sz w:val="20"/>
                <w:szCs w:val="20"/>
                <w:lang w:val="ka-GE"/>
              </w:rPr>
              <w:t xml:space="preserve">A student knows fundamentals of social sciences. </w:t>
            </w:r>
            <w:r w:rsidR="00585BD8">
              <w:rPr>
                <w:rFonts w:ascii="Sylfaen" w:hAnsi="Sylfaen" w:cs="Sylfaen"/>
                <w:sz w:val="20"/>
                <w:szCs w:val="20"/>
              </w:rPr>
              <w:t>Including</w:t>
            </w:r>
            <w:r>
              <w:rPr>
                <w:rFonts w:ascii="Sylfaen" w:hAnsi="Sylfaen" w:cs="Sylfaen"/>
                <w:sz w:val="20"/>
                <w:szCs w:val="20"/>
              </w:rPr>
              <w:t xml:space="preserve"> major theories of public administration, political culture of civil society, problems of governance and self-governance, peculiarities and system of mass communication, methods </w:t>
            </w:r>
            <w:r w:rsidR="00585BD8">
              <w:rPr>
                <w:rFonts w:ascii="Sylfaen" w:hAnsi="Sylfaen" w:cs="Sylfaen"/>
                <w:sz w:val="20"/>
                <w:szCs w:val="20"/>
              </w:rPr>
              <w:t>of journalistic</w:t>
            </w:r>
            <w:r>
              <w:rPr>
                <w:rFonts w:ascii="Sylfaen" w:hAnsi="Sylfaen" w:cs="Sylfaen"/>
                <w:sz w:val="20"/>
                <w:szCs w:val="20"/>
              </w:rPr>
              <w:t xml:space="preserve"> research. </w:t>
            </w:r>
            <w:r w:rsidR="002F7081">
              <w:rPr>
                <w:rFonts w:ascii="Sylfaen" w:hAnsi="Sylfaen" w:cs="Sylfaen"/>
                <w:sz w:val="20"/>
                <w:szCs w:val="20"/>
              </w:rPr>
              <w:t xml:space="preserve">A student knows how to obtain, treat and spread materials for </w:t>
            </w:r>
            <w:r w:rsidR="00585BD8">
              <w:rPr>
                <w:rFonts w:ascii="Sylfaen" w:hAnsi="Sylfaen" w:cs="Sylfaen"/>
                <w:sz w:val="20"/>
                <w:szCs w:val="20"/>
              </w:rPr>
              <w:t>media.</w:t>
            </w:r>
            <w:r w:rsidR="00DC4999">
              <w:rPr>
                <w:rFonts w:ascii="Sylfaen" w:hAnsi="Sylfaen" w:cs="Sylfaen"/>
                <w:sz w:val="20"/>
                <w:szCs w:val="20"/>
              </w:rPr>
              <w:t xml:space="preserve"> </w:t>
            </w:r>
            <w:r w:rsidR="00585BD8">
              <w:rPr>
                <w:rFonts w:ascii="Sylfaen" w:hAnsi="Sylfaen" w:cs="Sylfaen"/>
                <w:sz w:val="20"/>
                <w:szCs w:val="20"/>
              </w:rPr>
              <w:t>Besides;</w:t>
            </w:r>
            <w:r w:rsidR="00CD300E">
              <w:rPr>
                <w:rFonts w:ascii="Sylfaen" w:hAnsi="Sylfaen" w:cs="Sylfaen"/>
                <w:sz w:val="20"/>
                <w:szCs w:val="20"/>
              </w:rPr>
              <w:t xml:space="preserve"> he/she acquires knowledge about the theory of international relation and co</w:t>
            </w:r>
            <w:r w:rsidR="00137846">
              <w:rPr>
                <w:rFonts w:ascii="Sylfaen" w:hAnsi="Sylfaen" w:cs="Sylfaen"/>
                <w:sz w:val="20"/>
                <w:szCs w:val="20"/>
              </w:rPr>
              <w:t>ncepts of international policy</w:t>
            </w:r>
            <w:r w:rsidR="00FA5553">
              <w:rPr>
                <w:rFonts w:ascii="Sylfaen" w:hAnsi="Sylfaen" w:cs="Sylfaen"/>
                <w:sz w:val="20"/>
                <w:szCs w:val="20"/>
              </w:rPr>
              <w:t xml:space="preserve">, </w:t>
            </w:r>
            <w:r w:rsidR="00FA5553">
              <w:rPr>
                <w:rFonts w:ascii="Sylfaen" w:hAnsi="Sylfaen" w:cs="Sylfaen"/>
                <w:sz w:val="20"/>
                <w:szCs w:val="20"/>
              </w:rPr>
              <w:lastRenderedPageBreak/>
              <w:t>major aspects of international public law and foreign policy,</w:t>
            </w:r>
            <w:r w:rsidR="00DC4999">
              <w:rPr>
                <w:rFonts w:ascii="Sylfaen" w:hAnsi="Sylfaen" w:cs="Sylfaen"/>
                <w:sz w:val="20"/>
                <w:szCs w:val="20"/>
              </w:rPr>
              <w:t xml:space="preserve"> </w:t>
            </w:r>
            <w:bookmarkStart w:id="0" w:name="_GoBack"/>
            <w:bookmarkEnd w:id="0"/>
            <w:r w:rsidR="00FA5553">
              <w:rPr>
                <w:rFonts w:ascii="Sylfaen" w:hAnsi="Sylfaen" w:cs="Sylfaen"/>
                <w:sz w:val="20"/>
                <w:szCs w:val="20"/>
              </w:rPr>
              <w:t>fundamentals of diplomatic negotiations.</w:t>
            </w:r>
          </w:p>
          <w:p w:rsidR="006C22AE" w:rsidRDefault="006C22AE" w:rsidP="00DB75EC">
            <w:pPr>
              <w:spacing w:line="240" w:lineRule="auto"/>
              <w:jc w:val="both"/>
              <w:rPr>
                <w:rFonts w:ascii="Sylfaen" w:hAnsi="Sylfaen" w:cs="Sylfaen"/>
                <w:sz w:val="20"/>
                <w:szCs w:val="20"/>
              </w:rPr>
            </w:pPr>
          </w:p>
          <w:p w:rsidR="006C22AE" w:rsidRDefault="006C22AE" w:rsidP="00DB75EC">
            <w:pPr>
              <w:spacing w:line="240" w:lineRule="auto"/>
              <w:jc w:val="both"/>
              <w:rPr>
                <w:rFonts w:ascii="Sylfaen" w:hAnsi="Sylfaen" w:cs="Sylfaen"/>
                <w:sz w:val="20"/>
                <w:szCs w:val="20"/>
              </w:rPr>
            </w:pPr>
          </w:p>
          <w:p w:rsidR="006C22AE" w:rsidRPr="006C22AE" w:rsidRDefault="006C22AE" w:rsidP="00DB75EC">
            <w:pPr>
              <w:spacing w:line="240" w:lineRule="auto"/>
              <w:jc w:val="both"/>
              <w:rPr>
                <w:rFonts w:ascii="Sylfaen" w:hAnsi="Sylfaen" w:cs="Sylfaen"/>
                <w:sz w:val="20"/>
                <w:szCs w:val="20"/>
              </w:rPr>
            </w:pPr>
            <w:r>
              <w:rPr>
                <w:rFonts w:ascii="Sylfaen" w:hAnsi="Sylfaen" w:cs="Sylfaen"/>
                <w:sz w:val="20"/>
                <w:szCs w:val="20"/>
              </w:rPr>
              <w:t xml:space="preserve">A graduate understands theories of social sciences, </w:t>
            </w:r>
            <w:r w:rsidR="00585BD8">
              <w:rPr>
                <w:rFonts w:ascii="Sylfaen" w:hAnsi="Sylfaen" w:cs="Sylfaen"/>
                <w:sz w:val="20"/>
                <w:szCs w:val="20"/>
              </w:rPr>
              <w:t>including</w:t>
            </w:r>
            <w:r>
              <w:rPr>
                <w:rFonts w:ascii="Sylfaen" w:hAnsi="Sylfaen" w:cs="Sylfaen"/>
                <w:sz w:val="20"/>
                <w:szCs w:val="20"/>
              </w:rPr>
              <w:t xml:space="preserve"> principles of public policy, international relations and mass communication. He/she knows their roles in modern international economic,</w:t>
            </w:r>
            <w:r w:rsidR="00C21B28">
              <w:rPr>
                <w:rFonts w:ascii="Sylfaen" w:hAnsi="Sylfaen" w:cs="Sylfaen"/>
                <w:sz w:val="20"/>
                <w:szCs w:val="20"/>
              </w:rPr>
              <w:t xml:space="preserve"> </w:t>
            </w:r>
            <w:r>
              <w:rPr>
                <w:rFonts w:ascii="Sylfaen" w:hAnsi="Sylfaen" w:cs="Sylfaen"/>
                <w:sz w:val="20"/>
                <w:szCs w:val="20"/>
              </w:rPr>
              <w:t xml:space="preserve">political and social relations. A graduate has a good command of foreign language, presentation skills and knows how to use modern technologies. </w:t>
            </w:r>
          </w:p>
          <w:p w:rsidR="00952B10" w:rsidRPr="002C793F" w:rsidRDefault="00952B10" w:rsidP="00DB75EC">
            <w:pPr>
              <w:spacing w:line="240" w:lineRule="auto"/>
              <w:jc w:val="both"/>
              <w:rPr>
                <w:rFonts w:ascii="Sylfaen" w:hAnsi="Sylfaen"/>
                <w:b/>
                <w:bCs/>
                <w:sz w:val="20"/>
                <w:szCs w:val="20"/>
                <w:lang w:val="ka-GE"/>
              </w:rPr>
            </w:pPr>
          </w:p>
          <w:p w:rsidR="006C22AE" w:rsidRPr="00BD151B" w:rsidRDefault="006C22AE" w:rsidP="00BD151B">
            <w:pPr>
              <w:pStyle w:val="ListParagraph"/>
              <w:numPr>
                <w:ilvl w:val="0"/>
                <w:numId w:val="38"/>
              </w:numPr>
              <w:spacing w:line="240" w:lineRule="auto"/>
              <w:jc w:val="both"/>
              <w:rPr>
                <w:rFonts w:ascii="Sylfaen" w:hAnsi="Sylfaen" w:cs="Sylfaen"/>
                <w:sz w:val="20"/>
                <w:szCs w:val="20"/>
                <w:lang w:val="ka-GE"/>
              </w:rPr>
            </w:pPr>
            <w:r w:rsidRPr="00BD151B">
              <w:rPr>
                <w:rFonts w:ascii="Sylfaen" w:hAnsi="Sylfaen" w:cs="Sylfaen"/>
                <w:b/>
                <w:sz w:val="20"/>
                <w:szCs w:val="20"/>
              </w:rPr>
              <w:t xml:space="preserve">Graduates of </w:t>
            </w:r>
            <w:r w:rsidR="00137846">
              <w:rPr>
                <w:rFonts w:ascii="Sylfaen" w:hAnsi="Sylfaen" w:cs="Sylfaen"/>
                <w:b/>
                <w:sz w:val="20"/>
                <w:szCs w:val="20"/>
              </w:rPr>
              <w:t xml:space="preserve">the module of </w:t>
            </w:r>
            <w:r w:rsidRPr="00BD151B">
              <w:rPr>
                <w:rFonts w:ascii="Sylfaen" w:hAnsi="Sylfaen" w:cs="Sylfaen"/>
                <w:b/>
                <w:sz w:val="20"/>
                <w:szCs w:val="20"/>
              </w:rPr>
              <w:t>Interna</w:t>
            </w:r>
            <w:r w:rsidR="00F07521" w:rsidRPr="00BD151B">
              <w:rPr>
                <w:rFonts w:ascii="Sylfaen" w:hAnsi="Sylfaen" w:cs="Sylfaen"/>
                <w:b/>
                <w:sz w:val="20"/>
                <w:szCs w:val="20"/>
              </w:rPr>
              <w:t>tional R</w:t>
            </w:r>
            <w:r w:rsidRPr="00BD151B">
              <w:rPr>
                <w:rFonts w:ascii="Sylfaen" w:hAnsi="Sylfaen" w:cs="Sylfaen"/>
                <w:b/>
                <w:sz w:val="20"/>
                <w:szCs w:val="20"/>
              </w:rPr>
              <w:t xml:space="preserve">elations </w:t>
            </w:r>
            <w:r w:rsidR="00F07521" w:rsidRPr="00BD151B">
              <w:rPr>
                <w:rFonts w:ascii="Sylfaen" w:hAnsi="Sylfaen" w:cs="Sylfaen"/>
                <w:sz w:val="20"/>
                <w:szCs w:val="20"/>
              </w:rPr>
              <w:t>additionaly have studied the roles of political, legal and economic relations.</w:t>
            </w:r>
            <w:r w:rsidR="00C21B28">
              <w:rPr>
                <w:rFonts w:ascii="Sylfaen" w:hAnsi="Sylfaen" w:cs="Sylfaen"/>
                <w:sz w:val="20"/>
                <w:szCs w:val="20"/>
              </w:rPr>
              <w:t xml:space="preserve"> </w:t>
            </w:r>
            <w:r w:rsidR="00F07521" w:rsidRPr="00BD151B">
              <w:rPr>
                <w:rFonts w:ascii="Sylfaen" w:hAnsi="Sylfaen" w:cs="Sylfaen"/>
                <w:sz w:val="20"/>
                <w:szCs w:val="20"/>
              </w:rPr>
              <w:t>Besides, graduates have recognized international safety standards.</w:t>
            </w:r>
          </w:p>
          <w:p w:rsidR="00F07521" w:rsidRPr="00FC4AA8" w:rsidRDefault="00F07521" w:rsidP="00DB75EC">
            <w:pPr>
              <w:numPr>
                <w:ilvl w:val="0"/>
                <w:numId w:val="30"/>
              </w:numPr>
              <w:spacing w:line="240" w:lineRule="auto"/>
              <w:jc w:val="both"/>
              <w:rPr>
                <w:rFonts w:ascii="Sylfaen" w:hAnsi="Sylfaen" w:cs="Sylfaen"/>
                <w:sz w:val="20"/>
                <w:szCs w:val="20"/>
                <w:lang w:val="ka-GE"/>
              </w:rPr>
            </w:pPr>
            <w:r>
              <w:rPr>
                <w:rFonts w:ascii="Sylfaen" w:hAnsi="Sylfaen" w:cs="Sylfaen"/>
                <w:b/>
                <w:sz w:val="20"/>
                <w:szCs w:val="20"/>
              </w:rPr>
              <w:t xml:space="preserve">Graduates </w:t>
            </w:r>
            <w:r w:rsidR="00585BD8">
              <w:rPr>
                <w:rFonts w:ascii="Sylfaen" w:hAnsi="Sylfaen" w:cs="Sylfaen"/>
                <w:b/>
                <w:sz w:val="20"/>
                <w:szCs w:val="20"/>
              </w:rPr>
              <w:t>of the</w:t>
            </w:r>
            <w:r w:rsidR="00137846">
              <w:rPr>
                <w:rFonts w:ascii="Sylfaen" w:hAnsi="Sylfaen" w:cs="Sylfaen"/>
                <w:b/>
                <w:sz w:val="20"/>
                <w:szCs w:val="20"/>
              </w:rPr>
              <w:t xml:space="preserve"> module of </w:t>
            </w:r>
            <w:r>
              <w:rPr>
                <w:rFonts w:ascii="Sylfaen" w:hAnsi="Sylfaen" w:cs="Sylfaen"/>
                <w:b/>
                <w:sz w:val="20"/>
                <w:szCs w:val="20"/>
              </w:rPr>
              <w:t xml:space="preserve">Public Administration </w:t>
            </w:r>
            <w:r>
              <w:rPr>
                <w:rFonts w:ascii="Sylfaen" w:hAnsi="Sylfaen" w:cs="Sylfaen"/>
                <w:sz w:val="20"/>
                <w:szCs w:val="20"/>
              </w:rPr>
              <w:t xml:space="preserve">have studied system of Georgian policy, methods and peculiarities of governance, fundamentals of constitutional and </w:t>
            </w:r>
            <w:r w:rsidR="00BD151B">
              <w:rPr>
                <w:rFonts w:ascii="Sylfaen" w:hAnsi="Sylfaen" w:cs="Sylfaen"/>
                <w:sz w:val="20"/>
                <w:szCs w:val="20"/>
              </w:rPr>
              <w:t>labour law, public finances and fundamentals of investment. Moreover, graduates understand the role of democracy and citizen’s rights in the f</w:t>
            </w:r>
            <w:r w:rsidR="00137846">
              <w:rPr>
                <w:rFonts w:ascii="Sylfaen" w:hAnsi="Sylfaen" w:cs="Sylfaen"/>
                <w:sz w:val="20"/>
                <w:szCs w:val="20"/>
              </w:rPr>
              <w:t xml:space="preserve">ormation of high social status </w:t>
            </w:r>
            <w:r w:rsidR="00BD151B">
              <w:rPr>
                <w:rFonts w:ascii="Sylfaen" w:hAnsi="Sylfaen" w:cs="Sylfaen"/>
                <w:sz w:val="20"/>
                <w:szCs w:val="20"/>
              </w:rPr>
              <w:t>society.</w:t>
            </w:r>
          </w:p>
          <w:p w:rsidR="00BD151B" w:rsidRPr="005A3CC8" w:rsidRDefault="00BD151B" w:rsidP="00DB75EC">
            <w:pPr>
              <w:pStyle w:val="ListParagraph"/>
              <w:numPr>
                <w:ilvl w:val="0"/>
                <w:numId w:val="36"/>
              </w:numPr>
              <w:spacing w:after="0" w:line="240" w:lineRule="auto"/>
              <w:jc w:val="both"/>
              <w:rPr>
                <w:rFonts w:ascii="Sylfaen" w:hAnsi="Sylfaen" w:cs="Sylfaen"/>
                <w:b/>
                <w:bCs/>
                <w:sz w:val="20"/>
                <w:szCs w:val="20"/>
                <w:lang w:val="ka-GE"/>
              </w:rPr>
            </w:pPr>
            <w:r>
              <w:rPr>
                <w:rFonts w:ascii="Sylfaen" w:hAnsi="Sylfaen" w:cs="Sylfaen"/>
                <w:b/>
                <w:sz w:val="20"/>
                <w:szCs w:val="20"/>
              </w:rPr>
              <w:t>Graduates of</w:t>
            </w:r>
            <w:r w:rsidR="00137846">
              <w:rPr>
                <w:rFonts w:ascii="Sylfaen" w:hAnsi="Sylfaen" w:cs="Sylfaen"/>
                <w:b/>
                <w:sz w:val="20"/>
                <w:szCs w:val="20"/>
              </w:rPr>
              <w:t xml:space="preserve"> the module of</w:t>
            </w:r>
            <w:r>
              <w:rPr>
                <w:rFonts w:ascii="Sylfaen" w:hAnsi="Sylfaen" w:cs="Sylfaen"/>
                <w:b/>
                <w:sz w:val="20"/>
                <w:szCs w:val="20"/>
              </w:rPr>
              <w:t xml:space="preserve"> Mass Communication (Journalism)</w:t>
            </w:r>
            <w:r>
              <w:rPr>
                <w:rFonts w:ascii="Sylfaen" w:hAnsi="Sylfaen" w:cs="Sylfaen"/>
                <w:sz w:val="20"/>
                <w:szCs w:val="20"/>
              </w:rPr>
              <w:t xml:space="preserve"> have studied the theory of mass communication, principles of journalism, principles of forming mediatext, methodology </w:t>
            </w:r>
            <w:r w:rsidR="00585BD8">
              <w:rPr>
                <w:rFonts w:ascii="Sylfaen" w:hAnsi="Sylfaen" w:cs="Sylfaen"/>
                <w:sz w:val="20"/>
                <w:szCs w:val="20"/>
              </w:rPr>
              <w:t>of public</w:t>
            </w:r>
            <w:r>
              <w:rPr>
                <w:rFonts w:ascii="Sylfaen" w:hAnsi="Sylfaen" w:cs="Sylfaen"/>
                <w:sz w:val="20"/>
                <w:szCs w:val="20"/>
              </w:rPr>
              <w:t xml:space="preserve"> relations. Pecuiarity of modern informational technologies and their role in the development </w:t>
            </w:r>
            <w:r w:rsidR="00585BD8">
              <w:rPr>
                <w:rFonts w:ascii="Sylfaen" w:hAnsi="Sylfaen" w:cs="Sylfaen"/>
                <w:sz w:val="20"/>
                <w:szCs w:val="20"/>
              </w:rPr>
              <w:t>of multimedia</w:t>
            </w:r>
            <w:r>
              <w:rPr>
                <w:rFonts w:ascii="Sylfaen" w:hAnsi="Sylfaen" w:cs="Sylfaen"/>
                <w:sz w:val="20"/>
                <w:szCs w:val="20"/>
              </w:rPr>
              <w:t xml:space="preserve"> journalism.</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27169D" w:rsidRDefault="0027169D" w:rsidP="00DB75EC">
            <w:pPr>
              <w:spacing w:after="0" w:line="240" w:lineRule="auto"/>
              <w:jc w:val="both"/>
              <w:rPr>
                <w:rFonts w:ascii="Sylfaen" w:hAnsi="Sylfaen" w:cs="Sylfaen"/>
                <w:b/>
                <w:bCs/>
                <w:sz w:val="20"/>
                <w:szCs w:val="20"/>
              </w:rPr>
            </w:pPr>
            <w:r>
              <w:rPr>
                <w:rFonts w:ascii="Sylfaen" w:hAnsi="Sylfaen" w:cs="Sylfaen"/>
                <w:b/>
                <w:bCs/>
                <w:sz w:val="20"/>
                <w:szCs w:val="20"/>
              </w:rPr>
              <w:lastRenderedPageBreak/>
              <w:t xml:space="preserve">Applying Knowledge </w:t>
            </w:r>
          </w:p>
          <w:p w:rsidR="00952B10" w:rsidRPr="00FC4AA8" w:rsidRDefault="00952B10" w:rsidP="00DB75EC">
            <w:pPr>
              <w:spacing w:after="0" w:line="240" w:lineRule="auto"/>
              <w:jc w:val="both"/>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952B10" w:rsidRPr="0027169D" w:rsidRDefault="0027169D" w:rsidP="00DB75EC">
            <w:pPr>
              <w:autoSpaceDE w:val="0"/>
              <w:autoSpaceDN w:val="0"/>
              <w:adjustRightInd w:val="0"/>
              <w:spacing w:line="240" w:lineRule="auto"/>
              <w:jc w:val="both"/>
              <w:rPr>
                <w:rFonts w:ascii="Sylfaen" w:hAnsi="Sylfaen" w:cs="Sylfaen"/>
                <w:sz w:val="20"/>
                <w:szCs w:val="20"/>
              </w:rPr>
            </w:pPr>
            <w:r w:rsidRPr="0027169D">
              <w:rPr>
                <w:rFonts w:ascii="Sylfaen" w:hAnsi="Sylfaen" w:cs="Sylfaen"/>
                <w:sz w:val="20"/>
                <w:szCs w:val="20"/>
                <w:lang w:val="ka-GE"/>
              </w:rPr>
              <w:t>Graduates</w:t>
            </w:r>
            <w:r>
              <w:rPr>
                <w:rFonts w:ascii="Sylfaen" w:hAnsi="Sylfaen" w:cs="Sylfaen"/>
                <w:sz w:val="20"/>
                <w:szCs w:val="20"/>
              </w:rPr>
              <w:t xml:space="preserve"> of the program</w:t>
            </w:r>
            <w:r w:rsidRPr="0027169D">
              <w:rPr>
                <w:rFonts w:ascii="Sylfaen" w:hAnsi="Sylfaen" w:cs="Sylfaen"/>
                <w:sz w:val="20"/>
                <w:szCs w:val="20"/>
                <w:lang w:val="ka-GE"/>
              </w:rPr>
              <w:t xml:space="preserve"> can transmit theoretical knowledge of social sciences into practice. </w:t>
            </w:r>
            <w:r>
              <w:rPr>
                <w:rFonts w:ascii="Sylfaen" w:hAnsi="Sylfaen" w:cs="Sylfaen"/>
                <w:sz w:val="20"/>
                <w:szCs w:val="20"/>
              </w:rPr>
              <w:t xml:space="preserve">With the help of modern informational </w:t>
            </w:r>
            <w:r w:rsidR="00585BD8">
              <w:rPr>
                <w:rFonts w:ascii="Sylfaen" w:hAnsi="Sylfaen" w:cs="Sylfaen"/>
                <w:sz w:val="20"/>
                <w:szCs w:val="20"/>
              </w:rPr>
              <w:t>technologies,</w:t>
            </w:r>
            <w:r>
              <w:rPr>
                <w:rFonts w:ascii="Sylfaen" w:hAnsi="Sylfaen" w:cs="Sylfaen"/>
                <w:sz w:val="20"/>
                <w:szCs w:val="20"/>
              </w:rPr>
              <w:t xml:space="preserve"> they can communicate </w:t>
            </w:r>
            <w:r w:rsidR="00585BD8">
              <w:rPr>
                <w:rFonts w:ascii="Sylfaen" w:hAnsi="Sylfaen" w:cs="Sylfaen"/>
                <w:sz w:val="20"/>
                <w:szCs w:val="20"/>
              </w:rPr>
              <w:t>in both Georgian and English</w:t>
            </w:r>
            <w:r>
              <w:rPr>
                <w:rFonts w:ascii="Sylfaen" w:hAnsi="Sylfaen" w:cs="Sylfaen"/>
                <w:sz w:val="20"/>
                <w:szCs w:val="20"/>
              </w:rPr>
              <w:t xml:space="preserve">. </w:t>
            </w:r>
          </w:p>
          <w:p w:rsidR="0027169D" w:rsidRPr="00623EEC" w:rsidRDefault="004D37E8" w:rsidP="00DB75EC">
            <w:pPr>
              <w:pStyle w:val="ListParagraph"/>
              <w:numPr>
                <w:ilvl w:val="0"/>
                <w:numId w:val="36"/>
              </w:numPr>
              <w:spacing w:before="100" w:beforeAutospacing="1" w:after="100" w:afterAutospacing="1" w:line="240" w:lineRule="auto"/>
              <w:jc w:val="both"/>
              <w:rPr>
                <w:rFonts w:ascii="Sylfaen" w:hAnsi="Sylfaen" w:cs="Sylfaen"/>
                <w:sz w:val="20"/>
                <w:szCs w:val="20"/>
                <w:lang w:val="ka-GE"/>
              </w:rPr>
            </w:pPr>
            <w:r>
              <w:rPr>
                <w:rFonts w:ascii="Sylfaen" w:hAnsi="Sylfaen" w:cs="Sylfaen"/>
                <w:b/>
                <w:sz w:val="20"/>
                <w:szCs w:val="20"/>
              </w:rPr>
              <w:t>A g</w:t>
            </w:r>
            <w:r w:rsidR="0027169D">
              <w:rPr>
                <w:rFonts w:ascii="Sylfaen" w:hAnsi="Sylfaen" w:cs="Sylfaen"/>
                <w:b/>
                <w:sz w:val="20"/>
                <w:szCs w:val="20"/>
              </w:rPr>
              <w:t>raduate of</w:t>
            </w:r>
            <w:r w:rsidR="00137846">
              <w:rPr>
                <w:rFonts w:ascii="Sylfaen" w:hAnsi="Sylfaen" w:cs="Sylfaen"/>
                <w:b/>
                <w:sz w:val="20"/>
                <w:szCs w:val="20"/>
              </w:rPr>
              <w:t xml:space="preserve"> the module of</w:t>
            </w:r>
            <w:r w:rsidR="0027169D">
              <w:rPr>
                <w:rFonts w:ascii="Sylfaen" w:hAnsi="Sylfaen" w:cs="Sylfaen"/>
                <w:b/>
                <w:sz w:val="20"/>
                <w:szCs w:val="20"/>
              </w:rPr>
              <w:t xml:space="preserve"> International Relations</w:t>
            </w:r>
            <w:r>
              <w:rPr>
                <w:rFonts w:ascii="Sylfaen" w:hAnsi="Sylfaen" w:cs="Sylfaen"/>
                <w:sz w:val="20"/>
                <w:szCs w:val="20"/>
              </w:rPr>
              <w:t>additional</w:t>
            </w:r>
            <w:r w:rsidR="008759D3">
              <w:rPr>
                <w:rFonts w:ascii="Sylfaen" w:hAnsi="Sylfaen" w:cs="Sylfaen"/>
                <w:sz w:val="20"/>
                <w:szCs w:val="20"/>
              </w:rPr>
              <w:t>l</w:t>
            </w:r>
            <w:r>
              <w:rPr>
                <w:rFonts w:ascii="Sylfaen" w:hAnsi="Sylfaen" w:cs="Sylfaen"/>
                <w:sz w:val="20"/>
                <w:szCs w:val="20"/>
              </w:rPr>
              <w:t xml:space="preserve">y can make analysis of the theory of international relations, modern systems of policy, </w:t>
            </w:r>
            <w:r w:rsidR="008759D3">
              <w:rPr>
                <w:rFonts w:ascii="Sylfaen" w:hAnsi="Sylfaen" w:cs="Sylfaen"/>
                <w:sz w:val="20"/>
                <w:szCs w:val="20"/>
              </w:rPr>
              <w:t xml:space="preserve">observation </w:t>
            </w:r>
            <w:r>
              <w:rPr>
                <w:rFonts w:ascii="Sylfaen" w:hAnsi="Sylfaen" w:cs="Sylfaen"/>
                <w:sz w:val="20"/>
                <w:szCs w:val="20"/>
              </w:rPr>
              <w:t xml:space="preserve">of diplomatic and </w:t>
            </w:r>
            <w:r w:rsidR="008759D3">
              <w:rPr>
                <w:rFonts w:ascii="Sylfaen" w:hAnsi="Sylfaen" w:cs="Sylfaen"/>
                <w:sz w:val="20"/>
                <w:szCs w:val="20"/>
              </w:rPr>
              <w:t>consular law standards, form</w:t>
            </w:r>
            <w:r>
              <w:rPr>
                <w:rFonts w:ascii="Sylfaen" w:hAnsi="Sylfaen" w:cs="Sylfaen"/>
                <w:sz w:val="20"/>
                <w:szCs w:val="20"/>
              </w:rPr>
              <w:t xml:space="preserve"> diplomatic protocol, form and </w:t>
            </w:r>
            <w:r w:rsidR="008759D3">
              <w:rPr>
                <w:rFonts w:ascii="Sylfaen" w:hAnsi="Sylfaen" w:cs="Sylfaen"/>
                <w:sz w:val="20"/>
                <w:szCs w:val="20"/>
              </w:rPr>
              <w:t>observe</w:t>
            </w:r>
            <w:r>
              <w:rPr>
                <w:rFonts w:ascii="Sylfaen" w:hAnsi="Sylfaen" w:cs="Sylfaen"/>
                <w:sz w:val="20"/>
                <w:szCs w:val="20"/>
              </w:rPr>
              <w:t xml:space="preserve"> international safety standards and general administrative law standards.</w:t>
            </w:r>
          </w:p>
          <w:p w:rsidR="008759D3" w:rsidRPr="00623EEC" w:rsidRDefault="008759D3" w:rsidP="00DB75EC">
            <w:pPr>
              <w:pStyle w:val="ListParagraph"/>
              <w:numPr>
                <w:ilvl w:val="0"/>
                <w:numId w:val="36"/>
              </w:numPr>
              <w:spacing w:before="100" w:beforeAutospacing="1" w:after="100" w:afterAutospacing="1" w:line="240" w:lineRule="auto"/>
              <w:jc w:val="both"/>
              <w:rPr>
                <w:rFonts w:ascii="Sylfaen" w:hAnsi="Sylfaen" w:cs="Sylfaen"/>
                <w:sz w:val="20"/>
                <w:szCs w:val="20"/>
                <w:lang w:val="ka-GE"/>
              </w:rPr>
            </w:pPr>
            <w:r>
              <w:rPr>
                <w:rFonts w:ascii="Sylfaen" w:hAnsi="Sylfaen" w:cs="Sylfaen"/>
                <w:b/>
                <w:sz w:val="20"/>
                <w:szCs w:val="20"/>
              </w:rPr>
              <w:t>A graduate of</w:t>
            </w:r>
            <w:r w:rsidR="00137846">
              <w:rPr>
                <w:rFonts w:ascii="Sylfaen" w:hAnsi="Sylfaen" w:cs="Sylfaen"/>
                <w:b/>
                <w:sz w:val="20"/>
                <w:szCs w:val="20"/>
              </w:rPr>
              <w:t xml:space="preserve"> the module </w:t>
            </w:r>
            <w:r w:rsidR="00585BD8">
              <w:rPr>
                <w:rFonts w:ascii="Sylfaen" w:hAnsi="Sylfaen" w:cs="Sylfaen"/>
                <w:b/>
                <w:sz w:val="20"/>
                <w:szCs w:val="20"/>
              </w:rPr>
              <w:t>of Public</w:t>
            </w:r>
            <w:r>
              <w:rPr>
                <w:rFonts w:ascii="Sylfaen" w:hAnsi="Sylfaen" w:cs="Sylfaen"/>
                <w:b/>
                <w:sz w:val="20"/>
                <w:szCs w:val="20"/>
              </w:rPr>
              <w:t xml:space="preserve"> Administration </w:t>
            </w:r>
            <w:r>
              <w:rPr>
                <w:rFonts w:ascii="Sylfaen" w:hAnsi="Sylfaen" w:cs="Sylfaen"/>
                <w:sz w:val="20"/>
                <w:szCs w:val="20"/>
              </w:rPr>
              <w:t>additionally can manage a public servant wih the help of various methods of motivation, management of municipal issues, participation in investment projects and state budget, management of conflicts in public services. Participation in election systems and elaboration of electoral marketing strategies</w:t>
            </w:r>
            <w:r w:rsidR="00585BD8">
              <w:rPr>
                <w:rFonts w:ascii="Sylfaen" w:hAnsi="Sylfaen" w:cs="Sylfaen"/>
                <w:sz w:val="20"/>
                <w:szCs w:val="20"/>
              </w:rPr>
              <w:t>, etc</w:t>
            </w:r>
            <w:r>
              <w:rPr>
                <w:rFonts w:ascii="Sylfaen" w:hAnsi="Sylfaen" w:cs="Sylfaen"/>
                <w:sz w:val="20"/>
                <w:szCs w:val="20"/>
              </w:rPr>
              <w:t xml:space="preserve">. </w:t>
            </w:r>
          </w:p>
          <w:p w:rsidR="003C6166" w:rsidRPr="00FC4AA8" w:rsidRDefault="003C6166" w:rsidP="00DB75EC">
            <w:pPr>
              <w:pStyle w:val="ListParagraph"/>
              <w:numPr>
                <w:ilvl w:val="0"/>
                <w:numId w:val="36"/>
              </w:numPr>
              <w:spacing w:before="100" w:beforeAutospacing="1" w:after="100" w:afterAutospacing="1" w:line="240" w:lineRule="auto"/>
              <w:jc w:val="both"/>
              <w:rPr>
                <w:rFonts w:ascii="Sylfaen" w:hAnsi="Sylfaen"/>
                <w:sz w:val="20"/>
                <w:szCs w:val="20"/>
                <w:lang w:val="ka-GE"/>
              </w:rPr>
            </w:pPr>
            <w:r>
              <w:rPr>
                <w:rFonts w:ascii="Sylfaen" w:hAnsi="Sylfaen" w:cs="Sylfaen"/>
                <w:b/>
                <w:sz w:val="20"/>
                <w:szCs w:val="20"/>
              </w:rPr>
              <w:t xml:space="preserve">A graduate of </w:t>
            </w:r>
            <w:r w:rsidR="00137846">
              <w:rPr>
                <w:rFonts w:ascii="Sylfaen" w:hAnsi="Sylfaen" w:cs="Sylfaen"/>
                <w:b/>
                <w:sz w:val="20"/>
                <w:szCs w:val="20"/>
              </w:rPr>
              <w:t xml:space="preserve">the module of </w:t>
            </w:r>
            <w:r>
              <w:rPr>
                <w:rFonts w:ascii="Sylfaen" w:hAnsi="Sylfaen" w:cs="Sylfaen"/>
                <w:b/>
                <w:sz w:val="20"/>
                <w:szCs w:val="20"/>
              </w:rPr>
              <w:t xml:space="preserve">Mass Communication (Journalism) </w:t>
            </w:r>
            <w:r>
              <w:rPr>
                <w:rFonts w:ascii="Sylfaen" w:hAnsi="Sylfaen" w:cs="Sylfaen"/>
                <w:sz w:val="20"/>
                <w:szCs w:val="20"/>
              </w:rPr>
              <w:t xml:space="preserve">can work in multimedia, electronic and </w:t>
            </w:r>
            <w:r w:rsidR="00DC29B8">
              <w:rPr>
                <w:rFonts w:ascii="Sylfaen" w:hAnsi="Sylfaen" w:cs="Sylfaen"/>
                <w:sz w:val="20"/>
                <w:szCs w:val="20"/>
              </w:rPr>
              <w:t>print journalism;</w:t>
            </w:r>
            <w:r w:rsidR="00137846">
              <w:rPr>
                <w:rFonts w:ascii="Sylfaen" w:hAnsi="Sylfaen" w:cs="Sylfaen"/>
                <w:sz w:val="20"/>
                <w:szCs w:val="20"/>
              </w:rPr>
              <w:t xml:space="preserve"> prepare, elaborate and spread</w:t>
            </w:r>
            <w:r>
              <w:rPr>
                <w:rFonts w:ascii="Sylfaen" w:hAnsi="Sylfaen" w:cs="Sylfaen"/>
                <w:sz w:val="20"/>
                <w:szCs w:val="20"/>
              </w:rPr>
              <w:t xml:space="preserve"> various journalistic materials.</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3C6166" w:rsidRDefault="003C6166" w:rsidP="00DB75EC">
            <w:pPr>
              <w:spacing w:after="0" w:line="240" w:lineRule="auto"/>
              <w:jc w:val="both"/>
              <w:rPr>
                <w:rFonts w:ascii="Sylfaen" w:hAnsi="Sylfaen" w:cs="Sylfaen"/>
                <w:b/>
                <w:bCs/>
                <w:sz w:val="20"/>
                <w:szCs w:val="20"/>
              </w:rPr>
            </w:pPr>
            <w:r>
              <w:rPr>
                <w:rFonts w:ascii="Sylfaen" w:hAnsi="Sylfaen" w:cs="Sylfaen"/>
                <w:b/>
                <w:bCs/>
                <w:sz w:val="20"/>
                <w:szCs w:val="20"/>
              </w:rPr>
              <w:t>Making Judgements</w:t>
            </w:r>
          </w:p>
        </w:tc>
        <w:tc>
          <w:tcPr>
            <w:tcW w:w="8050" w:type="dxa"/>
            <w:gridSpan w:val="3"/>
            <w:tcBorders>
              <w:top w:val="single" w:sz="18" w:space="0" w:color="auto"/>
              <w:bottom w:val="single" w:sz="18" w:space="0" w:color="auto"/>
              <w:right w:val="single" w:sz="18" w:space="0" w:color="auto"/>
            </w:tcBorders>
          </w:tcPr>
          <w:p w:rsidR="00952B10" w:rsidRPr="003C6166" w:rsidRDefault="00DC29B8" w:rsidP="00C56B10">
            <w:pPr>
              <w:spacing w:before="100" w:beforeAutospacing="1" w:after="100" w:afterAutospacing="1" w:line="240" w:lineRule="auto"/>
              <w:jc w:val="both"/>
              <w:rPr>
                <w:rFonts w:ascii="Sylfaen" w:eastAsia="Arial Unicode MS" w:hAnsi="Sylfaen" w:cs="Arial Unicode MS"/>
                <w:color w:val="FF0000"/>
                <w:sz w:val="20"/>
                <w:szCs w:val="20"/>
              </w:rPr>
            </w:pPr>
            <w:r>
              <w:rPr>
                <w:rFonts w:ascii="Sylfaen" w:eastAsia="Arial Unicode MS" w:hAnsi="Sylfaen" w:cs="Arial Unicode MS"/>
                <w:sz w:val="20"/>
                <w:szCs w:val="20"/>
              </w:rPr>
              <w:t xml:space="preserve">A graduate can assess </w:t>
            </w:r>
            <w:r w:rsidR="00C56B10">
              <w:rPr>
                <w:rFonts w:ascii="Sylfaen" w:eastAsia="Arial Unicode MS" w:hAnsi="Sylfaen" w:cs="Arial Unicode MS"/>
                <w:sz w:val="20"/>
                <w:szCs w:val="20"/>
              </w:rPr>
              <w:t>internal and foreign policy of Georgia based on the analysis of global</w:t>
            </w:r>
            <w:r w:rsidR="00585BD8">
              <w:rPr>
                <w:rFonts w:ascii="Sylfaen" w:eastAsia="Arial Unicode MS" w:hAnsi="Sylfaen" w:cs="Arial Unicode MS"/>
                <w:sz w:val="20"/>
                <w:szCs w:val="20"/>
              </w:rPr>
              <w:t>, regional</w:t>
            </w:r>
            <w:r w:rsidR="00C56B10">
              <w:rPr>
                <w:rFonts w:ascii="Sylfaen" w:eastAsia="Arial Unicode MS" w:hAnsi="Sylfaen" w:cs="Arial Unicode MS"/>
                <w:sz w:val="20"/>
                <w:szCs w:val="20"/>
              </w:rPr>
              <w:t xml:space="preserve"> and national political events.</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3C6166" w:rsidRDefault="003C6166" w:rsidP="00DB75EC">
            <w:pPr>
              <w:spacing w:after="0" w:line="240" w:lineRule="auto"/>
              <w:jc w:val="both"/>
              <w:rPr>
                <w:rFonts w:ascii="Sylfaen" w:hAnsi="Sylfaen" w:cs="Sylfaen"/>
                <w:b/>
                <w:bCs/>
                <w:sz w:val="20"/>
                <w:szCs w:val="20"/>
              </w:rPr>
            </w:pPr>
            <w:r>
              <w:rPr>
                <w:rFonts w:ascii="Sylfaen" w:hAnsi="Sylfaen" w:cs="Sylfaen"/>
                <w:b/>
                <w:bCs/>
                <w:sz w:val="20"/>
                <w:szCs w:val="20"/>
              </w:rPr>
              <w:t>Communication Skills</w:t>
            </w:r>
          </w:p>
        </w:tc>
        <w:tc>
          <w:tcPr>
            <w:tcW w:w="8050" w:type="dxa"/>
            <w:gridSpan w:val="3"/>
            <w:tcBorders>
              <w:top w:val="single" w:sz="18" w:space="0" w:color="auto"/>
              <w:bottom w:val="single" w:sz="18" w:space="0" w:color="auto"/>
              <w:right w:val="single" w:sz="18" w:space="0" w:color="auto"/>
            </w:tcBorders>
          </w:tcPr>
          <w:p w:rsidR="00C56B10" w:rsidRPr="00C56B10" w:rsidRDefault="00C56B10" w:rsidP="00C25822">
            <w:pPr>
              <w:spacing w:line="240" w:lineRule="auto"/>
              <w:jc w:val="both"/>
              <w:rPr>
                <w:rFonts w:ascii="Sylfaen" w:hAnsi="Sylfaen" w:cs="Sylfaen"/>
                <w:sz w:val="20"/>
                <w:szCs w:val="20"/>
              </w:rPr>
            </w:pPr>
            <w:r>
              <w:rPr>
                <w:rFonts w:ascii="Sylfaen" w:hAnsi="Sylfaen" w:cs="Sylfaen"/>
                <w:sz w:val="20"/>
                <w:szCs w:val="20"/>
              </w:rPr>
              <w:t xml:space="preserve">A graduate can use modern informational technologies to get necessary information related to the field, </w:t>
            </w:r>
            <w:r w:rsidR="00C25822">
              <w:rPr>
                <w:rFonts w:ascii="Sylfaen" w:hAnsi="Sylfaen" w:cs="Sylfaen"/>
                <w:sz w:val="20"/>
                <w:szCs w:val="20"/>
              </w:rPr>
              <w:t>demonstrate knowledge convincingly and reasonably in verbal and written forms, use professional terminology to conduct negotiations deliberately in foreign language</w:t>
            </w:r>
          </w:p>
        </w:tc>
      </w:tr>
      <w:tr w:rsidR="00952B10" w:rsidRPr="00FC4AA8" w:rsidTr="00DB75EC">
        <w:tc>
          <w:tcPr>
            <w:tcW w:w="3257" w:type="dxa"/>
            <w:tcBorders>
              <w:top w:val="single" w:sz="12" w:space="0" w:color="auto"/>
              <w:left w:val="single" w:sz="18" w:space="0" w:color="auto"/>
              <w:bottom w:val="single" w:sz="18" w:space="0" w:color="auto"/>
            </w:tcBorders>
            <w:shd w:val="clear" w:color="auto" w:fill="FFF2CC" w:themeFill="accent4" w:themeFillTint="33"/>
          </w:tcPr>
          <w:p w:rsidR="00952B10" w:rsidRPr="003C6166" w:rsidRDefault="003C6166" w:rsidP="00DB75EC">
            <w:pPr>
              <w:spacing w:after="0" w:line="240" w:lineRule="auto"/>
              <w:jc w:val="both"/>
              <w:rPr>
                <w:rFonts w:ascii="Sylfaen" w:hAnsi="Sylfaen" w:cs="Sylfaen"/>
                <w:b/>
                <w:bCs/>
                <w:sz w:val="20"/>
                <w:szCs w:val="20"/>
              </w:rPr>
            </w:pPr>
            <w:r>
              <w:rPr>
                <w:rFonts w:ascii="Sylfaen" w:hAnsi="Sylfaen" w:cs="Sylfaen"/>
                <w:b/>
                <w:bCs/>
                <w:sz w:val="20"/>
                <w:szCs w:val="20"/>
              </w:rPr>
              <w:t>Learnings Skills</w:t>
            </w:r>
          </w:p>
        </w:tc>
        <w:tc>
          <w:tcPr>
            <w:tcW w:w="8050" w:type="dxa"/>
            <w:gridSpan w:val="3"/>
            <w:tcBorders>
              <w:top w:val="single" w:sz="12" w:space="0" w:color="auto"/>
              <w:bottom w:val="single" w:sz="18" w:space="0" w:color="auto"/>
              <w:right w:val="single" w:sz="18" w:space="0" w:color="auto"/>
            </w:tcBorders>
          </w:tcPr>
          <w:p w:rsidR="00952B10" w:rsidRPr="00C25822" w:rsidRDefault="00585BD8" w:rsidP="00DB75EC">
            <w:pPr>
              <w:spacing w:after="0" w:line="240" w:lineRule="auto"/>
              <w:jc w:val="both"/>
              <w:rPr>
                <w:rFonts w:ascii="Sylfaen" w:hAnsi="Sylfaen" w:cs="Sylfaen"/>
                <w:b/>
                <w:bCs/>
                <w:sz w:val="20"/>
                <w:szCs w:val="20"/>
              </w:rPr>
            </w:pPr>
            <w:r>
              <w:rPr>
                <w:rFonts w:ascii="Sylfaen" w:hAnsi="Sylfaen" w:cs="Sylfaen"/>
                <w:sz w:val="20"/>
                <w:szCs w:val="20"/>
              </w:rPr>
              <w:t>A graduate</w:t>
            </w:r>
            <w:r w:rsidR="00C25822">
              <w:rPr>
                <w:rFonts w:ascii="Sylfaen" w:hAnsi="Sylfaen" w:cs="Sylfaen"/>
                <w:sz w:val="20"/>
                <w:szCs w:val="20"/>
              </w:rPr>
              <w:t xml:space="preserve"> has an ability to get information independently, to plan an independent work </w:t>
            </w:r>
            <w:r w:rsidR="00C25822">
              <w:rPr>
                <w:rFonts w:ascii="Sylfaen" w:hAnsi="Sylfaen" w:cs="Sylfaen"/>
                <w:sz w:val="20"/>
                <w:szCs w:val="20"/>
              </w:rPr>
              <w:lastRenderedPageBreak/>
              <w:t>effectively and to enhance professional knowledge.</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3C6166" w:rsidRDefault="003C6166" w:rsidP="00DB75EC">
            <w:pPr>
              <w:spacing w:after="0" w:line="240" w:lineRule="auto"/>
              <w:jc w:val="both"/>
              <w:rPr>
                <w:rFonts w:ascii="Sylfaen" w:hAnsi="Sylfaen" w:cs="Sylfaen"/>
                <w:b/>
                <w:bCs/>
                <w:sz w:val="20"/>
                <w:szCs w:val="20"/>
              </w:rPr>
            </w:pPr>
            <w:r>
              <w:rPr>
                <w:rFonts w:ascii="Sylfaen" w:hAnsi="Sylfaen" w:cs="Sylfaen"/>
                <w:b/>
                <w:bCs/>
                <w:sz w:val="20"/>
                <w:szCs w:val="20"/>
              </w:rPr>
              <w:lastRenderedPageBreak/>
              <w:t>Values</w:t>
            </w:r>
          </w:p>
        </w:tc>
        <w:tc>
          <w:tcPr>
            <w:tcW w:w="8050" w:type="dxa"/>
            <w:gridSpan w:val="3"/>
            <w:tcBorders>
              <w:top w:val="single" w:sz="18" w:space="0" w:color="auto"/>
              <w:bottom w:val="single" w:sz="18" w:space="0" w:color="auto"/>
              <w:right w:val="single" w:sz="18" w:space="0" w:color="auto"/>
            </w:tcBorders>
          </w:tcPr>
          <w:p w:rsidR="00952B10" w:rsidRPr="009E1D37" w:rsidRDefault="009E1D37" w:rsidP="009E1D37">
            <w:pPr>
              <w:spacing w:after="0" w:line="240" w:lineRule="auto"/>
              <w:jc w:val="both"/>
              <w:rPr>
                <w:rFonts w:ascii="Sylfaen" w:hAnsi="Sylfaen" w:cs="Sylfaen"/>
                <w:b/>
                <w:bCs/>
                <w:sz w:val="20"/>
                <w:szCs w:val="20"/>
              </w:rPr>
            </w:pPr>
            <w:r>
              <w:rPr>
                <w:rFonts w:ascii="Sylfaen" w:hAnsi="Sylfaen" w:cs="Sylfaen"/>
                <w:sz w:val="20"/>
                <w:szCs w:val="20"/>
              </w:rPr>
              <w:t xml:space="preserve">A graduate has a good command of communication skills, critical thinking and </w:t>
            </w:r>
            <w:r w:rsidR="00585BD8">
              <w:rPr>
                <w:rFonts w:ascii="Sylfaen" w:hAnsi="Sylfaen" w:cs="Sylfaen"/>
                <w:sz w:val="20"/>
                <w:szCs w:val="20"/>
              </w:rPr>
              <w:t>self-criticism</w:t>
            </w:r>
            <w:r>
              <w:rPr>
                <w:rFonts w:ascii="Sylfaen" w:hAnsi="Sylfaen" w:cs="Sylfaen"/>
                <w:sz w:val="20"/>
                <w:szCs w:val="20"/>
              </w:rPr>
              <w:t xml:space="preserve">, independent and </w:t>
            </w:r>
            <w:r w:rsidR="00585BD8">
              <w:rPr>
                <w:rFonts w:ascii="Sylfaen" w:hAnsi="Sylfaen" w:cs="Sylfaen"/>
                <w:sz w:val="20"/>
                <w:szCs w:val="20"/>
              </w:rPr>
              <w:t>teamwork</w:t>
            </w:r>
            <w:r>
              <w:rPr>
                <w:rFonts w:ascii="Sylfaen" w:hAnsi="Sylfaen" w:cs="Sylfaen"/>
                <w:sz w:val="20"/>
                <w:szCs w:val="20"/>
              </w:rPr>
              <w:t>; he/she easily adapt</w:t>
            </w:r>
            <w:r w:rsidR="00073E6D">
              <w:rPr>
                <w:rFonts w:ascii="Sylfaen" w:hAnsi="Sylfaen" w:cs="Sylfaen"/>
                <w:sz w:val="20"/>
                <w:szCs w:val="20"/>
              </w:rPr>
              <w:t>s</w:t>
            </w:r>
            <w:r>
              <w:rPr>
                <w:rFonts w:ascii="Sylfaen" w:hAnsi="Sylfaen" w:cs="Sylfaen"/>
                <w:sz w:val="20"/>
                <w:szCs w:val="20"/>
              </w:rPr>
              <w:t xml:space="preserve"> the environment; he/she has a high sense of social responsibility and civic awareness.</w:t>
            </w:r>
          </w:p>
        </w:tc>
      </w:tr>
      <w:tr w:rsidR="00952B10" w:rsidRPr="00FC4AA8" w:rsidTr="00DB75EC">
        <w:tc>
          <w:tcPr>
            <w:tcW w:w="11307"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952B10" w:rsidRPr="003C6166" w:rsidRDefault="003C6166" w:rsidP="00DB75EC">
            <w:pPr>
              <w:spacing w:after="0" w:line="240" w:lineRule="auto"/>
              <w:jc w:val="both"/>
              <w:rPr>
                <w:rFonts w:ascii="Sylfaen" w:hAnsi="Sylfaen"/>
                <w:bCs/>
                <w:sz w:val="20"/>
                <w:szCs w:val="20"/>
              </w:rPr>
            </w:pPr>
            <w:r>
              <w:rPr>
                <w:rFonts w:ascii="Sylfaen" w:hAnsi="Sylfaen" w:cs="Sylfaen"/>
                <w:b/>
                <w:bCs/>
                <w:sz w:val="20"/>
                <w:szCs w:val="20"/>
              </w:rPr>
              <w:t>Teaching Methods</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tcPr>
          <w:p w:rsidR="00382775" w:rsidRPr="00382775" w:rsidRDefault="00382775" w:rsidP="00382775">
            <w:pPr>
              <w:autoSpaceDE w:val="0"/>
              <w:autoSpaceDN w:val="0"/>
              <w:adjustRightInd w:val="0"/>
              <w:spacing w:after="0" w:line="240" w:lineRule="auto"/>
              <w:jc w:val="both"/>
              <w:rPr>
                <w:rFonts w:ascii="Sylfaen" w:hAnsi="Sylfaen"/>
                <w:bCs/>
                <w:sz w:val="20"/>
                <w:szCs w:val="20"/>
              </w:rPr>
            </w:pPr>
            <w:r w:rsidRPr="00382775">
              <w:rPr>
                <w:rFonts w:ascii="Sylfaen" w:hAnsi="Sylfaen"/>
                <w:bCs/>
                <w:sz w:val="20"/>
                <w:szCs w:val="20"/>
              </w:rPr>
              <w:t>Contact hours: passive and active (lecture)</w:t>
            </w:r>
          </w:p>
          <w:p w:rsidR="00382775" w:rsidRPr="00382775" w:rsidRDefault="00382775" w:rsidP="00382775">
            <w:pPr>
              <w:autoSpaceDE w:val="0"/>
              <w:autoSpaceDN w:val="0"/>
              <w:adjustRightInd w:val="0"/>
              <w:spacing w:after="0" w:line="240" w:lineRule="auto"/>
              <w:jc w:val="both"/>
              <w:rPr>
                <w:rFonts w:ascii="Sylfaen" w:hAnsi="Sylfaen"/>
                <w:bCs/>
                <w:sz w:val="20"/>
                <w:szCs w:val="20"/>
              </w:rPr>
            </w:pPr>
            <w:r w:rsidRPr="00382775">
              <w:rPr>
                <w:rFonts w:ascii="Sylfaen" w:hAnsi="Sylfaen"/>
                <w:bCs/>
                <w:sz w:val="20"/>
                <w:szCs w:val="20"/>
              </w:rPr>
              <w:t>Interactive (working in groups)</w:t>
            </w:r>
          </w:p>
          <w:p w:rsidR="00382775" w:rsidRPr="00382775" w:rsidRDefault="00382775" w:rsidP="00382775">
            <w:pPr>
              <w:autoSpaceDE w:val="0"/>
              <w:autoSpaceDN w:val="0"/>
              <w:adjustRightInd w:val="0"/>
              <w:spacing w:after="0" w:line="240" w:lineRule="auto"/>
              <w:jc w:val="both"/>
              <w:rPr>
                <w:rFonts w:ascii="Sylfaen" w:hAnsi="Sylfaen"/>
                <w:bCs/>
                <w:sz w:val="20"/>
                <w:szCs w:val="20"/>
              </w:rPr>
            </w:pPr>
            <w:r w:rsidRPr="00382775">
              <w:rPr>
                <w:rFonts w:ascii="Sylfaen" w:hAnsi="Sylfaen"/>
                <w:bCs/>
                <w:sz w:val="20"/>
                <w:szCs w:val="20"/>
              </w:rPr>
              <w:t>Independent work;</w:t>
            </w:r>
          </w:p>
          <w:p w:rsidR="00382775" w:rsidRPr="00382775" w:rsidRDefault="00382775" w:rsidP="00382775">
            <w:pPr>
              <w:autoSpaceDE w:val="0"/>
              <w:autoSpaceDN w:val="0"/>
              <w:adjustRightInd w:val="0"/>
              <w:spacing w:after="0" w:line="240" w:lineRule="auto"/>
              <w:jc w:val="both"/>
              <w:rPr>
                <w:rFonts w:ascii="Sylfaen" w:hAnsi="Sylfaen"/>
                <w:bCs/>
                <w:sz w:val="20"/>
                <w:szCs w:val="20"/>
              </w:rPr>
            </w:pPr>
            <w:r w:rsidRPr="00382775">
              <w:rPr>
                <w:rFonts w:ascii="Sylfaen" w:hAnsi="Sylfaen"/>
                <w:bCs/>
                <w:sz w:val="20"/>
                <w:szCs w:val="20"/>
              </w:rPr>
              <w:t xml:space="preserve">In the process of teaching the following is used: </w:t>
            </w:r>
          </w:p>
          <w:p w:rsidR="00382775" w:rsidRPr="00382775" w:rsidRDefault="00382775" w:rsidP="00382775">
            <w:pPr>
              <w:autoSpaceDE w:val="0"/>
              <w:autoSpaceDN w:val="0"/>
              <w:adjustRightInd w:val="0"/>
              <w:spacing w:after="0" w:line="240" w:lineRule="auto"/>
              <w:jc w:val="both"/>
              <w:rPr>
                <w:rFonts w:ascii="Sylfaen" w:hAnsi="Sylfaen"/>
                <w:bCs/>
                <w:sz w:val="20"/>
                <w:szCs w:val="20"/>
              </w:rPr>
            </w:pPr>
            <w:r w:rsidRPr="00382775">
              <w:rPr>
                <w:rFonts w:ascii="Sylfaen" w:hAnsi="Sylfaen"/>
                <w:bCs/>
                <w:sz w:val="20"/>
                <w:szCs w:val="20"/>
              </w:rPr>
              <w:t xml:space="preserve">Verbal or oral method </w:t>
            </w:r>
          </w:p>
          <w:p w:rsidR="00382775" w:rsidRPr="00382775" w:rsidRDefault="00382775" w:rsidP="00382775">
            <w:pPr>
              <w:autoSpaceDE w:val="0"/>
              <w:autoSpaceDN w:val="0"/>
              <w:adjustRightInd w:val="0"/>
              <w:spacing w:after="0" w:line="240" w:lineRule="auto"/>
              <w:jc w:val="both"/>
              <w:rPr>
                <w:rFonts w:ascii="Sylfaen" w:hAnsi="Sylfaen"/>
                <w:bCs/>
                <w:sz w:val="20"/>
                <w:szCs w:val="20"/>
              </w:rPr>
            </w:pPr>
            <w:r w:rsidRPr="00382775">
              <w:rPr>
                <w:rFonts w:ascii="Sylfaen" w:hAnsi="Sylfaen"/>
                <w:bCs/>
                <w:sz w:val="20"/>
                <w:szCs w:val="20"/>
              </w:rPr>
              <w:t xml:space="preserve"> </w:t>
            </w:r>
          </w:p>
          <w:p w:rsidR="00382775" w:rsidRPr="00382775" w:rsidRDefault="00382775" w:rsidP="00382775">
            <w:pPr>
              <w:autoSpaceDE w:val="0"/>
              <w:autoSpaceDN w:val="0"/>
              <w:adjustRightInd w:val="0"/>
              <w:spacing w:after="0" w:line="240" w:lineRule="auto"/>
              <w:jc w:val="both"/>
              <w:rPr>
                <w:rFonts w:ascii="Sylfaen" w:hAnsi="Sylfaen"/>
                <w:bCs/>
                <w:sz w:val="20"/>
                <w:szCs w:val="20"/>
              </w:rPr>
            </w:pPr>
            <w:r w:rsidRPr="00382775">
              <w:rPr>
                <w:rFonts w:ascii="Sylfaen" w:hAnsi="Sylfaen"/>
                <w:bCs/>
                <w:sz w:val="20"/>
                <w:szCs w:val="20"/>
              </w:rPr>
              <w:t xml:space="preserve">Visual presentation of materials and verbal explanation, discussion   </w:t>
            </w:r>
          </w:p>
          <w:p w:rsidR="00382775" w:rsidRPr="00382775" w:rsidRDefault="00382775" w:rsidP="00382775">
            <w:pPr>
              <w:autoSpaceDE w:val="0"/>
              <w:autoSpaceDN w:val="0"/>
              <w:adjustRightInd w:val="0"/>
              <w:spacing w:after="0" w:line="240" w:lineRule="auto"/>
              <w:jc w:val="both"/>
              <w:rPr>
                <w:rFonts w:ascii="Sylfaen" w:hAnsi="Sylfaen"/>
                <w:bCs/>
                <w:sz w:val="20"/>
                <w:szCs w:val="20"/>
              </w:rPr>
            </w:pPr>
            <w:r w:rsidRPr="00382775">
              <w:rPr>
                <w:rFonts w:ascii="Sylfaen" w:hAnsi="Sylfaen"/>
                <w:bCs/>
                <w:sz w:val="20"/>
                <w:szCs w:val="20"/>
              </w:rPr>
              <w:t xml:space="preserve"> </w:t>
            </w:r>
          </w:p>
          <w:p w:rsidR="00382775" w:rsidRPr="00382775" w:rsidRDefault="00382775" w:rsidP="00382775">
            <w:pPr>
              <w:autoSpaceDE w:val="0"/>
              <w:autoSpaceDN w:val="0"/>
              <w:adjustRightInd w:val="0"/>
              <w:spacing w:after="0" w:line="240" w:lineRule="auto"/>
              <w:jc w:val="both"/>
              <w:rPr>
                <w:rFonts w:ascii="Sylfaen" w:hAnsi="Sylfaen"/>
                <w:bCs/>
                <w:sz w:val="20"/>
                <w:szCs w:val="20"/>
              </w:rPr>
            </w:pPr>
            <w:r w:rsidRPr="00382775">
              <w:rPr>
                <w:rFonts w:ascii="Sylfaen" w:hAnsi="Sylfaen"/>
                <w:bCs/>
                <w:sz w:val="20"/>
                <w:szCs w:val="20"/>
              </w:rPr>
              <w:t>Workbook method</w:t>
            </w:r>
          </w:p>
          <w:p w:rsidR="00382775" w:rsidRPr="00382775" w:rsidRDefault="00382775" w:rsidP="00382775">
            <w:pPr>
              <w:autoSpaceDE w:val="0"/>
              <w:autoSpaceDN w:val="0"/>
              <w:adjustRightInd w:val="0"/>
              <w:spacing w:after="0" w:line="240" w:lineRule="auto"/>
              <w:jc w:val="both"/>
              <w:rPr>
                <w:rFonts w:ascii="Sylfaen" w:hAnsi="Sylfaen"/>
                <w:bCs/>
                <w:sz w:val="20"/>
                <w:szCs w:val="20"/>
              </w:rPr>
            </w:pPr>
            <w:r w:rsidRPr="00382775">
              <w:rPr>
                <w:rFonts w:ascii="Sylfaen" w:hAnsi="Sylfaen"/>
                <w:bCs/>
                <w:sz w:val="20"/>
                <w:szCs w:val="20"/>
              </w:rPr>
              <w:t>Independent work to complete a task by working with textbooks</w:t>
            </w:r>
          </w:p>
          <w:p w:rsidR="00382775" w:rsidRPr="00382775" w:rsidRDefault="00382775" w:rsidP="00382775">
            <w:pPr>
              <w:autoSpaceDE w:val="0"/>
              <w:autoSpaceDN w:val="0"/>
              <w:adjustRightInd w:val="0"/>
              <w:spacing w:after="0" w:line="240" w:lineRule="auto"/>
              <w:jc w:val="both"/>
              <w:rPr>
                <w:rFonts w:ascii="Sylfaen" w:hAnsi="Sylfaen"/>
                <w:bCs/>
                <w:sz w:val="20"/>
                <w:szCs w:val="20"/>
              </w:rPr>
            </w:pPr>
            <w:r w:rsidRPr="00382775">
              <w:rPr>
                <w:rFonts w:ascii="Sylfaen" w:hAnsi="Sylfaen"/>
                <w:bCs/>
                <w:sz w:val="20"/>
                <w:szCs w:val="20"/>
              </w:rPr>
              <w:t xml:space="preserve">Discussion/ debates – one of the interactive teaching methods. Discussion and debate on separate issues/problems of the course. Development of skills to enable students to express own ideas and provide justification </w:t>
            </w:r>
          </w:p>
          <w:p w:rsidR="00382775" w:rsidRPr="00382775" w:rsidRDefault="00382775" w:rsidP="00382775">
            <w:pPr>
              <w:autoSpaceDE w:val="0"/>
              <w:autoSpaceDN w:val="0"/>
              <w:adjustRightInd w:val="0"/>
              <w:spacing w:after="0" w:line="240" w:lineRule="auto"/>
              <w:jc w:val="both"/>
              <w:rPr>
                <w:rFonts w:ascii="Sylfaen" w:hAnsi="Sylfaen"/>
                <w:bCs/>
                <w:sz w:val="20"/>
                <w:szCs w:val="20"/>
              </w:rPr>
            </w:pPr>
            <w:r w:rsidRPr="00382775">
              <w:rPr>
                <w:rFonts w:ascii="Sylfaen" w:hAnsi="Sylfaen"/>
                <w:bCs/>
                <w:sz w:val="20"/>
                <w:szCs w:val="20"/>
              </w:rPr>
              <w:t>Explanatory method- discussion on given issue and detailed discussion in the frame of given theme</w:t>
            </w:r>
          </w:p>
          <w:p w:rsidR="00382775" w:rsidRPr="00382775" w:rsidRDefault="00382775" w:rsidP="00382775">
            <w:pPr>
              <w:autoSpaceDE w:val="0"/>
              <w:autoSpaceDN w:val="0"/>
              <w:adjustRightInd w:val="0"/>
              <w:spacing w:after="0" w:line="240" w:lineRule="auto"/>
              <w:jc w:val="both"/>
              <w:rPr>
                <w:rFonts w:ascii="Sylfaen" w:hAnsi="Sylfaen"/>
                <w:bCs/>
                <w:sz w:val="20"/>
                <w:szCs w:val="20"/>
              </w:rPr>
            </w:pPr>
            <w:r w:rsidRPr="00382775">
              <w:rPr>
                <w:rFonts w:ascii="Sylfaen" w:hAnsi="Sylfaen"/>
                <w:bCs/>
                <w:sz w:val="20"/>
                <w:szCs w:val="20"/>
              </w:rPr>
              <w:t>Essay- students have to write essays on particular issues within a certain period</w:t>
            </w:r>
          </w:p>
          <w:p w:rsidR="00382775" w:rsidRPr="00382775" w:rsidRDefault="00382775" w:rsidP="00382775">
            <w:pPr>
              <w:autoSpaceDE w:val="0"/>
              <w:autoSpaceDN w:val="0"/>
              <w:adjustRightInd w:val="0"/>
              <w:spacing w:after="0" w:line="240" w:lineRule="auto"/>
              <w:jc w:val="both"/>
              <w:rPr>
                <w:rFonts w:ascii="Sylfaen" w:hAnsi="Sylfaen"/>
                <w:bCs/>
                <w:sz w:val="20"/>
                <w:szCs w:val="20"/>
              </w:rPr>
            </w:pPr>
            <w:r w:rsidRPr="00382775">
              <w:rPr>
                <w:rFonts w:ascii="Sylfaen" w:hAnsi="Sylfaen"/>
                <w:bCs/>
                <w:sz w:val="20"/>
                <w:szCs w:val="20"/>
              </w:rPr>
              <w:t xml:space="preserve">Case study- discussion of situations and empirical processes in groups. Ability to think critically and predict development of events </w:t>
            </w:r>
          </w:p>
          <w:p w:rsidR="00382775" w:rsidRPr="00382775" w:rsidRDefault="00382775" w:rsidP="00382775">
            <w:pPr>
              <w:autoSpaceDE w:val="0"/>
              <w:autoSpaceDN w:val="0"/>
              <w:adjustRightInd w:val="0"/>
              <w:spacing w:after="0" w:line="240" w:lineRule="auto"/>
              <w:jc w:val="both"/>
              <w:rPr>
                <w:rFonts w:ascii="Sylfaen" w:hAnsi="Sylfaen"/>
                <w:bCs/>
                <w:sz w:val="20"/>
                <w:szCs w:val="20"/>
              </w:rPr>
            </w:pPr>
            <w:r w:rsidRPr="00382775">
              <w:rPr>
                <w:rFonts w:ascii="Sylfaen" w:hAnsi="Sylfaen"/>
                <w:bCs/>
                <w:sz w:val="20"/>
                <w:szCs w:val="20"/>
              </w:rPr>
              <w:t>Problem Based Learning- choosing a problem from the teaching/learning material, critical-analytical understanding, usage of innovation, interpretation and hypothesis</w:t>
            </w:r>
          </w:p>
          <w:p w:rsidR="008C1C56" w:rsidRPr="009E1D37" w:rsidRDefault="00382775" w:rsidP="00382775">
            <w:pPr>
              <w:autoSpaceDE w:val="0"/>
              <w:autoSpaceDN w:val="0"/>
              <w:adjustRightInd w:val="0"/>
              <w:spacing w:after="0" w:line="240" w:lineRule="auto"/>
              <w:jc w:val="both"/>
              <w:rPr>
                <w:rFonts w:ascii="Sylfaen" w:hAnsi="Sylfaen"/>
                <w:bCs/>
                <w:sz w:val="20"/>
                <w:szCs w:val="20"/>
              </w:rPr>
            </w:pPr>
            <w:r w:rsidRPr="00382775">
              <w:rPr>
                <w:rFonts w:ascii="Sylfaen" w:hAnsi="Sylfaen"/>
                <w:bCs/>
                <w:sz w:val="20"/>
                <w:szCs w:val="20"/>
              </w:rPr>
              <w:t xml:space="preserve">Presentation </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3C6166" w:rsidRDefault="003C6166" w:rsidP="00DB75EC">
            <w:pPr>
              <w:spacing w:after="0" w:line="240" w:lineRule="auto"/>
              <w:jc w:val="both"/>
              <w:rPr>
                <w:rFonts w:ascii="Sylfaen" w:hAnsi="Sylfaen" w:cs="Sylfaen"/>
                <w:b/>
                <w:bCs/>
                <w:sz w:val="20"/>
                <w:szCs w:val="20"/>
              </w:rPr>
            </w:pPr>
            <w:r>
              <w:rPr>
                <w:rFonts w:ascii="Sylfaen" w:hAnsi="Sylfaen" w:cs="Sylfaen"/>
                <w:b/>
                <w:bCs/>
                <w:sz w:val="20"/>
                <w:szCs w:val="20"/>
              </w:rPr>
              <w:t>Program</w:t>
            </w:r>
            <w:r w:rsidR="00073E6D">
              <w:rPr>
                <w:rFonts w:ascii="Sylfaen" w:hAnsi="Sylfaen" w:cs="Sylfaen"/>
                <w:b/>
                <w:bCs/>
                <w:sz w:val="20"/>
                <w:szCs w:val="20"/>
              </w:rPr>
              <w:t>me</w:t>
            </w:r>
            <w:r>
              <w:rPr>
                <w:rFonts w:ascii="Sylfaen" w:hAnsi="Sylfaen" w:cs="Sylfaen"/>
                <w:b/>
                <w:bCs/>
                <w:sz w:val="20"/>
                <w:szCs w:val="20"/>
              </w:rPr>
              <w:t xml:space="preserve"> Structure</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tcPr>
          <w:p w:rsidR="00952B10" w:rsidRPr="00FC4AA8" w:rsidRDefault="009E1D37" w:rsidP="00DB75EC">
            <w:pPr>
              <w:numPr>
                <w:ilvl w:val="0"/>
                <w:numId w:val="32"/>
              </w:numPr>
              <w:spacing w:line="240" w:lineRule="auto"/>
              <w:jc w:val="both"/>
              <w:rPr>
                <w:rFonts w:ascii="Sylfaen" w:eastAsia="Calibri" w:hAnsi="Sylfaen" w:cs="Sylfaen"/>
                <w:b/>
                <w:bCs/>
                <w:sz w:val="20"/>
                <w:szCs w:val="20"/>
                <w:lang w:val="ka-GE"/>
              </w:rPr>
            </w:pPr>
            <w:r>
              <w:rPr>
                <w:rFonts w:ascii="Sylfaen" w:eastAsia="Calibri" w:hAnsi="Sylfaen" w:cs="Sylfaen"/>
                <w:b/>
                <w:bCs/>
                <w:sz w:val="20"/>
                <w:szCs w:val="20"/>
              </w:rPr>
              <w:t>Program</w:t>
            </w:r>
            <w:r w:rsidR="004C6313">
              <w:rPr>
                <w:rFonts w:ascii="Sylfaen" w:eastAsia="Calibri" w:hAnsi="Sylfaen" w:cs="Sylfaen"/>
                <w:b/>
                <w:bCs/>
                <w:sz w:val="20"/>
                <w:szCs w:val="20"/>
              </w:rPr>
              <w:t>me</w:t>
            </w:r>
            <w:r>
              <w:rPr>
                <w:rFonts w:ascii="Sylfaen" w:eastAsia="Calibri" w:hAnsi="Sylfaen" w:cs="Sylfaen"/>
                <w:b/>
                <w:bCs/>
                <w:sz w:val="20"/>
                <w:szCs w:val="20"/>
              </w:rPr>
              <w:t xml:space="preserve"> – 240 credits, including:</w:t>
            </w:r>
          </w:p>
          <w:p w:rsidR="00952B10" w:rsidRPr="00FC4AA8" w:rsidRDefault="009E1D37" w:rsidP="00DB75EC">
            <w:pPr>
              <w:numPr>
                <w:ilvl w:val="0"/>
                <w:numId w:val="29"/>
              </w:numPr>
              <w:spacing w:line="240" w:lineRule="auto"/>
              <w:jc w:val="both"/>
              <w:rPr>
                <w:rFonts w:ascii="Sylfaen" w:eastAsia="Calibri" w:hAnsi="Sylfaen" w:cs="Sylfaen"/>
                <w:bCs/>
                <w:sz w:val="20"/>
                <w:szCs w:val="20"/>
                <w:lang w:val="ka-GE"/>
              </w:rPr>
            </w:pPr>
            <w:r>
              <w:rPr>
                <w:rFonts w:ascii="Sylfaen" w:eastAsia="Calibri" w:hAnsi="Sylfaen" w:cs="Sylfaen"/>
                <w:bCs/>
                <w:sz w:val="20"/>
                <w:szCs w:val="20"/>
              </w:rPr>
              <w:t>General compulsory academic courses- 105 credits;</w:t>
            </w:r>
          </w:p>
          <w:p w:rsidR="00952B10" w:rsidRPr="00FC4AA8" w:rsidRDefault="009E1D37" w:rsidP="00DB75EC">
            <w:pPr>
              <w:numPr>
                <w:ilvl w:val="0"/>
                <w:numId w:val="29"/>
              </w:numPr>
              <w:spacing w:line="240" w:lineRule="auto"/>
              <w:jc w:val="both"/>
              <w:rPr>
                <w:rFonts w:ascii="Sylfaen" w:eastAsia="Calibri" w:hAnsi="Sylfaen" w:cs="Sylfaen"/>
                <w:bCs/>
                <w:sz w:val="20"/>
                <w:szCs w:val="20"/>
                <w:lang w:val="ka-GE"/>
              </w:rPr>
            </w:pPr>
            <w:r>
              <w:rPr>
                <w:rFonts w:ascii="Sylfaen" w:eastAsia="Calibri" w:hAnsi="Sylfaen" w:cs="Sylfaen"/>
                <w:bCs/>
                <w:sz w:val="20"/>
                <w:szCs w:val="20"/>
              </w:rPr>
              <w:t>Optional academic courses- 15 credits;</w:t>
            </w:r>
          </w:p>
          <w:p w:rsidR="00952B10" w:rsidRPr="00FC4AA8" w:rsidRDefault="009E1D37" w:rsidP="00DB75EC">
            <w:pPr>
              <w:numPr>
                <w:ilvl w:val="0"/>
                <w:numId w:val="29"/>
              </w:numPr>
              <w:spacing w:line="240" w:lineRule="auto"/>
              <w:jc w:val="both"/>
              <w:rPr>
                <w:rFonts w:ascii="Sylfaen" w:eastAsia="Calibri" w:hAnsi="Sylfaen" w:cs="Sylfaen"/>
                <w:b/>
                <w:bCs/>
                <w:sz w:val="20"/>
                <w:szCs w:val="20"/>
                <w:lang w:val="ka-GE"/>
              </w:rPr>
            </w:pPr>
            <w:r w:rsidRPr="009E1D37">
              <w:rPr>
                <w:rFonts w:ascii="Sylfaen" w:eastAsia="Calibri" w:hAnsi="Sylfaen" w:cs="Sylfaen"/>
                <w:bCs/>
                <w:sz w:val="20"/>
                <w:szCs w:val="20"/>
                <w:lang w:val="ka-GE"/>
              </w:rPr>
              <w:t>Module( International Relations, Public Administration and Journalism) academic courses- 120 credits</w:t>
            </w:r>
          </w:p>
          <w:p w:rsidR="00952B10" w:rsidRPr="009E1D37" w:rsidRDefault="009E1D37" w:rsidP="00DB75EC">
            <w:pPr>
              <w:spacing w:line="240" w:lineRule="auto"/>
              <w:ind w:left="720"/>
              <w:jc w:val="both"/>
              <w:rPr>
                <w:rFonts w:ascii="Sylfaen" w:eastAsia="Calibri" w:hAnsi="Sylfaen" w:cs="Sylfaen"/>
                <w:b/>
                <w:bCs/>
                <w:sz w:val="20"/>
                <w:szCs w:val="20"/>
              </w:rPr>
            </w:pPr>
            <w:r>
              <w:rPr>
                <w:rFonts w:ascii="Sylfaen" w:eastAsia="Calibri" w:hAnsi="Sylfaen" w:cs="Sylfaen"/>
                <w:b/>
                <w:bCs/>
                <w:sz w:val="20"/>
                <w:szCs w:val="20"/>
              </w:rPr>
              <w:t>Curriculum Appendix 1</w:t>
            </w:r>
          </w:p>
          <w:p w:rsidR="00952B10" w:rsidRPr="00FC4AA8" w:rsidRDefault="00952B10" w:rsidP="009E1D37">
            <w:pPr>
              <w:spacing w:after="0" w:line="240" w:lineRule="auto"/>
              <w:jc w:val="both"/>
              <w:rPr>
                <w:rFonts w:ascii="Sylfaen" w:hAnsi="Sylfaen" w:cs="Sylfaen"/>
                <w:b/>
                <w:bCs/>
                <w:sz w:val="20"/>
                <w:szCs w:val="20"/>
                <w:lang w:val="ka-GE"/>
              </w:rPr>
            </w:pP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3C6166" w:rsidRDefault="003C6166" w:rsidP="00DB75EC">
            <w:pPr>
              <w:spacing w:after="0" w:line="240" w:lineRule="auto"/>
              <w:jc w:val="both"/>
              <w:rPr>
                <w:rFonts w:ascii="Sylfaen" w:hAnsi="Sylfaen" w:cs="Sylfaen"/>
                <w:b/>
                <w:bCs/>
                <w:color w:val="C45911" w:themeColor="accent2" w:themeShade="BF"/>
                <w:sz w:val="20"/>
                <w:szCs w:val="20"/>
              </w:rPr>
            </w:pPr>
            <w:r>
              <w:rPr>
                <w:rFonts w:ascii="Sylfaen" w:hAnsi="Sylfaen" w:cs="Sylfaen"/>
                <w:b/>
                <w:bCs/>
                <w:sz w:val="20"/>
                <w:szCs w:val="20"/>
              </w:rPr>
              <w:t>Assesment System</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tcPr>
          <w:p w:rsidR="00C031D5" w:rsidRPr="002E1E0B" w:rsidRDefault="00C031D5" w:rsidP="00C031D5">
            <w:pPr>
              <w:spacing w:after="0" w:line="240" w:lineRule="auto"/>
              <w:jc w:val="both"/>
              <w:rPr>
                <w:rFonts w:ascii="Sylfaen" w:eastAsia="Times New Roman" w:hAnsi="Sylfaen" w:cs="Arial Unicode MS"/>
                <w:b/>
                <w:noProof/>
                <w:szCs w:val="20"/>
                <w:lang w:val="ka-GE" w:eastAsia="ru-RU"/>
              </w:rPr>
            </w:pPr>
            <w:r w:rsidRPr="002E1E0B">
              <w:rPr>
                <w:rFonts w:ascii="Sylfaen" w:eastAsia="Times New Roman" w:hAnsi="Sylfaen" w:cs="Arial Unicode MS"/>
                <w:b/>
                <w:noProof/>
                <w:szCs w:val="20"/>
                <w:lang w:val="ka-GE" w:eastAsia="ru-RU"/>
              </w:rPr>
              <w:t xml:space="preserve">Assesment system </w:t>
            </w:r>
            <w:r w:rsidRPr="002E1E0B">
              <w:rPr>
                <w:rFonts w:ascii="Sylfaen" w:eastAsia="Times New Roman" w:hAnsi="Sylfaen" w:cs="Arial Unicode MS"/>
                <w:b/>
                <w:noProof/>
                <w:szCs w:val="20"/>
                <w:lang w:eastAsia="ru-RU"/>
              </w:rPr>
              <w:t>at</w:t>
            </w:r>
            <w:r w:rsidRPr="002E1E0B">
              <w:rPr>
                <w:rFonts w:ascii="Sylfaen" w:eastAsia="Times New Roman" w:hAnsi="Sylfaen" w:cs="Arial Unicode MS"/>
                <w:b/>
                <w:noProof/>
                <w:szCs w:val="20"/>
                <w:lang w:val="ka-GE" w:eastAsia="ru-RU"/>
              </w:rPr>
              <w:t xml:space="preserve"> Akaki T</w:t>
            </w:r>
            <w:r w:rsidRPr="002E1E0B">
              <w:rPr>
                <w:rFonts w:ascii="Sylfaen" w:eastAsia="Times New Roman" w:hAnsi="Sylfaen" w:cs="Arial Unicode MS"/>
                <w:b/>
                <w:noProof/>
                <w:szCs w:val="20"/>
                <w:lang w:eastAsia="ru-RU"/>
              </w:rPr>
              <w:t>s</w:t>
            </w:r>
            <w:r w:rsidRPr="002E1E0B">
              <w:rPr>
                <w:rFonts w:ascii="Sylfaen" w:eastAsia="Times New Roman" w:hAnsi="Sylfaen" w:cs="Arial Unicode MS"/>
                <w:b/>
                <w:noProof/>
                <w:szCs w:val="20"/>
                <w:lang w:val="ka-GE" w:eastAsia="ru-RU"/>
              </w:rPr>
              <w:t>ereteli State University is divided into several components:</w:t>
            </w:r>
          </w:p>
          <w:p w:rsidR="00C031D5" w:rsidRPr="002E1E0B" w:rsidRDefault="00C031D5" w:rsidP="00C031D5">
            <w:pPr>
              <w:widowControl w:val="0"/>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The share of the mid term assessment from the general score (100points) is totally 60 points, which covers the following assessment forms:</w:t>
            </w:r>
          </w:p>
          <w:p w:rsidR="00C031D5" w:rsidRPr="002E1E0B" w:rsidRDefault="00C031D5" w:rsidP="00C031D5">
            <w:pPr>
              <w:widowControl w:val="0"/>
              <w:spacing w:after="0" w:line="240" w:lineRule="auto"/>
              <w:jc w:val="both"/>
              <w:rPr>
                <w:rFonts w:ascii="Sylfaen" w:eastAsia="Times New Roman" w:hAnsi="Sylfaen" w:cs="Sylfaen"/>
                <w:szCs w:val="20"/>
                <w:lang w:val="ka-GE" w:eastAsia="ru-RU"/>
              </w:rPr>
            </w:pPr>
          </w:p>
          <w:p w:rsidR="00C031D5" w:rsidRPr="002E1E0B" w:rsidRDefault="00C031D5" w:rsidP="00C031D5">
            <w:pPr>
              <w:widowControl w:val="0"/>
              <w:numPr>
                <w:ilvl w:val="0"/>
                <w:numId w:val="28"/>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Students’ involvement in teaching process during the term (covers different components of assessment)-30 points</w:t>
            </w:r>
          </w:p>
          <w:p w:rsidR="00C031D5" w:rsidRPr="002E1E0B" w:rsidRDefault="00C031D5" w:rsidP="00C031D5">
            <w:pPr>
              <w:widowControl w:val="0"/>
              <w:numPr>
                <w:ilvl w:val="0"/>
                <w:numId w:val="28"/>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Mid term exam-30 points;</w:t>
            </w:r>
          </w:p>
          <w:p w:rsidR="00C031D5" w:rsidRPr="002E1E0B" w:rsidRDefault="00C031D5" w:rsidP="00C031D5">
            <w:pPr>
              <w:widowControl w:val="0"/>
              <w:numPr>
                <w:ilvl w:val="0"/>
                <w:numId w:val="28"/>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Final exam-40 points.</w:t>
            </w:r>
          </w:p>
          <w:p w:rsidR="00C031D5" w:rsidRPr="002E1E0B" w:rsidRDefault="00C031D5" w:rsidP="00C031D5">
            <w:pPr>
              <w:widowControl w:val="0"/>
              <w:spacing w:after="0" w:line="240" w:lineRule="auto"/>
              <w:jc w:val="both"/>
              <w:rPr>
                <w:rFonts w:ascii="Sylfaen" w:eastAsia="Times New Roman" w:hAnsi="Sylfaen" w:cs="Sylfaen"/>
                <w:szCs w:val="20"/>
                <w:lang w:eastAsia="ru-RU"/>
              </w:rPr>
            </w:pPr>
          </w:p>
          <w:p w:rsidR="00C031D5" w:rsidRPr="002E1E0B" w:rsidRDefault="00C031D5" w:rsidP="00C031D5">
            <w:pPr>
              <w:widowControl w:val="0"/>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A Student has a right to take the final exam if he/she has gained at least 18 points during the mid term assessments. </w:t>
            </w:r>
          </w:p>
          <w:p w:rsidR="00C031D5" w:rsidRPr="002E1E0B" w:rsidRDefault="00C031D5" w:rsidP="00C031D5">
            <w:pPr>
              <w:spacing w:after="0" w:line="240" w:lineRule="auto"/>
              <w:jc w:val="both"/>
              <w:rPr>
                <w:rFonts w:ascii="Sylfaen" w:hAnsi="Sylfaen" w:cs="Sylfaen"/>
                <w:bCs/>
                <w:szCs w:val="20"/>
                <w:lang w:val="ka-GE"/>
              </w:rPr>
            </w:pPr>
          </w:p>
          <w:p w:rsidR="00C031D5" w:rsidRPr="002E1E0B" w:rsidRDefault="00C031D5" w:rsidP="00C031D5">
            <w:pPr>
              <w:spacing w:after="0" w:line="240" w:lineRule="auto"/>
              <w:jc w:val="both"/>
              <w:rPr>
                <w:rFonts w:ascii="Sylfaen" w:eastAsia="Times New Roman" w:hAnsi="Sylfaen" w:cs="Sylfaen"/>
                <w:b/>
                <w:szCs w:val="20"/>
                <w:lang w:eastAsia="ru-RU"/>
              </w:rPr>
            </w:pPr>
            <w:r w:rsidRPr="002E1E0B">
              <w:rPr>
                <w:rFonts w:ascii="Sylfaen" w:eastAsia="Times New Roman" w:hAnsi="Sylfaen" w:cs="Sylfaen"/>
                <w:b/>
                <w:szCs w:val="20"/>
                <w:lang w:eastAsia="ru-RU"/>
              </w:rPr>
              <w:t xml:space="preserve">Assessment system </w:t>
            </w:r>
            <w:r w:rsidR="00C21B28" w:rsidRPr="002E1E0B">
              <w:rPr>
                <w:rFonts w:ascii="Sylfaen" w:eastAsia="Times New Roman" w:hAnsi="Sylfaen" w:cs="Sylfaen"/>
                <w:b/>
                <w:szCs w:val="20"/>
                <w:lang w:eastAsia="ru-RU"/>
              </w:rPr>
              <w:t>includes:</w:t>
            </w:r>
          </w:p>
          <w:p w:rsidR="00C031D5" w:rsidRPr="002E1E0B" w:rsidRDefault="00C031D5" w:rsidP="00C031D5">
            <w:pPr>
              <w:pStyle w:val="ListParagraph"/>
              <w:spacing w:after="0" w:line="240" w:lineRule="auto"/>
              <w:jc w:val="both"/>
              <w:rPr>
                <w:rFonts w:ascii="Sylfaen" w:eastAsia="Times New Roman" w:hAnsi="Sylfaen" w:cs="Sylfaen"/>
                <w:b/>
                <w:szCs w:val="20"/>
                <w:lang w:eastAsia="ru-RU"/>
              </w:rPr>
            </w:pPr>
          </w:p>
          <w:p w:rsidR="00C031D5" w:rsidRPr="002E1E0B" w:rsidRDefault="00C031D5" w:rsidP="00C031D5">
            <w:pPr>
              <w:pStyle w:val="ListParagraph"/>
              <w:numPr>
                <w:ilvl w:val="0"/>
                <w:numId w:val="39"/>
              </w:numPr>
              <w:spacing w:after="0" w:line="240" w:lineRule="auto"/>
              <w:jc w:val="both"/>
              <w:rPr>
                <w:rFonts w:ascii="Sylfaen" w:eastAsia="Times New Roman" w:hAnsi="Sylfaen" w:cs="Sylfaen"/>
                <w:b/>
                <w:szCs w:val="20"/>
                <w:lang w:eastAsia="ru-RU"/>
              </w:rPr>
            </w:pPr>
            <w:r w:rsidRPr="002E1E0B">
              <w:rPr>
                <w:rFonts w:ascii="Sylfaen" w:eastAsia="Times New Roman" w:hAnsi="Sylfaen" w:cs="Sylfaen"/>
                <w:b/>
                <w:szCs w:val="20"/>
                <w:lang w:eastAsia="ru-RU"/>
              </w:rPr>
              <w:lastRenderedPageBreak/>
              <w:t>Five Forms of Positive Assessment:</w:t>
            </w:r>
          </w:p>
          <w:p w:rsidR="00C031D5" w:rsidRPr="002E1E0B" w:rsidRDefault="00C031D5" w:rsidP="00C031D5">
            <w:pPr>
              <w:spacing w:after="0" w:line="240" w:lineRule="auto"/>
              <w:jc w:val="both"/>
              <w:rPr>
                <w:rFonts w:ascii="Sylfaen" w:eastAsia="Times New Roman" w:hAnsi="Sylfaen" w:cs="Sylfaen"/>
                <w:szCs w:val="20"/>
                <w:lang w:val="ka-GE" w:eastAsia="ru-RU"/>
              </w:rPr>
            </w:pPr>
          </w:p>
          <w:p w:rsidR="00C031D5" w:rsidRPr="002E1E0B" w:rsidRDefault="00C031D5" w:rsidP="00C031D5">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(A) Excellence- 91-100 points;</w:t>
            </w:r>
          </w:p>
          <w:p w:rsidR="00C031D5" w:rsidRPr="002E1E0B" w:rsidRDefault="00C031D5" w:rsidP="00C031D5">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(B) Very good- 81-90points from maximum evaluation;</w:t>
            </w:r>
          </w:p>
          <w:p w:rsidR="00C031D5" w:rsidRPr="002E1E0B" w:rsidRDefault="00C031D5" w:rsidP="00C031D5">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(C) Good- 71-80points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C031D5" w:rsidRPr="002E1E0B" w:rsidRDefault="00C031D5" w:rsidP="00C031D5">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(D) Satisfactory- 61-70 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C031D5" w:rsidRPr="002E1E0B" w:rsidRDefault="00C031D5" w:rsidP="00C031D5">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(E) Sufficient- 51-60 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C031D5" w:rsidRPr="00295002" w:rsidRDefault="00C031D5" w:rsidP="00C031D5">
            <w:pPr>
              <w:spacing w:after="0" w:line="240" w:lineRule="auto"/>
              <w:jc w:val="both"/>
              <w:rPr>
                <w:rFonts w:ascii="Sylfaen" w:eastAsia="Times New Roman" w:hAnsi="Sylfaen" w:cs="Sylfaen"/>
                <w:sz w:val="20"/>
                <w:szCs w:val="20"/>
                <w:lang w:val="ka-GE" w:eastAsia="ru-RU"/>
              </w:rPr>
            </w:pPr>
          </w:p>
          <w:p w:rsidR="00C031D5" w:rsidRPr="002E1E0B" w:rsidRDefault="00C031D5" w:rsidP="00C031D5">
            <w:pPr>
              <w:pStyle w:val="ListParagraph"/>
              <w:numPr>
                <w:ilvl w:val="0"/>
                <w:numId w:val="39"/>
              </w:numPr>
              <w:spacing w:after="0" w:line="240" w:lineRule="auto"/>
              <w:jc w:val="both"/>
              <w:rPr>
                <w:rFonts w:ascii="Sylfaen" w:eastAsia="Times New Roman" w:hAnsi="Sylfaen" w:cs="Sylfaen"/>
                <w:b/>
                <w:szCs w:val="20"/>
                <w:lang w:val="ka-GE" w:eastAsia="ru-RU"/>
              </w:rPr>
            </w:pPr>
            <w:r w:rsidRPr="002E1E0B">
              <w:rPr>
                <w:rFonts w:ascii="Sylfaen" w:eastAsia="Times New Roman" w:hAnsi="Sylfaen" w:cs="Sylfaen"/>
                <w:b/>
                <w:szCs w:val="20"/>
                <w:lang w:val="ka-GE" w:eastAsia="ru-RU"/>
              </w:rPr>
              <w:t xml:space="preserve">Two </w:t>
            </w:r>
            <w:r w:rsidRPr="002E1E0B">
              <w:rPr>
                <w:rFonts w:ascii="Sylfaen" w:eastAsia="Times New Roman" w:hAnsi="Sylfaen" w:cs="Sylfaen"/>
                <w:b/>
                <w:szCs w:val="20"/>
                <w:lang w:eastAsia="ru-RU"/>
              </w:rPr>
              <w:t xml:space="preserve">Forms </w:t>
            </w:r>
            <w:r w:rsidRPr="002E1E0B">
              <w:rPr>
                <w:rFonts w:ascii="Sylfaen" w:eastAsia="Times New Roman" w:hAnsi="Sylfaen" w:cs="Sylfaen"/>
                <w:b/>
                <w:szCs w:val="20"/>
                <w:lang w:val="ka-GE" w:eastAsia="ru-RU"/>
              </w:rPr>
              <w:t xml:space="preserve"> of </w:t>
            </w:r>
            <w:r w:rsidRPr="002E1E0B">
              <w:rPr>
                <w:rFonts w:ascii="Sylfaen" w:eastAsia="Times New Roman" w:hAnsi="Sylfaen" w:cs="Sylfaen"/>
                <w:b/>
                <w:szCs w:val="20"/>
                <w:lang w:eastAsia="ru-RU"/>
              </w:rPr>
              <w:t>N</w:t>
            </w:r>
            <w:r w:rsidRPr="002E1E0B">
              <w:rPr>
                <w:rFonts w:ascii="Sylfaen" w:eastAsia="Times New Roman" w:hAnsi="Sylfaen" w:cs="Sylfaen"/>
                <w:b/>
                <w:szCs w:val="20"/>
                <w:lang w:val="ka-GE" w:eastAsia="ru-RU"/>
              </w:rPr>
              <w:t xml:space="preserve">egative </w:t>
            </w:r>
            <w:r w:rsidRPr="002E1E0B">
              <w:rPr>
                <w:rFonts w:ascii="Sylfaen" w:eastAsia="Times New Roman" w:hAnsi="Sylfaen" w:cs="Sylfaen"/>
                <w:b/>
                <w:szCs w:val="20"/>
                <w:lang w:eastAsia="ru-RU"/>
              </w:rPr>
              <w:t>A</w:t>
            </w:r>
            <w:r w:rsidRPr="002E1E0B">
              <w:rPr>
                <w:rFonts w:ascii="Sylfaen" w:eastAsia="Times New Roman" w:hAnsi="Sylfaen" w:cs="Sylfaen"/>
                <w:b/>
                <w:szCs w:val="20"/>
                <w:lang w:val="ka-GE" w:eastAsia="ru-RU"/>
              </w:rPr>
              <w:t>ssessment:</w:t>
            </w:r>
          </w:p>
          <w:p w:rsidR="00C031D5" w:rsidRPr="002E1E0B" w:rsidRDefault="00C031D5" w:rsidP="00C031D5">
            <w:pPr>
              <w:spacing w:after="0" w:line="240" w:lineRule="auto"/>
              <w:jc w:val="both"/>
              <w:rPr>
                <w:rFonts w:ascii="Sylfaen" w:eastAsia="Times New Roman" w:hAnsi="Sylfaen" w:cs="Sylfaen"/>
                <w:b/>
                <w:szCs w:val="20"/>
                <w:lang w:val="ka-GE" w:eastAsia="ru-RU"/>
              </w:rPr>
            </w:pPr>
          </w:p>
          <w:p w:rsidR="00C031D5" w:rsidRPr="002E1E0B" w:rsidRDefault="00C031D5" w:rsidP="00C031D5">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val="ka-GE" w:eastAsia="ru-RU"/>
              </w:rPr>
              <w:t xml:space="preserve"> (FX) Could not Pass-  The maximum is 41-50 points. </w:t>
            </w:r>
            <w:r w:rsidRPr="002E1E0B">
              <w:rPr>
                <w:rFonts w:ascii="Sylfaen" w:eastAsia="Times New Roman" w:hAnsi="Sylfaen" w:cs="Sylfaen"/>
                <w:szCs w:val="20"/>
                <w:lang w:eastAsia="ru-RU"/>
              </w:rPr>
              <w:t>It means a student needs to work harder and is allowed to work individually and repass the subject once again.</w:t>
            </w:r>
          </w:p>
          <w:p w:rsidR="00C031D5" w:rsidRPr="002E1E0B" w:rsidRDefault="00C031D5" w:rsidP="00C031D5">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 (F) Failed- Maximum score equals to 40 points and less. It means that a work made by the student is not sufficient and he/she has to retake the course.</w:t>
            </w:r>
          </w:p>
          <w:p w:rsidR="00C031D5" w:rsidRPr="00295002" w:rsidRDefault="00C031D5" w:rsidP="00C031D5">
            <w:pPr>
              <w:spacing w:after="0" w:line="240" w:lineRule="auto"/>
              <w:jc w:val="both"/>
              <w:rPr>
                <w:rFonts w:ascii="Sylfaen" w:eastAsia="Times New Roman" w:hAnsi="Sylfaen" w:cs="Sylfaen"/>
                <w:sz w:val="20"/>
                <w:szCs w:val="20"/>
                <w:lang w:val="ka-GE" w:eastAsia="ru-RU"/>
              </w:rPr>
            </w:pPr>
          </w:p>
          <w:p w:rsidR="00C031D5" w:rsidRPr="00171879" w:rsidRDefault="00C031D5" w:rsidP="00C031D5">
            <w:pPr>
              <w:spacing w:line="240" w:lineRule="auto"/>
              <w:ind w:left="10" w:right="98"/>
              <w:jc w:val="both"/>
              <w:rPr>
                <w:rFonts w:ascii="Sylfaen" w:eastAsia="Calibri" w:hAnsi="Sylfaen" w:cs="Sylfaen"/>
                <w:sz w:val="20"/>
                <w:szCs w:val="20"/>
                <w:lang w:eastAsia="ru-RU"/>
              </w:rPr>
            </w:pPr>
            <w:r w:rsidRPr="00171879">
              <w:rPr>
                <w:rFonts w:ascii="Sylfaen" w:eastAsia="Calibri" w:hAnsi="Sylfaen" w:cs="Sylfaen"/>
                <w:szCs w:val="20"/>
                <w:lang w:val="ka-GE" w:eastAsia="ru-RU"/>
              </w:rPr>
              <w:t xml:space="preserve">In case of getting FX, </w:t>
            </w:r>
            <w:r w:rsidRPr="00171879">
              <w:rPr>
                <w:rFonts w:ascii="Sylfaen" w:eastAsia="Calibri" w:hAnsi="Sylfaen" w:cs="Sylfaen"/>
                <w:bCs/>
                <w:sz w:val="24"/>
                <w:szCs w:val="24"/>
                <w:lang w:val="ka-GE"/>
              </w:rPr>
              <w:t>a makeup exam will be appointed no less than 5 calendar days after the conclusion of the final exam result</w:t>
            </w:r>
            <w:r w:rsidRPr="00171879">
              <w:rPr>
                <w:rFonts w:ascii="Sylfaen" w:hAnsi="Sylfaen" w:cs="Sylfaen"/>
                <w:bCs/>
                <w:sz w:val="24"/>
                <w:szCs w:val="24"/>
              </w:rPr>
              <w:t>s</w:t>
            </w:r>
            <w:r w:rsidRPr="00171879">
              <w:rPr>
                <w:rFonts w:ascii="Sylfaen" w:eastAsia="Calibri" w:hAnsi="Sylfaen" w:cs="Sylfaen"/>
                <w:szCs w:val="20"/>
                <w:lang w:val="ka-GE" w:eastAsia="ru-RU"/>
              </w:rPr>
              <w:t xml:space="preserve"> ( this obligation doesnot apply to the dissertation, Master’s project,  creative work or other scientific projects).</w:t>
            </w:r>
          </w:p>
          <w:p w:rsidR="00C031D5" w:rsidRPr="00171879" w:rsidRDefault="00C031D5" w:rsidP="00C031D5">
            <w:pPr>
              <w:numPr>
                <w:ilvl w:val="0"/>
                <w:numId w:val="27"/>
              </w:numPr>
              <w:spacing w:after="0" w:line="240" w:lineRule="auto"/>
              <w:contextualSpacing/>
              <w:jc w:val="both"/>
              <w:rPr>
                <w:rFonts w:ascii="Sylfaen" w:eastAsia="Times New Roman"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the final assessment which is not </w:t>
            </w:r>
            <w:r w:rsidRPr="00171879">
              <w:rPr>
                <w:rFonts w:ascii="Sylfaen" w:eastAsia="Times New Roman" w:hAnsi="Sylfaen" w:cs="Sylfaen"/>
                <w:szCs w:val="20"/>
                <w:lang w:eastAsia="ru-RU"/>
              </w:rPr>
              <w:t>added</w:t>
            </w:r>
            <w:r w:rsidRPr="00171879">
              <w:rPr>
                <w:rFonts w:ascii="Sylfaen" w:eastAsia="Times New Roman" w:hAnsi="Sylfaen" w:cs="Sylfaen"/>
                <w:szCs w:val="20"/>
                <w:lang w:val="ka-GE" w:eastAsia="ru-RU"/>
              </w:rPr>
              <w:t xml:space="preserve"> to the negative score received in the final exam.</w:t>
            </w:r>
          </w:p>
          <w:p w:rsidR="00C031D5" w:rsidRPr="00171879" w:rsidRDefault="00C031D5" w:rsidP="00C031D5">
            <w:pPr>
              <w:numPr>
                <w:ilvl w:val="0"/>
                <w:numId w:val="27"/>
              </w:numPr>
              <w:spacing w:line="240" w:lineRule="auto"/>
              <w:contextualSpacing/>
              <w:jc w:val="both"/>
              <w:rPr>
                <w:rFonts w:ascii="Sylfaen" w:eastAsia="Calibri" w:hAnsi="Sylfaen" w:cs="Sylfaen"/>
                <w:szCs w:val="20"/>
                <w:lang w:val="ka-GE" w:eastAsia="ru-RU"/>
              </w:rPr>
            </w:pPr>
            <w:r w:rsidRPr="00171879">
              <w:rPr>
                <w:rFonts w:ascii="Sylfaen" w:eastAsia="Calibri" w:hAnsi="Sylfaen" w:cs="Sylfaen"/>
                <w:szCs w:val="20"/>
                <w:lang w:val="ka-GE" w:eastAsia="ru-RU"/>
              </w:rPr>
              <w:t xml:space="preserve">If the student gets points from 0 to 50 in the </w:t>
            </w:r>
            <w:r w:rsidRPr="00171879">
              <w:rPr>
                <w:rFonts w:ascii="Sylfaen" w:eastAsia="Calibri" w:hAnsi="Sylfaen" w:cs="Sylfaen"/>
                <w:szCs w:val="20"/>
                <w:lang w:eastAsia="ru-RU"/>
              </w:rPr>
              <w:t>makeup</w:t>
            </w:r>
            <w:r w:rsidRPr="00171879">
              <w:rPr>
                <w:rFonts w:ascii="Sylfaen" w:eastAsia="Calibri" w:hAnsi="Sylfaen" w:cs="Sylfaen"/>
                <w:szCs w:val="20"/>
                <w:lang w:val="ka-GE" w:eastAsia="ru-RU"/>
              </w:rPr>
              <w:t xml:space="preserve"> exam, he/she will be given 0 point. </w:t>
            </w:r>
          </w:p>
          <w:p w:rsidR="00C031D5" w:rsidRPr="00171879" w:rsidRDefault="00C031D5" w:rsidP="00C031D5">
            <w:pPr>
              <w:numPr>
                <w:ilvl w:val="0"/>
                <w:numId w:val="27"/>
              </w:numPr>
              <w:spacing w:line="240" w:lineRule="auto"/>
              <w:contextualSpacing/>
              <w:jc w:val="both"/>
              <w:rPr>
                <w:rFonts w:ascii="Sylfaen" w:eastAsia="Calibri" w:hAnsi="Sylfaen" w:cs="Sylfaen"/>
                <w:szCs w:val="20"/>
                <w:lang w:val="ka-GE" w:eastAsia="ru-RU"/>
              </w:rPr>
            </w:pPr>
            <w:r w:rsidRPr="00171879">
              <w:rPr>
                <w:rFonts w:ascii="Sylfaen" w:hAnsi="Sylfaen" w:cs="Sylfaen"/>
                <w:bCs/>
                <w:szCs w:val="20"/>
                <w:lang w:val="ka-GE"/>
              </w:rPr>
              <w:t>The minimal limit of competence in the final exam should comprise 15 point.</w:t>
            </w:r>
          </w:p>
          <w:p w:rsidR="00C031D5" w:rsidRPr="00171879" w:rsidRDefault="00C031D5" w:rsidP="00C031D5">
            <w:pPr>
              <w:numPr>
                <w:ilvl w:val="0"/>
                <w:numId w:val="27"/>
              </w:numPr>
              <w:spacing w:line="240" w:lineRule="auto"/>
              <w:contextualSpacing/>
              <w:jc w:val="both"/>
              <w:rPr>
                <w:rFonts w:ascii="Sylfaen" w:eastAsia="Calibri"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not added to the assessment that is given in the final exam.  </w:t>
            </w:r>
            <w:r w:rsidRPr="00171879">
              <w:rPr>
                <w:rFonts w:ascii="Sylfaen" w:eastAsia="Times New Roman" w:hAnsi="Sylfaen" w:cs="Sylfaen"/>
                <w:szCs w:val="20"/>
                <w:lang w:eastAsia="ru-RU"/>
              </w:rPr>
              <w:t xml:space="preserve">The assessment given in the makeup exam is the final evaluation and it will be reflected in the final assessment of the educational component. </w:t>
            </w:r>
            <w:r w:rsidRPr="00171879">
              <w:rPr>
                <w:rFonts w:ascii="Calibri" w:eastAsia="Calibri" w:hAnsi="Calibri" w:cs="Times New Roman"/>
                <w:szCs w:val="24"/>
              </w:rPr>
              <w:t>According to the asse</w:t>
            </w:r>
            <w:r w:rsidRPr="00171879">
              <w:rPr>
                <w:szCs w:val="24"/>
              </w:rPr>
              <w:t>ssment 0-50 points received in</w:t>
            </w:r>
            <w:r w:rsidRPr="00171879">
              <w:rPr>
                <w:rFonts w:ascii="Calibri" w:eastAsia="Calibri" w:hAnsi="Calibri" w:cs="Times New Roman"/>
                <w:szCs w:val="24"/>
              </w:rPr>
              <w:t xml:space="preserve"> the makeup final exam, in the final evaluation of the educational component, the student will be evaluated the F-0 score.</w:t>
            </w:r>
          </w:p>
          <w:p w:rsidR="00C031D5" w:rsidRPr="00171879" w:rsidRDefault="00C031D5" w:rsidP="00C031D5">
            <w:pPr>
              <w:spacing w:line="240" w:lineRule="auto"/>
              <w:ind w:left="720"/>
              <w:contextualSpacing/>
              <w:jc w:val="both"/>
              <w:rPr>
                <w:rFonts w:ascii="Sylfaen" w:eastAsia="Calibri" w:hAnsi="Sylfaen" w:cs="Sylfaen"/>
                <w:sz w:val="20"/>
                <w:szCs w:val="20"/>
                <w:lang w:val="ka-GE" w:eastAsia="ru-RU"/>
              </w:rPr>
            </w:pPr>
          </w:p>
          <w:p w:rsidR="00C031D5" w:rsidRPr="00171879" w:rsidRDefault="00C031D5" w:rsidP="00C031D5">
            <w:pPr>
              <w:spacing w:line="240" w:lineRule="auto"/>
              <w:jc w:val="both"/>
              <w:rPr>
                <w:rFonts w:ascii="Sylfaen" w:eastAsia="Times New Roman" w:hAnsi="Sylfaen" w:cs="Sylfaen"/>
                <w:szCs w:val="20"/>
                <w:lang w:eastAsia="ru-RU"/>
              </w:rPr>
            </w:pPr>
            <w:r w:rsidRPr="00171879">
              <w:rPr>
                <w:rFonts w:ascii="Sylfaen" w:eastAsia="Times New Roman" w:hAnsi="Sylfaen" w:cs="Sylfaen"/>
                <w:b/>
                <w:szCs w:val="20"/>
                <w:u w:val="single"/>
                <w:lang w:eastAsia="ru-RU"/>
              </w:rPr>
              <w:t>Note</w:t>
            </w:r>
            <w:r w:rsidRPr="00171879">
              <w:rPr>
                <w:rFonts w:ascii="Sylfaen" w:eastAsia="Times New Roman" w:hAnsi="Sylfaen" w:cs="Sylfaen"/>
                <w:szCs w:val="20"/>
                <w:lang w:eastAsia="ru-RU"/>
              </w:rPr>
              <w:t>: Mid term and final(makeup) exams will be conducted in formalized manner:</w:t>
            </w:r>
          </w:p>
          <w:p w:rsidR="00C031D5" w:rsidRPr="00171879" w:rsidRDefault="00C031D5" w:rsidP="00C031D5">
            <w:pPr>
              <w:spacing w:line="240" w:lineRule="auto"/>
              <w:jc w:val="both"/>
              <w:rPr>
                <w:rFonts w:ascii="Sylfaen" w:eastAsiaTheme="minorEastAsia" w:hAnsi="Sylfaen"/>
                <w:szCs w:val="20"/>
                <w:lang w:val="ka-GE"/>
              </w:rPr>
            </w:pPr>
            <w:r w:rsidRPr="00171879">
              <w:rPr>
                <w:rFonts w:ascii="Sylfaen" w:eastAsiaTheme="minorEastAsia" w:hAnsi="Sylfaen"/>
                <w:szCs w:val="20"/>
                <w:lang w:val="ka-GE"/>
              </w:rPr>
              <w:t>Basis: Ministry of Education and Science of Georgia, Order №3, January 5, 2007</w:t>
            </w:r>
          </w:p>
          <w:p w:rsidR="00952B10" w:rsidRPr="00FC4AA8" w:rsidRDefault="00C031D5" w:rsidP="00C031D5">
            <w:pPr>
              <w:spacing w:after="0" w:line="240" w:lineRule="auto"/>
              <w:jc w:val="both"/>
              <w:rPr>
                <w:rFonts w:ascii="Sylfaen" w:eastAsia="Times New Roman" w:hAnsi="Sylfaen" w:cs="Sylfaen"/>
                <w:b/>
                <w:noProof/>
                <w:sz w:val="20"/>
                <w:szCs w:val="20"/>
                <w:lang w:val="ka-GE" w:eastAsia="ru-RU"/>
              </w:rPr>
            </w:pPr>
            <w:r w:rsidRPr="00171879">
              <w:rPr>
                <w:rFonts w:ascii="Sylfaen" w:hAnsi="Sylfaen" w:cs="Sylfaen"/>
                <w:szCs w:val="20"/>
                <w:lang w:val="ka-GE"/>
              </w:rPr>
              <w:t>Additional assessment criteria of students’ achievements are defined in the syllabus of certain</w:t>
            </w:r>
            <w:r w:rsidRPr="00171879">
              <w:rPr>
                <w:rFonts w:ascii="Sylfaen" w:hAnsi="Sylfaen" w:cs="Sylfaen"/>
                <w:szCs w:val="20"/>
              </w:rPr>
              <w:t xml:space="preserve"> academic</w:t>
            </w:r>
            <w:r w:rsidRPr="00171879">
              <w:rPr>
                <w:rFonts w:ascii="Sylfaen" w:hAnsi="Sylfaen" w:cs="Sylfaen"/>
                <w:szCs w:val="20"/>
                <w:lang w:val="ka-GE"/>
              </w:rPr>
              <w:t xml:space="preserve"> course</w:t>
            </w:r>
          </w:p>
          <w:p w:rsidR="00952B10" w:rsidRPr="00FC4AA8" w:rsidRDefault="00952B10" w:rsidP="00C031D5">
            <w:pPr>
              <w:spacing w:after="160" w:line="240" w:lineRule="auto"/>
              <w:jc w:val="both"/>
              <w:rPr>
                <w:rFonts w:ascii="Calibri" w:eastAsia="Calibri" w:hAnsi="Calibri"/>
                <w:sz w:val="20"/>
                <w:szCs w:val="20"/>
              </w:rPr>
            </w:pP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3C6166" w:rsidRDefault="003C6166" w:rsidP="00DB75EC">
            <w:pPr>
              <w:spacing w:after="0" w:line="240" w:lineRule="auto"/>
              <w:jc w:val="both"/>
              <w:rPr>
                <w:rFonts w:ascii="Sylfaen" w:hAnsi="Sylfaen" w:cs="Sylfaen"/>
                <w:b/>
                <w:bCs/>
                <w:color w:val="C45911" w:themeColor="accent2" w:themeShade="BF"/>
                <w:sz w:val="20"/>
                <w:szCs w:val="20"/>
              </w:rPr>
            </w:pPr>
            <w:r>
              <w:rPr>
                <w:rFonts w:ascii="Sylfaen" w:hAnsi="Sylfaen" w:cs="Sylfaen"/>
                <w:b/>
                <w:bCs/>
                <w:sz w:val="20"/>
                <w:szCs w:val="20"/>
              </w:rPr>
              <w:lastRenderedPageBreak/>
              <w:t>Employment Opportunities</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tcPr>
          <w:p w:rsidR="00952B10" w:rsidRPr="00C031D5" w:rsidRDefault="00C031D5" w:rsidP="00DB75EC">
            <w:pPr>
              <w:spacing w:line="240" w:lineRule="auto"/>
              <w:jc w:val="both"/>
              <w:rPr>
                <w:rFonts w:ascii="Sylfaen" w:hAnsi="Sylfaen" w:cs="Sylfaen"/>
                <w:sz w:val="20"/>
                <w:szCs w:val="20"/>
              </w:rPr>
            </w:pPr>
            <w:r>
              <w:rPr>
                <w:rFonts w:ascii="Sylfaen" w:hAnsi="Sylfaen" w:cs="Sylfaen"/>
                <w:sz w:val="20"/>
                <w:szCs w:val="20"/>
              </w:rPr>
              <w:t xml:space="preserve">Graduates of Social Sciences can get a job in state institutions, non government, private and international organizations, various media outlets, </w:t>
            </w:r>
            <w:r w:rsidR="00EE2C4F">
              <w:rPr>
                <w:rFonts w:ascii="Sylfaen" w:hAnsi="Sylfaen" w:cs="Sylfaen"/>
                <w:sz w:val="20"/>
                <w:szCs w:val="20"/>
              </w:rPr>
              <w:t>public relation services,etc.</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3C6166" w:rsidRDefault="003C6166" w:rsidP="00DB75EC">
            <w:pPr>
              <w:spacing w:after="0" w:line="240" w:lineRule="auto"/>
              <w:jc w:val="both"/>
              <w:rPr>
                <w:rFonts w:ascii="Sylfaen" w:hAnsi="Sylfaen" w:cs="Sylfaen"/>
                <w:b/>
                <w:bCs/>
                <w:color w:val="C45911" w:themeColor="accent2" w:themeShade="BF"/>
                <w:sz w:val="20"/>
                <w:szCs w:val="20"/>
              </w:rPr>
            </w:pPr>
            <w:r>
              <w:rPr>
                <w:rFonts w:ascii="Sylfaen" w:hAnsi="Sylfaen" w:cs="Sylfaen"/>
                <w:b/>
                <w:bCs/>
                <w:sz w:val="20"/>
                <w:szCs w:val="20"/>
              </w:rPr>
              <w:t>Supportive Resources</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tcPr>
          <w:p w:rsidR="00EE2C4F" w:rsidRPr="00EE2C4F" w:rsidRDefault="00EE2C4F" w:rsidP="00EE2C4F">
            <w:pPr>
              <w:spacing w:after="0" w:line="240" w:lineRule="auto"/>
              <w:jc w:val="both"/>
              <w:rPr>
                <w:rFonts w:ascii="Sylfaen" w:hAnsi="Sylfaen" w:cs="Sylfaen"/>
                <w:b/>
                <w:bCs/>
                <w:sz w:val="20"/>
                <w:szCs w:val="20"/>
              </w:rPr>
            </w:pPr>
            <w:r w:rsidRPr="00415779">
              <w:rPr>
                <w:rFonts w:ascii="Sylfaen" w:eastAsia="Times New Roman" w:hAnsi="Sylfaen" w:cs="Arial"/>
                <w:b/>
                <w:szCs w:val="20"/>
              </w:rPr>
              <w:t>Material resources for implementing the Program</w:t>
            </w:r>
            <w:r w:rsidR="00073E6D">
              <w:rPr>
                <w:rFonts w:ascii="Sylfaen" w:eastAsia="Times New Roman" w:hAnsi="Sylfaen" w:cs="Arial"/>
                <w:b/>
                <w:szCs w:val="20"/>
              </w:rPr>
              <w:t>me</w:t>
            </w:r>
            <w:r w:rsidRPr="00415779">
              <w:rPr>
                <w:rFonts w:ascii="Sylfaen" w:eastAsia="Times New Roman" w:hAnsi="Sylfaen" w:cs="Arial"/>
                <w:b/>
                <w:szCs w:val="20"/>
              </w:rPr>
              <w:t xml:space="preserve"> of</w:t>
            </w:r>
            <w:r>
              <w:rPr>
                <w:rFonts w:ascii="Sylfaen" w:eastAsia="Times New Roman" w:hAnsi="Sylfaen" w:cs="Arial"/>
                <w:b/>
                <w:szCs w:val="20"/>
              </w:rPr>
              <w:t xml:space="preserve"> Social Sciences</w:t>
            </w:r>
            <w:r w:rsidRPr="00415779">
              <w:rPr>
                <w:rFonts w:ascii="Sylfaen" w:eastAsia="Times New Roman" w:hAnsi="Sylfaen" w:cs="Arial"/>
                <w:szCs w:val="20"/>
              </w:rPr>
              <w:t>: buildings of ATSU, well-equipped audiences, library and reading halls, literary funds, computer centers</w:t>
            </w:r>
            <w:r>
              <w:rPr>
                <w:rFonts w:ascii="Sylfaen" w:eastAsia="Times New Roman" w:hAnsi="Sylfaen" w:cs="Arial"/>
                <w:szCs w:val="20"/>
              </w:rPr>
              <w:t>. In order to get practice, graduates can visit Mayor’s office in Kutaisi and they can use material and intellectual resources of TV and radio broadcasting.</w:t>
            </w:r>
          </w:p>
        </w:tc>
      </w:tr>
      <w:tr w:rsidR="00952B10" w:rsidRPr="00FC4AA8" w:rsidTr="00DB75EC">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52B10" w:rsidRPr="00FC4AA8" w:rsidRDefault="00952B10" w:rsidP="00DB75EC">
            <w:pPr>
              <w:spacing w:line="240" w:lineRule="auto"/>
              <w:jc w:val="both"/>
              <w:rPr>
                <w:rFonts w:ascii="Sylfaen" w:hAnsi="Sylfaen"/>
                <w:b/>
                <w:sz w:val="20"/>
                <w:szCs w:val="20"/>
                <w:u w:val="single"/>
                <w:lang w:val="ka-GE"/>
              </w:rPr>
            </w:pPr>
          </w:p>
        </w:tc>
      </w:tr>
    </w:tbl>
    <w:p w:rsidR="00952B10" w:rsidRPr="00FC4AA8" w:rsidRDefault="00952B10" w:rsidP="00952B10">
      <w:pPr>
        <w:spacing w:line="240" w:lineRule="auto"/>
        <w:jc w:val="both"/>
        <w:rPr>
          <w:rFonts w:ascii="Sylfaen" w:hAnsi="Sylfaen"/>
          <w:b/>
          <w:sz w:val="20"/>
          <w:szCs w:val="20"/>
        </w:rPr>
        <w:sectPr w:rsidR="00952B10" w:rsidRPr="00FC4AA8" w:rsidSect="00F66AA2">
          <w:footerReference w:type="even" r:id="rId10"/>
          <w:footerReference w:type="default" r:id="rId11"/>
          <w:pgSz w:w="12240" w:h="15840"/>
          <w:pgMar w:top="1134" w:right="567" w:bottom="1134" w:left="1701" w:header="720" w:footer="720" w:gutter="0"/>
          <w:cols w:space="720"/>
          <w:docGrid w:linePitch="299"/>
        </w:sectPr>
      </w:pPr>
    </w:p>
    <w:p w:rsidR="00952B10" w:rsidRPr="00FC4AA8" w:rsidRDefault="00952B10" w:rsidP="00952B10">
      <w:pPr>
        <w:spacing w:line="240" w:lineRule="auto"/>
        <w:jc w:val="both"/>
        <w:rPr>
          <w:rFonts w:ascii="Sylfaen" w:hAnsi="Sylfaen"/>
          <w:b/>
          <w:sz w:val="20"/>
          <w:szCs w:val="20"/>
        </w:rPr>
      </w:pPr>
    </w:p>
    <w:p w:rsidR="00952B10" w:rsidRPr="001971F1" w:rsidRDefault="001971F1" w:rsidP="00952B10">
      <w:pPr>
        <w:spacing w:line="240" w:lineRule="auto"/>
        <w:jc w:val="right"/>
        <w:rPr>
          <w:rFonts w:ascii="Sylfaen" w:hAnsi="Sylfaen"/>
          <w:b/>
          <w:sz w:val="20"/>
          <w:szCs w:val="20"/>
        </w:rPr>
      </w:pPr>
      <w:r>
        <w:rPr>
          <w:rFonts w:ascii="Sylfaen" w:hAnsi="Sylfaen"/>
          <w:b/>
          <w:sz w:val="20"/>
          <w:szCs w:val="20"/>
        </w:rPr>
        <w:t>Appendix 1</w:t>
      </w:r>
    </w:p>
    <w:p w:rsidR="00952B10" w:rsidRPr="00FC4AA8" w:rsidRDefault="00952B10" w:rsidP="00952B10">
      <w:pPr>
        <w:autoSpaceDE w:val="0"/>
        <w:autoSpaceDN w:val="0"/>
        <w:adjustRightInd w:val="0"/>
        <w:spacing w:line="240" w:lineRule="auto"/>
        <w:jc w:val="center"/>
        <w:rPr>
          <w:rFonts w:ascii="Sylfaen" w:eastAsia="Calibri" w:hAnsi="Sylfaen" w:cs="Sylfaen"/>
          <w:b/>
          <w:sz w:val="20"/>
          <w:szCs w:val="20"/>
        </w:rPr>
      </w:pPr>
      <w:r w:rsidRPr="00FC4AA8">
        <w:rPr>
          <w:rFonts w:ascii="Sylfaen" w:eastAsia="Calibri" w:hAnsi="Sylfaen" w:cs="Sylfaen"/>
          <w:b/>
          <w:noProof/>
          <w:sz w:val="20"/>
          <w:szCs w:val="20"/>
        </w:rPr>
        <w:drawing>
          <wp:inline distT="0" distB="0" distL="0" distR="0">
            <wp:extent cx="76200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704850"/>
                    </a:xfrm>
                    <a:prstGeom prst="rect">
                      <a:avLst/>
                    </a:prstGeom>
                    <a:noFill/>
                    <a:ln>
                      <a:noFill/>
                    </a:ln>
                  </pic:spPr>
                </pic:pic>
              </a:graphicData>
            </a:graphic>
          </wp:inline>
        </w:drawing>
      </w:r>
    </w:p>
    <w:p w:rsidR="00952B10" w:rsidRPr="001971F1" w:rsidRDefault="001971F1" w:rsidP="00952B10">
      <w:pPr>
        <w:autoSpaceDE w:val="0"/>
        <w:autoSpaceDN w:val="0"/>
        <w:adjustRightInd w:val="0"/>
        <w:spacing w:line="240" w:lineRule="auto"/>
        <w:jc w:val="both"/>
        <w:rPr>
          <w:rFonts w:ascii="Sylfaen" w:eastAsia="Calibri" w:hAnsi="Sylfaen" w:cs="Sylfaen"/>
          <w:b/>
          <w:sz w:val="20"/>
          <w:szCs w:val="20"/>
        </w:rPr>
      </w:pPr>
      <w:r>
        <w:rPr>
          <w:rFonts w:ascii="Sylfaen" w:eastAsia="Calibri" w:hAnsi="Sylfaen" w:cs="Sylfaen"/>
          <w:b/>
          <w:sz w:val="20"/>
          <w:szCs w:val="20"/>
        </w:rPr>
        <w:t>Curriculum</w:t>
      </w:r>
      <w:r w:rsidR="00952B10" w:rsidRPr="00FC4AA8">
        <w:rPr>
          <w:rFonts w:ascii="Sylfaen" w:eastAsia="Calibri" w:hAnsi="Sylfaen" w:cs="Sylfaen"/>
          <w:b/>
          <w:sz w:val="20"/>
          <w:szCs w:val="20"/>
          <w:lang w:val="af-ZA"/>
        </w:rPr>
        <w:t>20</w:t>
      </w:r>
      <w:r w:rsidR="00952B10" w:rsidRPr="00FC4AA8">
        <w:rPr>
          <w:rFonts w:ascii="Sylfaen" w:eastAsia="Calibri" w:hAnsi="Sylfaen" w:cs="Sylfaen"/>
          <w:b/>
          <w:sz w:val="20"/>
          <w:szCs w:val="20"/>
          <w:lang w:val="ka-GE"/>
        </w:rPr>
        <w:t>17</w:t>
      </w:r>
      <w:r w:rsidR="00952B10" w:rsidRPr="00FC4AA8">
        <w:rPr>
          <w:rFonts w:ascii="Sylfaen" w:eastAsia="Calibri" w:hAnsi="Sylfaen" w:cs="Sylfaen"/>
          <w:b/>
          <w:sz w:val="20"/>
          <w:szCs w:val="20"/>
          <w:lang w:val="af-ZA"/>
        </w:rPr>
        <w:t>-20</w:t>
      </w:r>
      <w:r>
        <w:rPr>
          <w:rFonts w:ascii="Sylfaen" w:eastAsia="Calibri" w:hAnsi="Sylfaen" w:cs="Sylfaen"/>
          <w:b/>
          <w:sz w:val="20"/>
          <w:szCs w:val="20"/>
          <w:lang w:val="ka-GE"/>
        </w:rPr>
        <w:t>21</w:t>
      </w:r>
      <w:r>
        <w:rPr>
          <w:rFonts w:ascii="Sylfaen" w:eastAsia="Calibri" w:hAnsi="Sylfaen" w:cs="Sylfaen"/>
          <w:b/>
          <w:sz w:val="20"/>
          <w:szCs w:val="20"/>
        </w:rPr>
        <w:t xml:space="preserve"> years</w:t>
      </w:r>
    </w:p>
    <w:p w:rsidR="00952B10" w:rsidRPr="001971F1" w:rsidRDefault="001971F1" w:rsidP="00952B10">
      <w:pPr>
        <w:autoSpaceDE w:val="0"/>
        <w:autoSpaceDN w:val="0"/>
        <w:adjustRightInd w:val="0"/>
        <w:spacing w:line="240" w:lineRule="auto"/>
        <w:jc w:val="both"/>
        <w:rPr>
          <w:rFonts w:ascii="Sylfaen" w:eastAsia="Calibri" w:hAnsi="Sylfaen" w:cs="Sylfaen"/>
          <w:b/>
          <w:sz w:val="20"/>
          <w:szCs w:val="20"/>
        </w:rPr>
      </w:pPr>
      <w:r>
        <w:rPr>
          <w:rFonts w:ascii="Sylfaen" w:eastAsia="Calibri" w:hAnsi="Sylfaen" w:cs="Sylfaen"/>
          <w:b/>
          <w:sz w:val="20"/>
          <w:szCs w:val="20"/>
        </w:rPr>
        <w:t>Name of the Program</w:t>
      </w:r>
      <w:r w:rsidR="00073E6D">
        <w:rPr>
          <w:rFonts w:ascii="Sylfaen" w:eastAsia="Calibri" w:hAnsi="Sylfaen" w:cs="Sylfaen"/>
          <w:b/>
          <w:sz w:val="20"/>
          <w:szCs w:val="20"/>
        </w:rPr>
        <w:t>me</w:t>
      </w:r>
      <w:r>
        <w:rPr>
          <w:rFonts w:ascii="Sylfaen" w:eastAsia="Calibri" w:hAnsi="Sylfaen" w:cs="Sylfaen"/>
          <w:b/>
          <w:sz w:val="20"/>
          <w:szCs w:val="20"/>
        </w:rPr>
        <w:t>: Bachelor Program</w:t>
      </w:r>
      <w:r w:rsidR="00073E6D">
        <w:rPr>
          <w:rFonts w:ascii="Sylfaen" w:eastAsia="Calibri" w:hAnsi="Sylfaen" w:cs="Sylfaen"/>
          <w:b/>
          <w:sz w:val="20"/>
          <w:szCs w:val="20"/>
        </w:rPr>
        <w:t>me</w:t>
      </w:r>
      <w:r>
        <w:rPr>
          <w:rFonts w:ascii="Sylfaen" w:eastAsia="Calibri" w:hAnsi="Sylfaen" w:cs="Sylfaen"/>
          <w:b/>
          <w:sz w:val="20"/>
          <w:szCs w:val="20"/>
        </w:rPr>
        <w:t xml:space="preserve"> of Social Sciences</w:t>
      </w:r>
    </w:p>
    <w:p w:rsidR="00952B10" w:rsidRPr="00FC4AA8" w:rsidRDefault="001971F1" w:rsidP="00952B10">
      <w:pPr>
        <w:autoSpaceDE w:val="0"/>
        <w:autoSpaceDN w:val="0"/>
        <w:adjustRightInd w:val="0"/>
        <w:spacing w:line="240" w:lineRule="auto"/>
        <w:jc w:val="both"/>
        <w:rPr>
          <w:rFonts w:ascii="Sylfaen" w:eastAsia="Calibri" w:hAnsi="Sylfaen" w:cs="Sylfaen"/>
          <w:b/>
          <w:sz w:val="20"/>
          <w:szCs w:val="20"/>
          <w:lang w:val="ka-GE"/>
        </w:rPr>
      </w:pPr>
      <w:r>
        <w:rPr>
          <w:rFonts w:ascii="Sylfaen" w:eastAsia="Calibri" w:hAnsi="Sylfaen" w:cs="Sylfaen"/>
          <w:b/>
          <w:sz w:val="20"/>
          <w:szCs w:val="20"/>
        </w:rPr>
        <w:t>Degree: Bachelor of Social Sciences</w:t>
      </w:r>
    </w:p>
    <w:p w:rsidR="00952B10" w:rsidRPr="00FC4AA8" w:rsidRDefault="00952B10" w:rsidP="00952B10">
      <w:pPr>
        <w:spacing w:line="240" w:lineRule="auto"/>
        <w:jc w:val="both"/>
        <w:rPr>
          <w:rFonts w:ascii="Sylfaen" w:hAnsi="Sylfaen" w:cs="Sylfaen"/>
          <w:sz w:val="20"/>
          <w:szCs w:val="20"/>
          <w:lang w:val="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48"/>
        <w:gridCol w:w="2964"/>
        <w:gridCol w:w="1442"/>
        <w:gridCol w:w="703"/>
        <w:gridCol w:w="690"/>
        <w:gridCol w:w="831"/>
        <w:gridCol w:w="1271"/>
        <w:gridCol w:w="3011"/>
        <w:gridCol w:w="398"/>
        <w:gridCol w:w="426"/>
        <w:gridCol w:w="429"/>
        <w:gridCol w:w="474"/>
        <w:gridCol w:w="420"/>
        <w:gridCol w:w="430"/>
        <w:gridCol w:w="521"/>
        <w:gridCol w:w="571"/>
      </w:tblGrid>
      <w:tr w:rsidR="00073E6D" w:rsidRPr="00FC4AA8" w:rsidTr="00DB75EC">
        <w:trPr>
          <w:trHeight w:val="291"/>
          <w:jc w:val="center"/>
        </w:trPr>
        <w:tc>
          <w:tcPr>
            <w:tcW w:w="790" w:type="dxa"/>
            <w:vMerge w:val="restart"/>
            <w:tcBorders>
              <w:top w:val="double" w:sz="4" w:space="0" w:color="auto"/>
              <w:left w:val="double" w:sz="4" w:space="0" w:color="auto"/>
              <w:right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r w:rsidRPr="00FC4AA8">
              <w:rPr>
                <w:rFonts w:ascii="Sylfaen" w:hAnsi="Sylfaen"/>
                <w:b/>
                <w:sz w:val="20"/>
                <w:szCs w:val="20"/>
                <w:lang w:val="ka-GE"/>
              </w:rPr>
              <w:t>№</w:t>
            </w:r>
          </w:p>
        </w:tc>
        <w:tc>
          <w:tcPr>
            <w:tcW w:w="4866" w:type="dxa"/>
            <w:gridSpan w:val="2"/>
            <w:vMerge w:val="restart"/>
            <w:tcBorders>
              <w:top w:val="double" w:sz="4" w:space="0" w:color="auto"/>
              <w:left w:val="double" w:sz="4" w:space="0" w:color="auto"/>
              <w:bottom w:val="double" w:sz="4" w:space="0" w:color="auto"/>
              <w:right w:val="double" w:sz="4" w:space="0" w:color="auto"/>
            </w:tcBorders>
            <w:vAlign w:val="center"/>
          </w:tcPr>
          <w:p w:rsidR="00952B10" w:rsidRPr="00FC4AA8" w:rsidRDefault="001971F1" w:rsidP="00DB75EC">
            <w:pPr>
              <w:spacing w:line="240" w:lineRule="auto"/>
              <w:jc w:val="both"/>
              <w:rPr>
                <w:rFonts w:ascii="Sylfaen" w:hAnsi="Sylfaen"/>
                <w:b/>
                <w:sz w:val="20"/>
                <w:szCs w:val="20"/>
                <w:lang w:val="ka-GE"/>
              </w:rPr>
            </w:pPr>
            <w:r>
              <w:rPr>
                <w:rFonts w:ascii="Sylfaen" w:hAnsi="Sylfaen"/>
                <w:b/>
                <w:sz w:val="20"/>
                <w:szCs w:val="20"/>
              </w:rPr>
              <w:t>Name of the Course</w:t>
            </w:r>
          </w:p>
        </w:tc>
        <w:tc>
          <w:tcPr>
            <w:tcW w:w="1523" w:type="dxa"/>
            <w:tcBorders>
              <w:top w:val="double" w:sz="4" w:space="0" w:color="auto"/>
              <w:left w:val="double" w:sz="4" w:space="0" w:color="auto"/>
              <w:right w:val="double" w:sz="4" w:space="0" w:color="auto"/>
            </w:tcBorders>
          </w:tcPr>
          <w:p w:rsidR="00952B10" w:rsidRPr="001971F1" w:rsidRDefault="001971F1" w:rsidP="00DB75EC">
            <w:pPr>
              <w:spacing w:line="240" w:lineRule="auto"/>
              <w:jc w:val="both"/>
              <w:rPr>
                <w:rFonts w:ascii="Sylfaen" w:hAnsi="Sylfaen"/>
                <w:b/>
                <w:sz w:val="20"/>
                <w:szCs w:val="20"/>
              </w:rPr>
            </w:pPr>
            <w:r>
              <w:rPr>
                <w:rFonts w:ascii="Sylfaen" w:hAnsi="Sylfaen"/>
                <w:b/>
                <w:sz w:val="20"/>
                <w:szCs w:val="20"/>
              </w:rPr>
              <w:t>Preconditions</w:t>
            </w:r>
          </w:p>
        </w:tc>
        <w:tc>
          <w:tcPr>
            <w:tcW w:w="662" w:type="dxa"/>
            <w:vMerge w:val="restart"/>
            <w:tcBorders>
              <w:top w:val="double" w:sz="4" w:space="0" w:color="auto"/>
              <w:left w:val="double" w:sz="4" w:space="0" w:color="auto"/>
            </w:tcBorders>
            <w:vAlign w:val="center"/>
          </w:tcPr>
          <w:p w:rsidR="00952B10" w:rsidRPr="008F6944" w:rsidRDefault="008F6944" w:rsidP="008F6944">
            <w:pPr>
              <w:spacing w:line="240" w:lineRule="auto"/>
              <w:jc w:val="both"/>
              <w:rPr>
                <w:rFonts w:ascii="Sylfaen" w:hAnsi="Sylfaen"/>
                <w:b/>
                <w:sz w:val="20"/>
                <w:szCs w:val="20"/>
              </w:rPr>
            </w:pPr>
            <w:r>
              <w:rPr>
                <w:rFonts w:ascii="Sylfaen" w:hAnsi="Sylfaen"/>
                <w:b/>
                <w:sz w:val="20"/>
                <w:szCs w:val="20"/>
              </w:rPr>
              <w:t>credit</w:t>
            </w:r>
          </w:p>
        </w:tc>
        <w:tc>
          <w:tcPr>
            <w:tcW w:w="2138" w:type="dxa"/>
            <w:gridSpan w:val="3"/>
            <w:tcBorders>
              <w:top w:val="double" w:sz="4" w:space="0" w:color="auto"/>
            </w:tcBorders>
          </w:tcPr>
          <w:p w:rsidR="00952B10" w:rsidRPr="008F6944" w:rsidRDefault="008F6944" w:rsidP="00DB75EC">
            <w:pPr>
              <w:spacing w:line="240" w:lineRule="auto"/>
              <w:jc w:val="both"/>
              <w:rPr>
                <w:rFonts w:ascii="Sylfaen" w:hAnsi="Sylfaen" w:cs="Sylfaen"/>
                <w:b/>
                <w:sz w:val="20"/>
                <w:szCs w:val="20"/>
              </w:rPr>
            </w:pPr>
            <w:r>
              <w:rPr>
                <w:rFonts w:ascii="Sylfaen" w:hAnsi="Sylfaen"/>
                <w:b/>
                <w:sz w:val="20"/>
                <w:szCs w:val="20"/>
              </w:rPr>
              <w:t>Number of hours</w:t>
            </w:r>
          </w:p>
        </w:tc>
        <w:tc>
          <w:tcPr>
            <w:tcW w:w="1175" w:type="dxa"/>
            <w:vMerge w:val="restart"/>
            <w:tcBorders>
              <w:top w:val="double" w:sz="4" w:space="0" w:color="auto"/>
              <w:right w:val="double" w:sz="4" w:space="0" w:color="auto"/>
            </w:tcBorders>
            <w:vAlign w:val="center"/>
          </w:tcPr>
          <w:p w:rsidR="00952B10" w:rsidRPr="008F6944" w:rsidRDefault="008F6944" w:rsidP="00073E6D">
            <w:pPr>
              <w:spacing w:line="240" w:lineRule="auto"/>
              <w:jc w:val="both"/>
              <w:rPr>
                <w:rFonts w:ascii="Sylfaen" w:hAnsi="Sylfaen"/>
                <w:b/>
                <w:sz w:val="20"/>
                <w:szCs w:val="20"/>
              </w:rPr>
            </w:pPr>
            <w:r>
              <w:rPr>
                <w:rFonts w:ascii="Sylfaen" w:hAnsi="Sylfaen" w:cs="Sylfaen"/>
                <w:b/>
                <w:sz w:val="20"/>
                <w:szCs w:val="20"/>
              </w:rPr>
              <w:t>lecture/practical/lab</w:t>
            </w:r>
            <w:r w:rsidR="00073E6D">
              <w:rPr>
                <w:rFonts w:ascii="Sylfaen" w:hAnsi="Sylfaen" w:cs="Sylfaen"/>
                <w:b/>
                <w:sz w:val="20"/>
                <w:szCs w:val="20"/>
              </w:rPr>
              <w:t>oratory</w:t>
            </w:r>
            <w:r>
              <w:rPr>
                <w:rFonts w:ascii="Sylfaen" w:hAnsi="Sylfaen" w:cs="Sylfaen"/>
                <w:b/>
                <w:sz w:val="20"/>
                <w:szCs w:val="20"/>
              </w:rPr>
              <w:t xml:space="preserve">/exam </w:t>
            </w:r>
          </w:p>
        </w:tc>
        <w:tc>
          <w:tcPr>
            <w:tcW w:w="3954" w:type="dxa"/>
            <w:gridSpan w:val="8"/>
            <w:tcBorders>
              <w:top w:val="double" w:sz="4" w:space="0" w:color="auto"/>
              <w:left w:val="double" w:sz="4" w:space="0" w:color="auto"/>
              <w:right w:val="double" w:sz="4" w:space="0" w:color="auto"/>
            </w:tcBorders>
            <w:vAlign w:val="center"/>
          </w:tcPr>
          <w:p w:rsidR="00952B10" w:rsidRPr="008F6944" w:rsidRDefault="008F6944" w:rsidP="00DB75EC">
            <w:pPr>
              <w:spacing w:line="240" w:lineRule="auto"/>
              <w:jc w:val="both"/>
              <w:rPr>
                <w:rFonts w:ascii="Sylfaen" w:hAnsi="Sylfaen"/>
                <w:b/>
                <w:sz w:val="20"/>
                <w:szCs w:val="20"/>
              </w:rPr>
            </w:pPr>
            <w:r>
              <w:rPr>
                <w:rFonts w:ascii="Sylfaen" w:hAnsi="Sylfaen"/>
                <w:b/>
                <w:sz w:val="20"/>
                <w:szCs w:val="20"/>
              </w:rPr>
              <w:t>Term</w:t>
            </w:r>
          </w:p>
        </w:tc>
      </w:tr>
      <w:tr w:rsidR="00073E6D" w:rsidRPr="00FC4AA8" w:rsidTr="00DB75EC">
        <w:trPr>
          <w:trHeight w:val="291"/>
          <w:jc w:val="center"/>
        </w:trPr>
        <w:tc>
          <w:tcPr>
            <w:tcW w:w="790" w:type="dxa"/>
            <w:vMerge/>
            <w:tcBorders>
              <w:left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p>
        </w:tc>
        <w:tc>
          <w:tcPr>
            <w:tcW w:w="4866" w:type="dxa"/>
            <w:gridSpan w:val="2"/>
            <w:vMerge/>
            <w:tcBorders>
              <w:left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p>
        </w:tc>
        <w:tc>
          <w:tcPr>
            <w:tcW w:w="1523" w:type="dxa"/>
            <w:tcBorders>
              <w:left w:val="double" w:sz="4" w:space="0" w:color="auto"/>
              <w:bottom w:val="double" w:sz="4" w:space="0" w:color="auto"/>
              <w:right w:val="double" w:sz="4" w:space="0" w:color="auto"/>
            </w:tcBorders>
          </w:tcPr>
          <w:p w:rsidR="00952B10" w:rsidRPr="00FC4AA8" w:rsidRDefault="00952B10" w:rsidP="00DB75EC">
            <w:pPr>
              <w:spacing w:line="240" w:lineRule="auto"/>
              <w:jc w:val="both"/>
              <w:rPr>
                <w:rFonts w:ascii="Sylfaen" w:hAnsi="Sylfaen"/>
                <w:b/>
                <w:sz w:val="20"/>
                <w:szCs w:val="20"/>
                <w:lang w:val="ka-GE"/>
              </w:rPr>
            </w:pPr>
          </w:p>
        </w:tc>
        <w:tc>
          <w:tcPr>
            <w:tcW w:w="662" w:type="dxa"/>
            <w:vMerge/>
            <w:tcBorders>
              <w:left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p>
        </w:tc>
        <w:tc>
          <w:tcPr>
            <w:tcW w:w="786" w:type="dxa"/>
            <w:tcBorders>
              <w:bottom w:val="double" w:sz="4" w:space="0" w:color="auto"/>
            </w:tcBorders>
          </w:tcPr>
          <w:p w:rsidR="00952B10" w:rsidRPr="008F6944" w:rsidRDefault="008F6944" w:rsidP="00DB75EC">
            <w:pPr>
              <w:spacing w:line="240" w:lineRule="auto"/>
              <w:jc w:val="both"/>
              <w:rPr>
                <w:rFonts w:ascii="Sylfaen" w:hAnsi="Sylfaen"/>
                <w:b/>
                <w:sz w:val="20"/>
                <w:szCs w:val="20"/>
              </w:rPr>
            </w:pPr>
            <w:r>
              <w:rPr>
                <w:rFonts w:ascii="Sylfaen" w:hAnsi="Sylfaen"/>
                <w:b/>
                <w:sz w:val="20"/>
                <w:szCs w:val="20"/>
              </w:rPr>
              <w:t>total</w:t>
            </w:r>
          </w:p>
        </w:tc>
        <w:tc>
          <w:tcPr>
            <w:tcW w:w="678" w:type="dxa"/>
            <w:tcBorders>
              <w:bottom w:val="double" w:sz="4" w:space="0" w:color="auto"/>
            </w:tcBorders>
          </w:tcPr>
          <w:p w:rsidR="00952B10" w:rsidRPr="008F6944" w:rsidRDefault="008F6944" w:rsidP="00DB75EC">
            <w:pPr>
              <w:spacing w:line="240" w:lineRule="auto"/>
              <w:jc w:val="both"/>
              <w:rPr>
                <w:rFonts w:ascii="Sylfaen" w:hAnsi="Sylfaen"/>
                <w:b/>
                <w:sz w:val="20"/>
                <w:szCs w:val="20"/>
              </w:rPr>
            </w:pPr>
            <w:r>
              <w:rPr>
                <w:rFonts w:ascii="Sylfaen" w:hAnsi="Sylfaen"/>
                <w:b/>
                <w:sz w:val="20"/>
                <w:szCs w:val="20"/>
              </w:rPr>
              <w:t>contact</w:t>
            </w:r>
          </w:p>
        </w:tc>
        <w:tc>
          <w:tcPr>
            <w:tcW w:w="674" w:type="dxa"/>
            <w:tcBorders>
              <w:bottom w:val="double" w:sz="4" w:space="0" w:color="auto"/>
            </w:tcBorders>
          </w:tcPr>
          <w:p w:rsidR="00952B10" w:rsidRPr="008F6944" w:rsidRDefault="008F6944" w:rsidP="00DB75EC">
            <w:pPr>
              <w:spacing w:line="240" w:lineRule="auto"/>
              <w:jc w:val="both"/>
              <w:rPr>
                <w:rFonts w:ascii="Sylfaen" w:hAnsi="Sylfaen"/>
                <w:b/>
                <w:sz w:val="20"/>
                <w:szCs w:val="20"/>
              </w:rPr>
            </w:pPr>
            <w:r>
              <w:rPr>
                <w:rFonts w:ascii="Sylfaen" w:hAnsi="Sylfaen"/>
                <w:b/>
                <w:sz w:val="20"/>
                <w:szCs w:val="20"/>
              </w:rPr>
              <w:t>independent</w:t>
            </w:r>
          </w:p>
        </w:tc>
        <w:tc>
          <w:tcPr>
            <w:tcW w:w="1175" w:type="dxa"/>
            <w:vMerge/>
            <w:tcBorders>
              <w:bottom w:val="double" w:sz="4" w:space="0" w:color="auto"/>
              <w:right w:val="double" w:sz="4" w:space="0" w:color="auto"/>
            </w:tcBorders>
            <w:vAlign w:val="center"/>
          </w:tcPr>
          <w:p w:rsidR="00952B10" w:rsidRPr="000F19E8" w:rsidRDefault="00952B10" w:rsidP="00DB75EC">
            <w:pPr>
              <w:spacing w:line="240" w:lineRule="auto"/>
              <w:jc w:val="both"/>
              <w:rPr>
                <w:rFonts w:ascii="Sylfaen" w:hAnsi="Sylfaen"/>
                <w:b/>
                <w:sz w:val="20"/>
                <w:szCs w:val="20"/>
                <w:lang w:val="ka-GE"/>
              </w:rPr>
            </w:pPr>
          </w:p>
        </w:tc>
        <w:tc>
          <w:tcPr>
            <w:tcW w:w="505" w:type="dxa"/>
            <w:tcBorders>
              <w:left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rPr>
            </w:pPr>
            <w:r w:rsidRPr="00FC4AA8">
              <w:rPr>
                <w:rFonts w:ascii="Sylfaen" w:hAnsi="Sylfaen"/>
                <w:b/>
                <w:sz w:val="20"/>
                <w:szCs w:val="20"/>
              </w:rPr>
              <w:t>I</w:t>
            </w:r>
          </w:p>
        </w:tc>
        <w:tc>
          <w:tcPr>
            <w:tcW w:w="515" w:type="dxa"/>
            <w:tcBorders>
              <w:bottom w:val="double" w:sz="4" w:space="0" w:color="auto"/>
            </w:tcBorders>
            <w:vAlign w:val="center"/>
          </w:tcPr>
          <w:p w:rsidR="00952B10" w:rsidRPr="00FC4AA8" w:rsidRDefault="00952B10" w:rsidP="00DB75EC">
            <w:pPr>
              <w:spacing w:line="240" w:lineRule="auto"/>
              <w:jc w:val="both"/>
              <w:rPr>
                <w:rFonts w:ascii="Sylfaen" w:hAnsi="Sylfaen"/>
                <w:b/>
                <w:sz w:val="20"/>
                <w:szCs w:val="20"/>
              </w:rPr>
            </w:pPr>
            <w:r w:rsidRPr="00FC4AA8">
              <w:rPr>
                <w:rFonts w:ascii="Sylfaen" w:hAnsi="Sylfaen"/>
                <w:b/>
                <w:sz w:val="20"/>
                <w:szCs w:val="20"/>
              </w:rPr>
              <w:t>II</w:t>
            </w:r>
          </w:p>
        </w:tc>
        <w:tc>
          <w:tcPr>
            <w:tcW w:w="429" w:type="dxa"/>
            <w:tcBorders>
              <w:bottom w:val="double" w:sz="4" w:space="0" w:color="auto"/>
            </w:tcBorders>
            <w:vAlign w:val="center"/>
          </w:tcPr>
          <w:p w:rsidR="00952B10" w:rsidRPr="00FC4AA8" w:rsidRDefault="00952B10" w:rsidP="00DB75EC">
            <w:pPr>
              <w:spacing w:line="240" w:lineRule="auto"/>
              <w:jc w:val="both"/>
              <w:rPr>
                <w:rFonts w:ascii="Sylfaen" w:hAnsi="Sylfaen"/>
                <w:b/>
                <w:sz w:val="20"/>
                <w:szCs w:val="20"/>
              </w:rPr>
            </w:pPr>
            <w:r w:rsidRPr="00FC4AA8">
              <w:rPr>
                <w:rFonts w:ascii="Sylfaen" w:hAnsi="Sylfaen"/>
                <w:b/>
                <w:sz w:val="20"/>
                <w:szCs w:val="20"/>
              </w:rPr>
              <w:t>III</w:t>
            </w:r>
          </w:p>
        </w:tc>
        <w:tc>
          <w:tcPr>
            <w:tcW w:w="532" w:type="dxa"/>
            <w:tcBorders>
              <w:bottom w:val="double" w:sz="4" w:space="0" w:color="auto"/>
            </w:tcBorders>
            <w:vAlign w:val="center"/>
          </w:tcPr>
          <w:p w:rsidR="00952B10" w:rsidRPr="00FC4AA8" w:rsidRDefault="00952B10" w:rsidP="00DB75EC">
            <w:pPr>
              <w:spacing w:line="240" w:lineRule="auto"/>
              <w:jc w:val="both"/>
              <w:rPr>
                <w:rFonts w:ascii="Sylfaen" w:hAnsi="Sylfaen"/>
                <w:b/>
                <w:sz w:val="20"/>
                <w:szCs w:val="20"/>
              </w:rPr>
            </w:pPr>
            <w:r w:rsidRPr="00FC4AA8">
              <w:rPr>
                <w:rFonts w:ascii="Sylfaen" w:hAnsi="Sylfaen"/>
                <w:b/>
                <w:sz w:val="20"/>
                <w:szCs w:val="20"/>
              </w:rPr>
              <w:t>IV</w:t>
            </w:r>
          </w:p>
        </w:tc>
        <w:tc>
          <w:tcPr>
            <w:tcW w:w="423" w:type="dxa"/>
            <w:tcBorders>
              <w:bottom w:val="double" w:sz="4" w:space="0" w:color="auto"/>
            </w:tcBorders>
            <w:vAlign w:val="center"/>
          </w:tcPr>
          <w:p w:rsidR="00952B10" w:rsidRPr="00FC4AA8" w:rsidRDefault="00952B10" w:rsidP="00DB75EC">
            <w:pPr>
              <w:spacing w:line="240" w:lineRule="auto"/>
              <w:jc w:val="both"/>
              <w:rPr>
                <w:rFonts w:ascii="Sylfaen" w:hAnsi="Sylfaen"/>
                <w:b/>
                <w:sz w:val="20"/>
                <w:szCs w:val="20"/>
              </w:rPr>
            </w:pPr>
            <w:r w:rsidRPr="00FC4AA8">
              <w:rPr>
                <w:rFonts w:ascii="Sylfaen" w:hAnsi="Sylfaen"/>
                <w:b/>
                <w:sz w:val="20"/>
                <w:szCs w:val="20"/>
              </w:rPr>
              <w:t>V</w:t>
            </w:r>
          </w:p>
        </w:tc>
        <w:tc>
          <w:tcPr>
            <w:tcW w:w="430" w:type="dxa"/>
            <w:tcBorders>
              <w:bottom w:val="double" w:sz="4" w:space="0" w:color="auto"/>
            </w:tcBorders>
            <w:vAlign w:val="center"/>
          </w:tcPr>
          <w:p w:rsidR="00952B10" w:rsidRPr="00FC4AA8" w:rsidRDefault="00952B10" w:rsidP="00DB75EC">
            <w:pPr>
              <w:spacing w:line="240" w:lineRule="auto"/>
              <w:jc w:val="both"/>
              <w:rPr>
                <w:rFonts w:ascii="Sylfaen" w:hAnsi="Sylfaen"/>
                <w:b/>
                <w:sz w:val="20"/>
                <w:szCs w:val="20"/>
              </w:rPr>
            </w:pPr>
            <w:r w:rsidRPr="00FC4AA8">
              <w:rPr>
                <w:rFonts w:ascii="Sylfaen" w:hAnsi="Sylfaen"/>
                <w:b/>
                <w:sz w:val="20"/>
                <w:szCs w:val="20"/>
              </w:rPr>
              <w:t>VI</w:t>
            </w:r>
          </w:p>
        </w:tc>
        <w:tc>
          <w:tcPr>
            <w:tcW w:w="549" w:type="dxa"/>
            <w:tcBorders>
              <w:bottom w:val="double" w:sz="4" w:space="0" w:color="auto"/>
            </w:tcBorders>
            <w:vAlign w:val="center"/>
          </w:tcPr>
          <w:p w:rsidR="00952B10" w:rsidRPr="00FC4AA8" w:rsidRDefault="00952B10" w:rsidP="00DB75EC">
            <w:pPr>
              <w:spacing w:line="240" w:lineRule="auto"/>
              <w:jc w:val="both"/>
              <w:rPr>
                <w:rFonts w:ascii="Sylfaen" w:hAnsi="Sylfaen"/>
                <w:b/>
                <w:sz w:val="20"/>
                <w:szCs w:val="20"/>
              </w:rPr>
            </w:pPr>
            <w:r w:rsidRPr="00FC4AA8">
              <w:rPr>
                <w:rFonts w:ascii="Sylfaen" w:hAnsi="Sylfaen"/>
                <w:b/>
                <w:sz w:val="20"/>
                <w:szCs w:val="20"/>
              </w:rPr>
              <w:t>VII</w:t>
            </w:r>
          </w:p>
        </w:tc>
        <w:tc>
          <w:tcPr>
            <w:tcW w:w="571" w:type="dxa"/>
            <w:tcBorders>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b/>
                <w:sz w:val="20"/>
                <w:szCs w:val="20"/>
              </w:rPr>
            </w:pPr>
            <w:r w:rsidRPr="00FC4AA8">
              <w:rPr>
                <w:rFonts w:ascii="Sylfaen" w:hAnsi="Sylfaen"/>
                <w:b/>
                <w:sz w:val="20"/>
                <w:szCs w:val="20"/>
              </w:rPr>
              <w:t>VIII</w:t>
            </w:r>
          </w:p>
        </w:tc>
      </w:tr>
      <w:tr w:rsidR="00073E6D" w:rsidRPr="00FC4AA8" w:rsidTr="00DB75EC">
        <w:trPr>
          <w:trHeight w:val="361"/>
          <w:jc w:val="center"/>
        </w:trPr>
        <w:tc>
          <w:tcPr>
            <w:tcW w:w="790" w:type="dxa"/>
            <w:tcBorders>
              <w:top w:val="double" w:sz="4" w:space="0" w:color="auto"/>
              <w:left w:val="double" w:sz="4" w:space="0" w:color="auto"/>
              <w:bottom w:val="double" w:sz="4" w:space="0" w:color="auto"/>
              <w:right w:val="double" w:sz="4" w:space="0" w:color="auto"/>
            </w:tcBorders>
            <w:vAlign w:val="center"/>
          </w:tcPr>
          <w:p w:rsidR="00952B10" w:rsidRPr="00FC4AA8" w:rsidRDefault="00952B10" w:rsidP="00DB75EC">
            <w:pPr>
              <w:spacing w:line="240" w:lineRule="auto"/>
              <w:ind w:left="-4"/>
              <w:jc w:val="both"/>
              <w:rPr>
                <w:rFonts w:ascii="Sylfaen" w:hAnsi="Sylfaen"/>
                <w:b/>
                <w:sz w:val="20"/>
                <w:szCs w:val="20"/>
                <w:lang w:val="ka-GE"/>
              </w:rPr>
            </w:pPr>
            <w:r w:rsidRPr="00FC4AA8">
              <w:rPr>
                <w:rFonts w:ascii="Sylfaen" w:hAnsi="Sylfaen"/>
                <w:b/>
                <w:sz w:val="20"/>
                <w:szCs w:val="20"/>
                <w:lang w:val="ka-GE"/>
              </w:rPr>
              <w:t>1</w:t>
            </w:r>
          </w:p>
        </w:tc>
        <w:tc>
          <w:tcPr>
            <w:tcW w:w="4866" w:type="dxa"/>
            <w:gridSpan w:val="2"/>
            <w:tcBorders>
              <w:top w:val="double" w:sz="4" w:space="0" w:color="auto"/>
              <w:left w:val="double" w:sz="4" w:space="0" w:color="auto"/>
              <w:bottom w:val="double" w:sz="4" w:space="0" w:color="auto"/>
              <w:right w:val="double" w:sz="4" w:space="0" w:color="auto"/>
            </w:tcBorders>
            <w:vAlign w:val="center"/>
          </w:tcPr>
          <w:p w:rsidR="00952B10" w:rsidRPr="00FC4AA8" w:rsidRDefault="00952B10" w:rsidP="00DB75EC">
            <w:pPr>
              <w:spacing w:line="240" w:lineRule="auto"/>
              <w:ind w:left="-4"/>
              <w:jc w:val="both"/>
              <w:rPr>
                <w:rFonts w:ascii="Sylfaen" w:hAnsi="Sylfaen"/>
                <w:b/>
                <w:sz w:val="20"/>
                <w:szCs w:val="20"/>
                <w:lang w:val="ka-GE"/>
              </w:rPr>
            </w:pPr>
            <w:r w:rsidRPr="00FC4AA8">
              <w:rPr>
                <w:rFonts w:ascii="Sylfaen" w:hAnsi="Sylfaen"/>
                <w:b/>
                <w:sz w:val="20"/>
                <w:szCs w:val="20"/>
                <w:lang w:val="ka-GE"/>
              </w:rPr>
              <w:t>2</w:t>
            </w:r>
          </w:p>
        </w:tc>
        <w:tc>
          <w:tcPr>
            <w:tcW w:w="1523" w:type="dxa"/>
            <w:tcBorders>
              <w:top w:val="double" w:sz="4" w:space="0" w:color="auto"/>
              <w:left w:val="double" w:sz="4" w:space="0" w:color="auto"/>
              <w:bottom w:val="double" w:sz="4" w:space="0" w:color="auto"/>
              <w:right w:val="double" w:sz="4" w:space="0" w:color="auto"/>
            </w:tcBorders>
          </w:tcPr>
          <w:p w:rsidR="00952B10" w:rsidRPr="00FC4AA8" w:rsidRDefault="00952B10" w:rsidP="00DB75EC">
            <w:pPr>
              <w:spacing w:line="240" w:lineRule="auto"/>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r w:rsidRPr="00FC4AA8">
              <w:rPr>
                <w:rFonts w:ascii="Sylfaen" w:hAnsi="Sylfaen"/>
                <w:b/>
                <w:sz w:val="20"/>
                <w:szCs w:val="20"/>
                <w:lang w:val="ka-GE"/>
              </w:rPr>
              <w:t>3</w:t>
            </w:r>
          </w:p>
        </w:tc>
        <w:tc>
          <w:tcPr>
            <w:tcW w:w="786"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r w:rsidRPr="00FC4AA8">
              <w:rPr>
                <w:rFonts w:ascii="Sylfaen" w:hAnsi="Sylfaen"/>
                <w:b/>
                <w:sz w:val="20"/>
                <w:szCs w:val="20"/>
                <w:lang w:val="ka-GE"/>
              </w:rPr>
              <w:t>4</w:t>
            </w:r>
          </w:p>
        </w:tc>
        <w:tc>
          <w:tcPr>
            <w:tcW w:w="678"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r w:rsidRPr="00FC4AA8">
              <w:rPr>
                <w:rFonts w:ascii="Sylfaen" w:hAnsi="Sylfaen"/>
                <w:b/>
                <w:sz w:val="20"/>
                <w:szCs w:val="20"/>
                <w:lang w:val="ka-GE"/>
              </w:rPr>
              <w:t>5</w:t>
            </w:r>
          </w:p>
        </w:tc>
        <w:tc>
          <w:tcPr>
            <w:tcW w:w="674"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r w:rsidRPr="00FC4AA8">
              <w:rPr>
                <w:rFonts w:ascii="Sylfaen" w:hAnsi="Sylfaen"/>
                <w:b/>
                <w:sz w:val="20"/>
                <w:szCs w:val="20"/>
                <w:lang w:val="ka-GE"/>
              </w:rPr>
              <w:t>6</w:t>
            </w:r>
          </w:p>
        </w:tc>
        <w:tc>
          <w:tcPr>
            <w:tcW w:w="1175" w:type="dxa"/>
            <w:tcBorders>
              <w:top w:val="double" w:sz="4" w:space="0" w:color="auto"/>
              <w:bottom w:val="double" w:sz="4" w:space="0" w:color="auto"/>
              <w:right w:val="double" w:sz="4" w:space="0" w:color="auto"/>
            </w:tcBorders>
            <w:vAlign w:val="center"/>
          </w:tcPr>
          <w:p w:rsidR="00952B10" w:rsidRPr="000F19E8" w:rsidRDefault="00952B10" w:rsidP="00DB75EC">
            <w:pPr>
              <w:spacing w:line="240" w:lineRule="auto"/>
              <w:jc w:val="both"/>
              <w:rPr>
                <w:rFonts w:ascii="Sylfaen" w:hAnsi="Sylfaen"/>
                <w:b/>
                <w:sz w:val="20"/>
                <w:szCs w:val="20"/>
                <w:lang w:val="ka-GE"/>
              </w:rPr>
            </w:pPr>
            <w:r w:rsidRPr="000F19E8">
              <w:rPr>
                <w:rFonts w:ascii="Sylfaen" w:hAnsi="Sylfaen"/>
                <w:b/>
                <w:sz w:val="20"/>
                <w:szCs w:val="20"/>
                <w:lang w:val="ka-GE"/>
              </w:rPr>
              <w:t>7</w:t>
            </w:r>
          </w:p>
        </w:tc>
        <w:tc>
          <w:tcPr>
            <w:tcW w:w="505" w:type="dxa"/>
            <w:tcBorders>
              <w:top w:val="double" w:sz="4" w:space="0" w:color="auto"/>
              <w:left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r w:rsidRPr="00FC4AA8">
              <w:rPr>
                <w:rFonts w:ascii="Sylfaen" w:hAnsi="Sylfaen"/>
                <w:b/>
                <w:sz w:val="20"/>
                <w:szCs w:val="20"/>
                <w:lang w:val="ka-GE"/>
              </w:rPr>
              <w:t>8</w:t>
            </w:r>
          </w:p>
        </w:tc>
        <w:tc>
          <w:tcPr>
            <w:tcW w:w="515"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r w:rsidRPr="00FC4AA8">
              <w:rPr>
                <w:rFonts w:ascii="Sylfaen" w:hAnsi="Sylfaen"/>
                <w:b/>
                <w:sz w:val="20"/>
                <w:szCs w:val="20"/>
                <w:lang w:val="ka-GE"/>
              </w:rPr>
              <w:t>9</w:t>
            </w:r>
          </w:p>
        </w:tc>
        <w:tc>
          <w:tcPr>
            <w:tcW w:w="429"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r w:rsidRPr="00FC4AA8">
              <w:rPr>
                <w:rFonts w:ascii="Sylfaen" w:hAnsi="Sylfaen"/>
                <w:b/>
                <w:sz w:val="20"/>
                <w:szCs w:val="20"/>
                <w:lang w:val="ka-GE"/>
              </w:rPr>
              <w:t>10</w:t>
            </w:r>
          </w:p>
        </w:tc>
        <w:tc>
          <w:tcPr>
            <w:tcW w:w="532"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r w:rsidRPr="00FC4AA8">
              <w:rPr>
                <w:rFonts w:ascii="Sylfaen" w:hAnsi="Sylfaen"/>
                <w:b/>
                <w:sz w:val="20"/>
                <w:szCs w:val="20"/>
                <w:lang w:val="ka-GE"/>
              </w:rPr>
              <w:t>11</w:t>
            </w:r>
          </w:p>
        </w:tc>
        <w:tc>
          <w:tcPr>
            <w:tcW w:w="423"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r w:rsidRPr="00FC4AA8">
              <w:rPr>
                <w:rFonts w:ascii="Sylfaen" w:hAnsi="Sylfaen"/>
                <w:b/>
                <w:sz w:val="20"/>
                <w:szCs w:val="20"/>
                <w:lang w:val="ka-GE"/>
              </w:rPr>
              <w:t>12</w:t>
            </w:r>
          </w:p>
        </w:tc>
        <w:tc>
          <w:tcPr>
            <w:tcW w:w="430"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r w:rsidRPr="00FC4AA8">
              <w:rPr>
                <w:rFonts w:ascii="Sylfaen" w:hAnsi="Sylfaen"/>
                <w:b/>
                <w:sz w:val="20"/>
                <w:szCs w:val="20"/>
                <w:lang w:val="ka-GE"/>
              </w:rPr>
              <w:t>13</w:t>
            </w:r>
          </w:p>
        </w:tc>
        <w:tc>
          <w:tcPr>
            <w:tcW w:w="549"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r w:rsidRPr="00FC4AA8">
              <w:rPr>
                <w:rFonts w:ascii="Sylfaen" w:hAnsi="Sylfaen"/>
                <w:b/>
                <w:sz w:val="20"/>
                <w:szCs w:val="20"/>
                <w:lang w:val="ka-GE"/>
              </w:rPr>
              <w:t>14</w:t>
            </w:r>
          </w:p>
        </w:tc>
        <w:tc>
          <w:tcPr>
            <w:tcW w:w="571" w:type="dxa"/>
            <w:tcBorders>
              <w:top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r w:rsidRPr="00FC4AA8">
              <w:rPr>
                <w:rFonts w:ascii="Sylfaen" w:hAnsi="Sylfaen"/>
                <w:b/>
                <w:sz w:val="20"/>
                <w:szCs w:val="20"/>
                <w:lang w:val="ka-GE"/>
              </w:rPr>
              <w:t>15</w:t>
            </w:r>
          </w:p>
        </w:tc>
      </w:tr>
      <w:tr w:rsidR="008F6944" w:rsidRPr="00FC4AA8" w:rsidTr="00DB75EC">
        <w:trPr>
          <w:trHeight w:val="303"/>
          <w:jc w:val="center"/>
        </w:trPr>
        <w:tc>
          <w:tcPr>
            <w:tcW w:w="851" w:type="dxa"/>
            <w:gridSpan w:val="2"/>
            <w:tcBorders>
              <w:top w:val="double" w:sz="4" w:space="0" w:color="auto"/>
              <w:left w:val="double" w:sz="4" w:space="0" w:color="auto"/>
              <w:right w:val="double" w:sz="4" w:space="0" w:color="auto"/>
            </w:tcBorders>
          </w:tcPr>
          <w:p w:rsidR="00952B10" w:rsidRPr="00FC4AA8" w:rsidRDefault="00952B10" w:rsidP="00DB75EC">
            <w:pPr>
              <w:spacing w:line="240" w:lineRule="auto"/>
              <w:jc w:val="both"/>
              <w:rPr>
                <w:rFonts w:ascii="Sylfaen" w:hAnsi="Sylfaen"/>
                <w:b/>
                <w:sz w:val="20"/>
                <w:szCs w:val="20"/>
                <w:lang w:val="ka-GE"/>
              </w:rPr>
            </w:pPr>
          </w:p>
        </w:tc>
        <w:tc>
          <w:tcPr>
            <w:tcW w:w="14257" w:type="dxa"/>
            <w:gridSpan w:val="15"/>
            <w:tcBorders>
              <w:top w:val="double" w:sz="4" w:space="0" w:color="auto"/>
              <w:left w:val="double" w:sz="4" w:space="0" w:color="auto"/>
              <w:right w:val="double" w:sz="4" w:space="0" w:color="auto"/>
            </w:tcBorders>
            <w:vAlign w:val="center"/>
          </w:tcPr>
          <w:p w:rsidR="00952B10" w:rsidRPr="001971F1" w:rsidRDefault="00952B10" w:rsidP="001971F1">
            <w:pPr>
              <w:spacing w:line="240" w:lineRule="auto"/>
              <w:jc w:val="both"/>
              <w:rPr>
                <w:rFonts w:ascii="Sylfaen" w:hAnsi="Sylfaen"/>
                <w:sz w:val="20"/>
                <w:szCs w:val="20"/>
              </w:rPr>
            </w:pPr>
            <w:r w:rsidRPr="000F19E8">
              <w:rPr>
                <w:rFonts w:ascii="Sylfaen" w:hAnsi="Sylfaen"/>
                <w:b/>
                <w:sz w:val="20"/>
                <w:szCs w:val="20"/>
                <w:lang w:val="ka-GE"/>
              </w:rPr>
              <w:t xml:space="preserve">I. </w:t>
            </w:r>
            <w:r w:rsidR="001971F1">
              <w:rPr>
                <w:rFonts w:ascii="Sylfaen" w:hAnsi="Sylfaen"/>
                <w:b/>
                <w:sz w:val="20"/>
                <w:szCs w:val="20"/>
              </w:rPr>
              <w:t>General Compulsory Academic Courses</w:t>
            </w:r>
          </w:p>
        </w:tc>
      </w:tr>
      <w:tr w:rsidR="00073E6D" w:rsidRPr="00FC4AA8" w:rsidTr="00DB75EC">
        <w:trPr>
          <w:trHeight w:val="303"/>
          <w:jc w:val="center"/>
        </w:trPr>
        <w:tc>
          <w:tcPr>
            <w:tcW w:w="790" w:type="dxa"/>
            <w:tcBorders>
              <w:top w:val="double" w:sz="4" w:space="0" w:color="auto"/>
              <w:left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I.1</w:t>
            </w:r>
          </w:p>
        </w:tc>
        <w:tc>
          <w:tcPr>
            <w:tcW w:w="4866" w:type="dxa"/>
            <w:gridSpan w:val="2"/>
            <w:tcBorders>
              <w:top w:val="double" w:sz="4" w:space="0" w:color="auto"/>
              <w:left w:val="double" w:sz="4" w:space="0" w:color="auto"/>
              <w:right w:val="double" w:sz="4" w:space="0" w:color="auto"/>
            </w:tcBorders>
          </w:tcPr>
          <w:p w:rsidR="00952B10" w:rsidRPr="00FC4AA8" w:rsidRDefault="001971F1" w:rsidP="00DB75EC">
            <w:pPr>
              <w:spacing w:line="240" w:lineRule="auto"/>
              <w:jc w:val="both"/>
              <w:rPr>
                <w:sz w:val="20"/>
                <w:szCs w:val="20"/>
              </w:rPr>
            </w:pPr>
            <w:r>
              <w:rPr>
                <w:rFonts w:ascii="Sylfaen" w:hAnsi="Sylfaen" w:cs="Sylfaen"/>
                <w:sz w:val="20"/>
                <w:szCs w:val="20"/>
              </w:rPr>
              <w:t>Academic Writing</w:t>
            </w:r>
          </w:p>
        </w:tc>
        <w:tc>
          <w:tcPr>
            <w:tcW w:w="1523" w:type="dxa"/>
            <w:tcBorders>
              <w:top w:val="double" w:sz="4" w:space="0" w:color="auto"/>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48</w:t>
            </w:r>
          </w:p>
        </w:tc>
        <w:tc>
          <w:tcPr>
            <w:tcW w:w="674"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top w:val="double" w:sz="4" w:space="0" w:color="auto"/>
              <w:right w:val="double" w:sz="4" w:space="0" w:color="auto"/>
            </w:tcBorders>
            <w:vAlign w:val="center"/>
          </w:tcPr>
          <w:p w:rsidR="00952B10" w:rsidRPr="000F19E8" w:rsidRDefault="00952B10" w:rsidP="00DB75EC">
            <w:pPr>
              <w:spacing w:line="240" w:lineRule="auto"/>
              <w:jc w:val="both"/>
              <w:rPr>
                <w:rFonts w:ascii="Sylfaen" w:hAnsi="Sylfaen"/>
                <w:sz w:val="20"/>
                <w:szCs w:val="20"/>
                <w:lang w:val="ka-GE"/>
              </w:rPr>
            </w:pPr>
            <w:r w:rsidRPr="000F19E8">
              <w:rPr>
                <w:rFonts w:ascii="Sylfaen" w:hAnsi="Sylfaen"/>
                <w:sz w:val="20"/>
                <w:szCs w:val="20"/>
                <w:lang w:val="ka-GE"/>
              </w:rPr>
              <w:t>0/3/0/3</w:t>
            </w:r>
          </w:p>
        </w:tc>
        <w:tc>
          <w:tcPr>
            <w:tcW w:w="505"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15"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32"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3"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30"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4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I.2</w:t>
            </w:r>
          </w:p>
        </w:tc>
        <w:tc>
          <w:tcPr>
            <w:tcW w:w="4866" w:type="dxa"/>
            <w:gridSpan w:val="2"/>
            <w:tcBorders>
              <w:left w:val="double" w:sz="4" w:space="0" w:color="auto"/>
              <w:right w:val="double" w:sz="4" w:space="0" w:color="auto"/>
            </w:tcBorders>
          </w:tcPr>
          <w:p w:rsidR="00952B10" w:rsidRPr="00FC4AA8" w:rsidRDefault="001971F1" w:rsidP="00DB75EC">
            <w:pPr>
              <w:spacing w:line="240" w:lineRule="auto"/>
              <w:jc w:val="both"/>
              <w:rPr>
                <w:sz w:val="20"/>
                <w:szCs w:val="20"/>
              </w:rPr>
            </w:pPr>
            <w:r>
              <w:rPr>
                <w:rFonts w:ascii="Sylfaen" w:hAnsi="Sylfaen" w:cs="Sylfaen"/>
                <w:sz w:val="20"/>
                <w:szCs w:val="20"/>
              </w:rPr>
              <w:t>Introduction of Mass Communication</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952B10" w:rsidRPr="000F19E8" w:rsidRDefault="00952B10" w:rsidP="00DB75EC">
            <w:pPr>
              <w:spacing w:line="240" w:lineRule="auto"/>
              <w:jc w:val="both"/>
              <w:rPr>
                <w:rFonts w:ascii="Sylfaen" w:hAnsi="Sylfaen"/>
                <w:sz w:val="20"/>
                <w:szCs w:val="20"/>
                <w:lang w:val="ka-GE"/>
              </w:rPr>
            </w:pPr>
            <w:r w:rsidRPr="000F19E8">
              <w:rPr>
                <w:rFonts w:ascii="Sylfaen" w:hAnsi="Sylfaen"/>
                <w:sz w:val="20"/>
                <w:szCs w:val="20"/>
              </w:rPr>
              <w:t>2</w:t>
            </w:r>
            <w:r w:rsidRPr="000F19E8">
              <w:rPr>
                <w:rFonts w:ascii="Sylfaen" w:hAnsi="Sylfaen"/>
                <w:sz w:val="20"/>
                <w:szCs w:val="20"/>
                <w:lang w:val="ka-GE"/>
              </w:rPr>
              <w:t>/1/</w:t>
            </w:r>
            <w:r w:rsidRPr="000F19E8">
              <w:rPr>
                <w:rFonts w:ascii="Sylfaen" w:hAnsi="Sylfaen"/>
                <w:sz w:val="20"/>
                <w:szCs w:val="20"/>
              </w:rPr>
              <w:t>0</w:t>
            </w:r>
            <w:r w:rsidRPr="000F19E8">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I.3</w:t>
            </w:r>
          </w:p>
        </w:tc>
        <w:tc>
          <w:tcPr>
            <w:tcW w:w="4866" w:type="dxa"/>
            <w:gridSpan w:val="2"/>
            <w:tcBorders>
              <w:left w:val="double" w:sz="4" w:space="0" w:color="auto"/>
              <w:right w:val="double" w:sz="4" w:space="0" w:color="auto"/>
            </w:tcBorders>
          </w:tcPr>
          <w:p w:rsidR="00952B10" w:rsidRPr="00FC4AA8" w:rsidRDefault="0053708F" w:rsidP="00DB75EC">
            <w:pPr>
              <w:spacing w:line="240" w:lineRule="auto"/>
              <w:jc w:val="both"/>
              <w:rPr>
                <w:sz w:val="20"/>
                <w:szCs w:val="20"/>
              </w:rPr>
            </w:pPr>
            <w:r>
              <w:rPr>
                <w:rFonts w:ascii="Sylfaen" w:hAnsi="Sylfaen" w:cs="Sylfaen"/>
                <w:sz w:val="20"/>
                <w:szCs w:val="20"/>
              </w:rPr>
              <w:t>Introduction of International Relations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952B10" w:rsidRDefault="00952B10" w:rsidP="00DB75EC">
            <w:r w:rsidRPr="00750F9F">
              <w:rPr>
                <w:rFonts w:ascii="Sylfaen" w:hAnsi="Sylfaen"/>
                <w:sz w:val="20"/>
                <w:szCs w:val="20"/>
              </w:rPr>
              <w:t>2</w:t>
            </w:r>
            <w:r w:rsidRPr="00750F9F">
              <w:rPr>
                <w:rFonts w:ascii="Sylfaen" w:hAnsi="Sylfaen"/>
                <w:sz w:val="20"/>
                <w:szCs w:val="20"/>
                <w:lang w:val="ka-GE"/>
              </w:rPr>
              <w:t>/1/</w:t>
            </w:r>
            <w:r w:rsidRPr="00750F9F">
              <w:rPr>
                <w:rFonts w:ascii="Sylfaen" w:hAnsi="Sylfaen"/>
                <w:sz w:val="20"/>
                <w:szCs w:val="20"/>
              </w:rPr>
              <w:t>0</w:t>
            </w:r>
            <w:r w:rsidRPr="00750F9F">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I.4</w:t>
            </w:r>
          </w:p>
        </w:tc>
        <w:tc>
          <w:tcPr>
            <w:tcW w:w="4866" w:type="dxa"/>
            <w:gridSpan w:val="2"/>
            <w:tcBorders>
              <w:left w:val="double" w:sz="4" w:space="0" w:color="auto"/>
              <w:right w:val="double" w:sz="4" w:space="0" w:color="auto"/>
            </w:tcBorders>
          </w:tcPr>
          <w:p w:rsidR="00952B10" w:rsidRPr="00FC4AA8" w:rsidRDefault="0053708F" w:rsidP="00DB75EC">
            <w:pPr>
              <w:spacing w:line="240" w:lineRule="auto"/>
              <w:jc w:val="both"/>
              <w:rPr>
                <w:sz w:val="20"/>
                <w:szCs w:val="20"/>
              </w:rPr>
            </w:pPr>
            <w:r>
              <w:rPr>
                <w:rFonts w:ascii="Sylfaen" w:hAnsi="Sylfaen" w:cs="Sylfaen"/>
                <w:sz w:val="20"/>
                <w:szCs w:val="20"/>
              </w:rPr>
              <w:t>Introduction of Public Administration</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952B10" w:rsidRDefault="00952B10" w:rsidP="00DB75EC">
            <w:r w:rsidRPr="00750F9F">
              <w:rPr>
                <w:rFonts w:ascii="Sylfaen" w:hAnsi="Sylfaen"/>
                <w:sz w:val="20"/>
                <w:szCs w:val="20"/>
              </w:rPr>
              <w:t>2</w:t>
            </w:r>
            <w:r w:rsidRPr="00750F9F">
              <w:rPr>
                <w:rFonts w:ascii="Sylfaen" w:hAnsi="Sylfaen"/>
                <w:sz w:val="20"/>
                <w:szCs w:val="20"/>
                <w:lang w:val="ka-GE"/>
              </w:rPr>
              <w:t>/1/</w:t>
            </w:r>
            <w:r w:rsidRPr="00750F9F">
              <w:rPr>
                <w:rFonts w:ascii="Sylfaen" w:hAnsi="Sylfaen"/>
                <w:sz w:val="20"/>
                <w:szCs w:val="20"/>
              </w:rPr>
              <w:t>0</w:t>
            </w:r>
            <w:r w:rsidRPr="00750F9F">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303"/>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I.5</w:t>
            </w:r>
          </w:p>
        </w:tc>
        <w:tc>
          <w:tcPr>
            <w:tcW w:w="4866" w:type="dxa"/>
            <w:gridSpan w:val="2"/>
            <w:tcBorders>
              <w:left w:val="double" w:sz="4" w:space="0" w:color="auto"/>
              <w:right w:val="double" w:sz="4" w:space="0" w:color="auto"/>
            </w:tcBorders>
          </w:tcPr>
          <w:p w:rsidR="00952B10" w:rsidRPr="00FC4AA8" w:rsidRDefault="0053708F" w:rsidP="00DB75EC">
            <w:pPr>
              <w:spacing w:line="240" w:lineRule="auto"/>
              <w:jc w:val="both"/>
              <w:rPr>
                <w:sz w:val="20"/>
                <w:szCs w:val="20"/>
              </w:rPr>
            </w:pPr>
            <w:r>
              <w:rPr>
                <w:sz w:val="20"/>
                <w:szCs w:val="20"/>
              </w:rPr>
              <w:t>Foreign Language 1</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63</w:t>
            </w:r>
          </w:p>
        </w:tc>
        <w:tc>
          <w:tcPr>
            <w:tcW w:w="674" w:type="dxa"/>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62</w:t>
            </w:r>
          </w:p>
        </w:tc>
        <w:tc>
          <w:tcPr>
            <w:tcW w:w="1175"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0/</w:t>
            </w:r>
            <w:r>
              <w:rPr>
                <w:rFonts w:ascii="Sylfaen" w:hAnsi="Sylfaen"/>
                <w:sz w:val="20"/>
                <w:szCs w:val="20"/>
                <w:lang w:val="ka-GE"/>
              </w:rPr>
              <w:t>4</w:t>
            </w:r>
            <w:r w:rsidRPr="00FC4AA8">
              <w:rPr>
                <w:rFonts w:ascii="Sylfaen" w:hAnsi="Sylfaen"/>
                <w:sz w:val="20"/>
                <w:szCs w:val="20"/>
                <w:lang w:val="ka-GE"/>
              </w:rPr>
              <w:t>/</w:t>
            </w:r>
            <w:r>
              <w:rPr>
                <w:rFonts w:ascii="Sylfaen" w:hAnsi="Sylfaen"/>
                <w:sz w:val="20"/>
                <w:szCs w:val="20"/>
              </w:rPr>
              <w:t>0</w:t>
            </w:r>
            <w:r w:rsidRPr="00FC4AA8">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x</w:t>
            </w:r>
          </w:p>
        </w:tc>
        <w:tc>
          <w:tcPr>
            <w:tcW w:w="515" w:type="dxa"/>
            <w:vAlign w:val="center"/>
          </w:tcPr>
          <w:p w:rsidR="00952B10" w:rsidRPr="00FC4AA8" w:rsidRDefault="00952B10" w:rsidP="00DB75EC">
            <w:pPr>
              <w:spacing w:line="240" w:lineRule="auto"/>
              <w:jc w:val="both"/>
              <w:rPr>
                <w:rFonts w:ascii="Sylfaen" w:hAnsi="Sylfaen"/>
                <w:sz w:val="20"/>
                <w:szCs w:val="20"/>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I.6</w:t>
            </w:r>
          </w:p>
        </w:tc>
        <w:tc>
          <w:tcPr>
            <w:tcW w:w="4866" w:type="dxa"/>
            <w:gridSpan w:val="2"/>
            <w:tcBorders>
              <w:left w:val="double" w:sz="4" w:space="0" w:color="auto"/>
              <w:right w:val="double" w:sz="4" w:space="0" w:color="auto"/>
            </w:tcBorders>
          </w:tcPr>
          <w:p w:rsidR="00952B10" w:rsidRPr="00FC4AA8" w:rsidRDefault="0053708F" w:rsidP="00DB75EC">
            <w:pPr>
              <w:spacing w:line="240" w:lineRule="auto"/>
              <w:jc w:val="both"/>
              <w:rPr>
                <w:sz w:val="20"/>
                <w:szCs w:val="20"/>
              </w:rPr>
            </w:pPr>
            <w:r>
              <w:rPr>
                <w:rFonts w:ascii="Sylfaen" w:hAnsi="Sylfaen" w:cs="Sylfaen"/>
                <w:sz w:val="20"/>
                <w:szCs w:val="20"/>
              </w:rPr>
              <w:t>Fundamentals of Sociology</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Pr>
                <w:rFonts w:ascii="Sylfaen" w:hAnsi="Sylfaen"/>
                <w:sz w:val="20"/>
                <w:szCs w:val="20"/>
                <w:lang w:val="ka-GE"/>
              </w:rPr>
              <w:t>1/2</w:t>
            </w:r>
            <w:r w:rsidRPr="00FC4AA8">
              <w:rPr>
                <w:rFonts w:ascii="Sylfaen" w:hAnsi="Sylfaen"/>
                <w:sz w:val="20"/>
                <w:szCs w:val="20"/>
                <w:lang w:val="ka-GE"/>
              </w:rPr>
              <w:t>/</w:t>
            </w:r>
            <w:r>
              <w:rPr>
                <w:rFonts w:ascii="Sylfaen" w:hAnsi="Sylfaen"/>
                <w:sz w:val="20"/>
                <w:szCs w:val="20"/>
                <w:lang w:val="ka-GE"/>
              </w:rPr>
              <w:t>0</w:t>
            </w:r>
            <w:r w:rsidRPr="00FC4AA8">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x</w:t>
            </w:r>
          </w:p>
        </w:tc>
        <w:tc>
          <w:tcPr>
            <w:tcW w:w="515" w:type="dxa"/>
            <w:vAlign w:val="center"/>
          </w:tcPr>
          <w:p w:rsidR="00952B10" w:rsidRPr="00FC4AA8" w:rsidRDefault="00952B10" w:rsidP="00DB75EC">
            <w:pPr>
              <w:spacing w:line="240" w:lineRule="auto"/>
              <w:jc w:val="both"/>
              <w:rPr>
                <w:rFonts w:ascii="Sylfaen" w:hAnsi="Sylfaen"/>
                <w:sz w:val="20"/>
                <w:szCs w:val="20"/>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lastRenderedPageBreak/>
              <w:t>I.7</w:t>
            </w:r>
          </w:p>
        </w:tc>
        <w:tc>
          <w:tcPr>
            <w:tcW w:w="4866" w:type="dxa"/>
            <w:gridSpan w:val="2"/>
            <w:tcBorders>
              <w:left w:val="double" w:sz="4" w:space="0" w:color="auto"/>
              <w:right w:val="double" w:sz="4" w:space="0" w:color="auto"/>
            </w:tcBorders>
            <w:shd w:val="clear" w:color="auto" w:fill="auto"/>
          </w:tcPr>
          <w:p w:rsidR="00952B10" w:rsidRPr="0053708F" w:rsidRDefault="0053708F" w:rsidP="00DB75EC">
            <w:pPr>
              <w:spacing w:line="240" w:lineRule="auto"/>
              <w:jc w:val="both"/>
              <w:rPr>
                <w:sz w:val="20"/>
                <w:szCs w:val="20"/>
              </w:rPr>
            </w:pPr>
            <w:r>
              <w:rPr>
                <w:rFonts w:ascii="Sylfaen" w:hAnsi="Sylfaen" w:cs="Sylfaen"/>
                <w:sz w:val="20"/>
                <w:szCs w:val="20"/>
              </w:rPr>
              <w:t>Methods of Research in Social Sciences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48</w:t>
            </w:r>
          </w:p>
        </w:tc>
        <w:tc>
          <w:tcPr>
            <w:tcW w:w="674" w:type="dxa"/>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0F19E8">
              <w:rPr>
                <w:rFonts w:ascii="Sylfaen" w:hAnsi="Sylfaen"/>
                <w:sz w:val="20"/>
                <w:szCs w:val="20"/>
              </w:rPr>
              <w:t>2</w:t>
            </w:r>
            <w:r w:rsidRPr="000F19E8">
              <w:rPr>
                <w:rFonts w:ascii="Sylfaen" w:hAnsi="Sylfaen"/>
                <w:sz w:val="20"/>
                <w:szCs w:val="20"/>
                <w:lang w:val="ka-GE"/>
              </w:rPr>
              <w:t>/1/</w:t>
            </w:r>
            <w:r w:rsidRPr="000F19E8">
              <w:rPr>
                <w:rFonts w:ascii="Sylfaen" w:hAnsi="Sylfaen"/>
                <w:sz w:val="20"/>
                <w:szCs w:val="20"/>
              </w:rPr>
              <w:t>0</w:t>
            </w:r>
            <w:r w:rsidRPr="000F19E8">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x</w:t>
            </w:r>
          </w:p>
        </w:tc>
        <w:tc>
          <w:tcPr>
            <w:tcW w:w="429" w:type="dxa"/>
            <w:vAlign w:val="center"/>
          </w:tcPr>
          <w:p w:rsidR="00952B10" w:rsidRPr="00FC4AA8" w:rsidRDefault="00952B10" w:rsidP="00DB75EC">
            <w:pPr>
              <w:spacing w:line="240" w:lineRule="auto"/>
              <w:jc w:val="both"/>
              <w:rPr>
                <w:rFonts w:ascii="Sylfaen" w:hAnsi="Sylfaen"/>
                <w:sz w:val="20"/>
                <w:szCs w:val="20"/>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I.8</w:t>
            </w:r>
          </w:p>
        </w:tc>
        <w:tc>
          <w:tcPr>
            <w:tcW w:w="4866" w:type="dxa"/>
            <w:gridSpan w:val="2"/>
            <w:tcBorders>
              <w:left w:val="double" w:sz="4" w:space="0" w:color="auto"/>
              <w:right w:val="double" w:sz="4" w:space="0" w:color="auto"/>
            </w:tcBorders>
            <w:shd w:val="clear" w:color="auto" w:fill="auto"/>
          </w:tcPr>
          <w:p w:rsidR="00952B10" w:rsidRPr="00FC4AA8" w:rsidRDefault="0053708F" w:rsidP="00DB75EC">
            <w:pPr>
              <w:spacing w:line="240" w:lineRule="auto"/>
              <w:jc w:val="both"/>
              <w:rPr>
                <w:sz w:val="20"/>
                <w:szCs w:val="20"/>
              </w:rPr>
            </w:pPr>
            <w:r>
              <w:rPr>
                <w:sz w:val="20"/>
                <w:szCs w:val="20"/>
              </w:rPr>
              <w:t>Foreign Language 2</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I.5</w:t>
            </w: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63</w:t>
            </w:r>
          </w:p>
        </w:tc>
        <w:tc>
          <w:tcPr>
            <w:tcW w:w="674" w:type="dxa"/>
          </w:tcPr>
          <w:p w:rsidR="00952B10" w:rsidRPr="00FC4AA8" w:rsidRDefault="00952B10" w:rsidP="00DB75EC">
            <w:pPr>
              <w:spacing w:line="240" w:lineRule="auto"/>
              <w:jc w:val="both"/>
              <w:rPr>
                <w:sz w:val="20"/>
                <w:szCs w:val="20"/>
              </w:rPr>
            </w:pPr>
            <w:r w:rsidRPr="00FC4AA8">
              <w:rPr>
                <w:sz w:val="20"/>
                <w:szCs w:val="20"/>
              </w:rPr>
              <w:t>62</w:t>
            </w:r>
          </w:p>
        </w:tc>
        <w:tc>
          <w:tcPr>
            <w:tcW w:w="1175" w:type="dxa"/>
            <w:tcBorders>
              <w:right w:val="double" w:sz="4" w:space="0" w:color="auto"/>
            </w:tcBorders>
          </w:tcPr>
          <w:p w:rsidR="00952B10" w:rsidRPr="00FC4AA8" w:rsidRDefault="00952B10" w:rsidP="00DB75EC">
            <w:pPr>
              <w:spacing w:line="240" w:lineRule="auto"/>
              <w:jc w:val="both"/>
              <w:rPr>
                <w:sz w:val="20"/>
                <w:szCs w:val="20"/>
              </w:rPr>
            </w:pPr>
            <w:r w:rsidRPr="00FC4AA8">
              <w:rPr>
                <w:sz w:val="20"/>
                <w:szCs w:val="20"/>
              </w:rPr>
              <w:t>0/</w:t>
            </w:r>
            <w:r>
              <w:rPr>
                <w:rFonts w:ascii="Sylfaen" w:hAnsi="Sylfaen"/>
                <w:sz w:val="20"/>
                <w:szCs w:val="20"/>
                <w:lang w:val="ka-GE"/>
              </w:rPr>
              <w:t>4</w:t>
            </w:r>
            <w:r w:rsidRPr="00FC4AA8">
              <w:rPr>
                <w:sz w:val="20"/>
                <w:szCs w:val="20"/>
              </w:rPr>
              <w:t>/</w:t>
            </w:r>
            <w:r>
              <w:rPr>
                <w:rFonts w:ascii="Sylfaen" w:hAnsi="Sylfaen"/>
                <w:sz w:val="20"/>
                <w:szCs w:val="20"/>
                <w:lang w:val="ka-GE"/>
              </w:rPr>
              <w:t>0</w:t>
            </w:r>
            <w:r w:rsidRPr="00FC4AA8">
              <w:rPr>
                <w:sz w:val="20"/>
                <w:szCs w:val="20"/>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x</w:t>
            </w:r>
          </w:p>
        </w:tc>
        <w:tc>
          <w:tcPr>
            <w:tcW w:w="429" w:type="dxa"/>
            <w:vAlign w:val="center"/>
          </w:tcPr>
          <w:p w:rsidR="00952B10" w:rsidRPr="00FC4AA8" w:rsidRDefault="00952B10" w:rsidP="00DB75EC">
            <w:pPr>
              <w:spacing w:line="240" w:lineRule="auto"/>
              <w:jc w:val="both"/>
              <w:rPr>
                <w:rFonts w:ascii="Sylfaen" w:hAnsi="Sylfaen"/>
                <w:sz w:val="20"/>
                <w:szCs w:val="20"/>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I.9</w:t>
            </w:r>
          </w:p>
        </w:tc>
        <w:tc>
          <w:tcPr>
            <w:tcW w:w="4866" w:type="dxa"/>
            <w:gridSpan w:val="2"/>
            <w:tcBorders>
              <w:left w:val="double" w:sz="4" w:space="0" w:color="auto"/>
              <w:right w:val="double" w:sz="4" w:space="0" w:color="auto"/>
            </w:tcBorders>
            <w:shd w:val="clear" w:color="auto" w:fill="auto"/>
          </w:tcPr>
          <w:p w:rsidR="00952B10" w:rsidRPr="00FC4AA8" w:rsidRDefault="0053708F" w:rsidP="00DB75EC">
            <w:pPr>
              <w:spacing w:line="240" w:lineRule="auto"/>
              <w:jc w:val="both"/>
              <w:rPr>
                <w:sz w:val="20"/>
                <w:szCs w:val="20"/>
              </w:rPr>
            </w:pPr>
            <w:r>
              <w:rPr>
                <w:rFonts w:ascii="Sylfaen" w:hAnsi="Sylfaen" w:cs="Sylfaen"/>
                <w:sz w:val="20"/>
                <w:szCs w:val="20"/>
              </w:rPr>
              <w:t>Principles od Economics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5</w:t>
            </w:r>
          </w:p>
        </w:tc>
        <w:tc>
          <w:tcPr>
            <w:tcW w:w="786"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125</w:t>
            </w:r>
          </w:p>
        </w:tc>
        <w:tc>
          <w:tcPr>
            <w:tcW w:w="678"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Pr>
                <w:rFonts w:ascii="Sylfaen" w:hAnsi="Sylfaen"/>
                <w:sz w:val="20"/>
                <w:szCs w:val="20"/>
                <w:lang w:val="ka-GE"/>
              </w:rPr>
              <w:t>1.5/</w:t>
            </w:r>
            <w:r w:rsidRPr="00FC4AA8">
              <w:rPr>
                <w:rFonts w:ascii="Sylfaen" w:hAnsi="Sylfaen"/>
                <w:sz w:val="20"/>
                <w:szCs w:val="20"/>
                <w:lang w:val="ka-GE"/>
              </w:rPr>
              <w:t>1.5/</w:t>
            </w:r>
            <w:r>
              <w:rPr>
                <w:rFonts w:ascii="Sylfaen" w:hAnsi="Sylfaen"/>
                <w:sz w:val="20"/>
                <w:szCs w:val="20"/>
                <w:lang w:val="ka-GE"/>
              </w:rPr>
              <w:t>0/</w:t>
            </w:r>
            <w:r w:rsidRPr="00FC4AA8">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I.10</w:t>
            </w:r>
          </w:p>
        </w:tc>
        <w:tc>
          <w:tcPr>
            <w:tcW w:w="4866" w:type="dxa"/>
            <w:gridSpan w:val="2"/>
            <w:tcBorders>
              <w:left w:val="double" w:sz="4" w:space="0" w:color="auto"/>
              <w:right w:val="double" w:sz="4" w:space="0" w:color="auto"/>
            </w:tcBorders>
            <w:shd w:val="clear" w:color="auto" w:fill="auto"/>
          </w:tcPr>
          <w:p w:rsidR="00952B10" w:rsidRPr="00FC4AA8" w:rsidRDefault="0053708F" w:rsidP="00DB75EC">
            <w:pPr>
              <w:spacing w:line="240" w:lineRule="auto"/>
              <w:jc w:val="both"/>
              <w:rPr>
                <w:sz w:val="20"/>
                <w:szCs w:val="20"/>
              </w:rPr>
            </w:pPr>
            <w:r>
              <w:rPr>
                <w:rFonts w:ascii="Sylfaen" w:hAnsi="Sylfaen" w:cs="Sylfaen"/>
                <w:sz w:val="20"/>
                <w:szCs w:val="20"/>
              </w:rPr>
              <w:t>Statistics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0F19E8">
              <w:rPr>
                <w:rFonts w:ascii="Sylfaen" w:hAnsi="Sylfaen"/>
                <w:sz w:val="20"/>
                <w:szCs w:val="20"/>
              </w:rPr>
              <w:t>2</w:t>
            </w:r>
            <w:r w:rsidRPr="000F19E8">
              <w:rPr>
                <w:rFonts w:ascii="Sylfaen" w:hAnsi="Sylfaen"/>
                <w:sz w:val="20"/>
                <w:szCs w:val="20"/>
                <w:lang w:val="ka-GE"/>
              </w:rPr>
              <w:t>/1/</w:t>
            </w:r>
            <w:r w:rsidRPr="000F19E8">
              <w:rPr>
                <w:rFonts w:ascii="Sylfaen" w:hAnsi="Sylfaen"/>
                <w:sz w:val="20"/>
                <w:szCs w:val="20"/>
              </w:rPr>
              <w:t>0</w:t>
            </w:r>
            <w:r w:rsidRPr="000F19E8">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I.11</w:t>
            </w:r>
          </w:p>
        </w:tc>
        <w:tc>
          <w:tcPr>
            <w:tcW w:w="4866" w:type="dxa"/>
            <w:gridSpan w:val="2"/>
            <w:tcBorders>
              <w:left w:val="double" w:sz="4" w:space="0" w:color="auto"/>
              <w:right w:val="double" w:sz="4" w:space="0" w:color="auto"/>
            </w:tcBorders>
          </w:tcPr>
          <w:p w:rsidR="00952B10" w:rsidRPr="00FC4AA8" w:rsidRDefault="0053708F" w:rsidP="00DB75EC">
            <w:pPr>
              <w:spacing w:line="240" w:lineRule="auto"/>
              <w:jc w:val="both"/>
              <w:rPr>
                <w:sz w:val="20"/>
                <w:szCs w:val="20"/>
              </w:rPr>
            </w:pPr>
            <w:r>
              <w:rPr>
                <w:sz w:val="20"/>
                <w:szCs w:val="20"/>
              </w:rPr>
              <w:t>Foreign Language 3</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rPr>
              <w:t>I.</w:t>
            </w:r>
            <w:r w:rsidRPr="00FC4AA8">
              <w:rPr>
                <w:rFonts w:ascii="Sylfaen" w:hAnsi="Sylfaen"/>
                <w:sz w:val="20"/>
                <w:szCs w:val="20"/>
                <w:lang w:val="ka-GE"/>
              </w:rPr>
              <w:t>8</w:t>
            </w: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63</w:t>
            </w:r>
          </w:p>
        </w:tc>
        <w:tc>
          <w:tcPr>
            <w:tcW w:w="674" w:type="dxa"/>
          </w:tcPr>
          <w:p w:rsidR="00952B10" w:rsidRPr="00FC4AA8" w:rsidRDefault="00952B10" w:rsidP="00DB75EC">
            <w:pPr>
              <w:spacing w:line="240" w:lineRule="auto"/>
              <w:jc w:val="both"/>
              <w:rPr>
                <w:sz w:val="20"/>
                <w:szCs w:val="20"/>
              </w:rPr>
            </w:pPr>
            <w:r w:rsidRPr="00FC4AA8">
              <w:rPr>
                <w:sz w:val="20"/>
                <w:szCs w:val="20"/>
              </w:rPr>
              <w:t>62</w:t>
            </w:r>
          </w:p>
        </w:tc>
        <w:tc>
          <w:tcPr>
            <w:tcW w:w="1175" w:type="dxa"/>
            <w:tcBorders>
              <w:right w:val="double" w:sz="4" w:space="0" w:color="auto"/>
            </w:tcBorders>
          </w:tcPr>
          <w:p w:rsidR="00952B10" w:rsidRPr="00FC4AA8" w:rsidRDefault="00952B10" w:rsidP="00DB75EC">
            <w:pPr>
              <w:spacing w:line="240" w:lineRule="auto"/>
              <w:jc w:val="both"/>
              <w:rPr>
                <w:sz w:val="20"/>
                <w:szCs w:val="20"/>
              </w:rPr>
            </w:pPr>
            <w:r>
              <w:rPr>
                <w:sz w:val="20"/>
                <w:szCs w:val="20"/>
              </w:rPr>
              <w:t>0/</w:t>
            </w:r>
            <w:r w:rsidRPr="00FC4AA8">
              <w:rPr>
                <w:sz w:val="20"/>
                <w:szCs w:val="20"/>
              </w:rPr>
              <w:t>4/</w:t>
            </w:r>
            <w:r>
              <w:rPr>
                <w:rFonts w:ascii="Sylfaen" w:hAnsi="Sylfaen"/>
                <w:sz w:val="20"/>
                <w:szCs w:val="20"/>
                <w:lang w:val="ka-GE"/>
              </w:rPr>
              <w:t>0/</w:t>
            </w:r>
            <w:r w:rsidRPr="00FC4AA8">
              <w:rPr>
                <w:sz w:val="20"/>
                <w:szCs w:val="20"/>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I.12</w:t>
            </w:r>
          </w:p>
        </w:tc>
        <w:tc>
          <w:tcPr>
            <w:tcW w:w="4866" w:type="dxa"/>
            <w:gridSpan w:val="2"/>
            <w:tcBorders>
              <w:left w:val="double" w:sz="4" w:space="0" w:color="auto"/>
              <w:right w:val="double" w:sz="4" w:space="0" w:color="auto"/>
            </w:tcBorders>
          </w:tcPr>
          <w:p w:rsidR="00952B10" w:rsidRPr="00FC4AA8" w:rsidRDefault="0053708F" w:rsidP="00DB75EC">
            <w:pPr>
              <w:spacing w:line="240" w:lineRule="auto"/>
              <w:jc w:val="both"/>
              <w:rPr>
                <w:sz w:val="20"/>
                <w:szCs w:val="20"/>
              </w:rPr>
            </w:pPr>
            <w:r>
              <w:rPr>
                <w:sz w:val="20"/>
                <w:szCs w:val="20"/>
              </w:rPr>
              <w:t>Foreign Language 4</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rPr>
              <w:t>I.</w:t>
            </w:r>
            <w:r w:rsidRPr="00FC4AA8">
              <w:rPr>
                <w:rFonts w:ascii="Sylfaen" w:hAnsi="Sylfaen"/>
                <w:sz w:val="20"/>
                <w:szCs w:val="20"/>
                <w:lang w:val="ka-GE"/>
              </w:rPr>
              <w:t>11</w:t>
            </w: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63</w:t>
            </w:r>
          </w:p>
        </w:tc>
        <w:tc>
          <w:tcPr>
            <w:tcW w:w="674" w:type="dxa"/>
          </w:tcPr>
          <w:p w:rsidR="00952B10" w:rsidRPr="00FC4AA8" w:rsidRDefault="00952B10" w:rsidP="00DB75EC">
            <w:pPr>
              <w:spacing w:line="240" w:lineRule="auto"/>
              <w:jc w:val="both"/>
              <w:rPr>
                <w:sz w:val="20"/>
                <w:szCs w:val="20"/>
              </w:rPr>
            </w:pPr>
            <w:r w:rsidRPr="00FC4AA8">
              <w:rPr>
                <w:sz w:val="20"/>
                <w:szCs w:val="20"/>
              </w:rPr>
              <w:t>62</w:t>
            </w:r>
          </w:p>
        </w:tc>
        <w:tc>
          <w:tcPr>
            <w:tcW w:w="1175" w:type="dxa"/>
            <w:tcBorders>
              <w:right w:val="double" w:sz="4" w:space="0" w:color="auto"/>
            </w:tcBorders>
          </w:tcPr>
          <w:p w:rsidR="00952B10" w:rsidRPr="00FC4AA8" w:rsidRDefault="00952B10" w:rsidP="00DB75EC">
            <w:pPr>
              <w:spacing w:line="240" w:lineRule="auto"/>
              <w:jc w:val="both"/>
              <w:rPr>
                <w:sz w:val="20"/>
                <w:szCs w:val="20"/>
              </w:rPr>
            </w:pPr>
            <w:r>
              <w:rPr>
                <w:sz w:val="20"/>
                <w:szCs w:val="20"/>
              </w:rPr>
              <w:t>0/</w:t>
            </w:r>
            <w:r w:rsidRPr="00FC4AA8">
              <w:rPr>
                <w:sz w:val="20"/>
                <w:szCs w:val="20"/>
              </w:rPr>
              <w:t>4/</w:t>
            </w:r>
            <w:r>
              <w:rPr>
                <w:rFonts w:ascii="Sylfaen" w:hAnsi="Sylfaen"/>
                <w:sz w:val="20"/>
                <w:szCs w:val="20"/>
                <w:lang w:val="ka-GE"/>
              </w:rPr>
              <w:t>0/</w:t>
            </w:r>
            <w:r w:rsidRPr="00FC4AA8">
              <w:rPr>
                <w:sz w:val="20"/>
                <w:szCs w:val="20"/>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x</w:t>
            </w: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I.13</w:t>
            </w:r>
          </w:p>
        </w:tc>
        <w:tc>
          <w:tcPr>
            <w:tcW w:w="4866" w:type="dxa"/>
            <w:gridSpan w:val="2"/>
            <w:tcBorders>
              <w:left w:val="double" w:sz="4" w:space="0" w:color="auto"/>
              <w:right w:val="double" w:sz="4" w:space="0" w:color="auto"/>
            </w:tcBorders>
          </w:tcPr>
          <w:p w:rsidR="00952B10" w:rsidRPr="00FC4AA8" w:rsidRDefault="0053708F" w:rsidP="00DB75EC">
            <w:pPr>
              <w:spacing w:line="240" w:lineRule="auto"/>
              <w:jc w:val="both"/>
              <w:rPr>
                <w:sz w:val="20"/>
                <w:szCs w:val="20"/>
              </w:rPr>
            </w:pPr>
            <w:r>
              <w:rPr>
                <w:rFonts w:ascii="Sylfaen" w:hAnsi="Sylfaen" w:cs="Sylfaen"/>
                <w:sz w:val="20"/>
                <w:szCs w:val="20"/>
              </w:rPr>
              <w:t>Informational Technologies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Pr="00FC4AA8" w:rsidRDefault="00952B10" w:rsidP="00DB75EC">
            <w:pPr>
              <w:spacing w:line="240" w:lineRule="auto"/>
              <w:jc w:val="both"/>
              <w:rPr>
                <w:sz w:val="20"/>
                <w:szCs w:val="20"/>
              </w:rPr>
            </w:pPr>
            <w:r>
              <w:rPr>
                <w:sz w:val="20"/>
                <w:szCs w:val="20"/>
              </w:rPr>
              <w:t>0/</w:t>
            </w:r>
            <w:r w:rsidRPr="00FC4AA8">
              <w:rPr>
                <w:sz w:val="20"/>
                <w:szCs w:val="20"/>
              </w:rPr>
              <w:t>3/</w:t>
            </w:r>
            <w:r>
              <w:rPr>
                <w:rFonts w:ascii="Sylfaen" w:hAnsi="Sylfaen"/>
                <w:sz w:val="20"/>
                <w:szCs w:val="20"/>
                <w:lang w:val="ka-GE"/>
              </w:rPr>
              <w:t>0/</w:t>
            </w:r>
            <w:r w:rsidRPr="00FC4AA8">
              <w:rPr>
                <w:sz w:val="20"/>
                <w:szCs w:val="20"/>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p>
        </w:tc>
        <w:tc>
          <w:tcPr>
            <w:tcW w:w="532" w:type="dxa"/>
            <w:vAlign w:val="center"/>
          </w:tcPr>
          <w:p w:rsidR="00952B10" w:rsidRPr="00FC4AA8" w:rsidRDefault="00952B10" w:rsidP="00DB75EC">
            <w:pPr>
              <w:spacing w:line="240" w:lineRule="auto"/>
              <w:jc w:val="both"/>
              <w:rPr>
                <w:rFonts w:ascii="Sylfaen" w:hAnsi="Sylfaen"/>
                <w:sz w:val="20"/>
                <w:szCs w:val="20"/>
                <w:lang w:val="ru-RU"/>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x</w:t>
            </w: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I.14</w:t>
            </w:r>
          </w:p>
        </w:tc>
        <w:tc>
          <w:tcPr>
            <w:tcW w:w="4866" w:type="dxa"/>
            <w:gridSpan w:val="2"/>
            <w:tcBorders>
              <w:left w:val="double" w:sz="4" w:space="0" w:color="auto"/>
              <w:right w:val="double" w:sz="4" w:space="0" w:color="auto"/>
            </w:tcBorders>
          </w:tcPr>
          <w:p w:rsidR="00952B10" w:rsidRPr="00FC4AA8" w:rsidRDefault="0053708F" w:rsidP="0053708F">
            <w:pPr>
              <w:spacing w:line="240" w:lineRule="auto"/>
              <w:jc w:val="both"/>
              <w:rPr>
                <w:sz w:val="20"/>
                <w:szCs w:val="20"/>
              </w:rPr>
            </w:pPr>
            <w:r>
              <w:rPr>
                <w:rFonts w:ascii="Sylfaen" w:hAnsi="Sylfaen" w:cs="Sylfaen"/>
                <w:sz w:val="20"/>
                <w:szCs w:val="20"/>
              </w:rPr>
              <w:t xml:space="preserve"> Organizational and Comminication Skills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Pr="00FC4AA8" w:rsidRDefault="00952B10" w:rsidP="00DB75EC">
            <w:pPr>
              <w:spacing w:line="240" w:lineRule="auto"/>
              <w:jc w:val="both"/>
              <w:rPr>
                <w:sz w:val="20"/>
                <w:szCs w:val="20"/>
              </w:rPr>
            </w:pPr>
            <w:r>
              <w:rPr>
                <w:sz w:val="20"/>
                <w:szCs w:val="20"/>
              </w:rPr>
              <w:t>1/2/0</w:t>
            </w:r>
            <w:r w:rsidRPr="00FC4AA8">
              <w:rPr>
                <w:sz w:val="20"/>
                <w:szCs w:val="20"/>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x</w:t>
            </w: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I.15</w:t>
            </w:r>
          </w:p>
        </w:tc>
        <w:tc>
          <w:tcPr>
            <w:tcW w:w="4866" w:type="dxa"/>
            <w:gridSpan w:val="2"/>
            <w:tcBorders>
              <w:left w:val="double" w:sz="4" w:space="0" w:color="auto"/>
              <w:right w:val="double" w:sz="4" w:space="0" w:color="auto"/>
            </w:tcBorders>
          </w:tcPr>
          <w:p w:rsidR="00952B10" w:rsidRPr="00FC4AA8" w:rsidRDefault="0053708F" w:rsidP="00DB75EC">
            <w:pPr>
              <w:spacing w:line="240" w:lineRule="auto"/>
              <w:jc w:val="both"/>
              <w:rPr>
                <w:sz w:val="20"/>
                <w:szCs w:val="20"/>
              </w:rPr>
            </w:pPr>
            <w:r>
              <w:rPr>
                <w:rFonts w:ascii="Sylfaen" w:hAnsi="Sylfaen" w:cs="Sylfaen"/>
                <w:sz w:val="20"/>
                <w:szCs w:val="20"/>
              </w:rPr>
              <w:t xml:space="preserve">History of Political Doctrines </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7B3573">
              <w:rPr>
                <w:rFonts w:ascii="Sylfaen" w:hAnsi="Sylfaen"/>
                <w:sz w:val="20"/>
                <w:szCs w:val="20"/>
              </w:rPr>
              <w:t>2</w:t>
            </w:r>
            <w:r w:rsidRPr="007B3573">
              <w:rPr>
                <w:rFonts w:ascii="Sylfaen" w:hAnsi="Sylfaen"/>
                <w:sz w:val="20"/>
                <w:szCs w:val="20"/>
                <w:lang w:val="ka-GE"/>
              </w:rPr>
              <w:t>/1/</w:t>
            </w:r>
            <w:r w:rsidRPr="007B3573">
              <w:rPr>
                <w:rFonts w:ascii="Sylfaen" w:hAnsi="Sylfaen"/>
                <w:sz w:val="20"/>
                <w:szCs w:val="20"/>
              </w:rPr>
              <w:t>0</w:t>
            </w:r>
            <w:r w:rsidRPr="007B3573">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I.16</w:t>
            </w:r>
          </w:p>
        </w:tc>
        <w:tc>
          <w:tcPr>
            <w:tcW w:w="4866" w:type="dxa"/>
            <w:gridSpan w:val="2"/>
            <w:tcBorders>
              <w:left w:val="double" w:sz="4" w:space="0" w:color="auto"/>
              <w:right w:val="double" w:sz="4" w:space="0" w:color="auto"/>
            </w:tcBorders>
          </w:tcPr>
          <w:p w:rsidR="00952B10" w:rsidRPr="00FC4AA8" w:rsidRDefault="0053708F" w:rsidP="00DB75EC">
            <w:pPr>
              <w:spacing w:line="240" w:lineRule="auto"/>
              <w:jc w:val="both"/>
              <w:rPr>
                <w:sz w:val="20"/>
                <w:szCs w:val="20"/>
              </w:rPr>
            </w:pPr>
            <w:r>
              <w:rPr>
                <w:rFonts w:ascii="Sylfaen" w:hAnsi="Sylfaen" w:cs="Sylfaen"/>
                <w:sz w:val="20"/>
                <w:szCs w:val="20"/>
              </w:rPr>
              <w:t>Civil Society and Political Culture</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7B3573">
              <w:rPr>
                <w:rFonts w:ascii="Sylfaen" w:hAnsi="Sylfaen"/>
                <w:sz w:val="20"/>
                <w:szCs w:val="20"/>
              </w:rPr>
              <w:t>2</w:t>
            </w:r>
            <w:r w:rsidRPr="007B3573">
              <w:rPr>
                <w:rFonts w:ascii="Sylfaen" w:hAnsi="Sylfaen"/>
                <w:sz w:val="20"/>
                <w:szCs w:val="20"/>
                <w:lang w:val="ka-GE"/>
              </w:rPr>
              <w:t>/1/</w:t>
            </w:r>
            <w:r w:rsidRPr="007B3573">
              <w:rPr>
                <w:rFonts w:ascii="Sylfaen" w:hAnsi="Sylfaen"/>
                <w:sz w:val="20"/>
                <w:szCs w:val="20"/>
              </w:rPr>
              <w:t>0</w:t>
            </w:r>
            <w:r w:rsidRPr="007B3573">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I.17</w:t>
            </w:r>
          </w:p>
        </w:tc>
        <w:tc>
          <w:tcPr>
            <w:tcW w:w="4866" w:type="dxa"/>
            <w:gridSpan w:val="2"/>
            <w:tcBorders>
              <w:left w:val="double" w:sz="4" w:space="0" w:color="auto"/>
              <w:right w:val="double" w:sz="4" w:space="0" w:color="auto"/>
            </w:tcBorders>
            <w:shd w:val="clear" w:color="auto" w:fill="auto"/>
          </w:tcPr>
          <w:p w:rsidR="00952B10" w:rsidRPr="0053708F" w:rsidRDefault="0053708F" w:rsidP="00DB75EC">
            <w:pPr>
              <w:spacing w:line="240" w:lineRule="auto"/>
              <w:jc w:val="both"/>
              <w:rPr>
                <w:sz w:val="20"/>
                <w:szCs w:val="20"/>
              </w:rPr>
            </w:pPr>
            <w:r>
              <w:rPr>
                <w:rFonts w:ascii="Sylfaen" w:hAnsi="Sylfaen" w:cs="Sylfaen"/>
                <w:sz w:val="20"/>
                <w:szCs w:val="20"/>
              </w:rPr>
              <w:t>Nato, European Union and International Security</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7B3573">
              <w:rPr>
                <w:rFonts w:ascii="Sylfaen" w:hAnsi="Sylfaen"/>
                <w:sz w:val="20"/>
                <w:szCs w:val="20"/>
              </w:rPr>
              <w:t>2</w:t>
            </w:r>
            <w:r w:rsidRPr="007B3573">
              <w:rPr>
                <w:rFonts w:ascii="Sylfaen" w:hAnsi="Sylfaen"/>
                <w:sz w:val="20"/>
                <w:szCs w:val="20"/>
                <w:lang w:val="ka-GE"/>
              </w:rPr>
              <w:t>/1/</w:t>
            </w:r>
            <w:r w:rsidRPr="007B3573">
              <w:rPr>
                <w:rFonts w:ascii="Sylfaen" w:hAnsi="Sylfaen"/>
                <w:sz w:val="20"/>
                <w:szCs w:val="20"/>
              </w:rPr>
              <w:t>0</w:t>
            </w:r>
            <w:r w:rsidRPr="007B3573">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I.18</w:t>
            </w:r>
          </w:p>
        </w:tc>
        <w:tc>
          <w:tcPr>
            <w:tcW w:w="4866" w:type="dxa"/>
            <w:gridSpan w:val="2"/>
            <w:tcBorders>
              <w:left w:val="double" w:sz="4" w:space="0" w:color="auto"/>
              <w:right w:val="double" w:sz="4" w:space="0" w:color="auto"/>
            </w:tcBorders>
          </w:tcPr>
          <w:p w:rsidR="00952B10" w:rsidRPr="00FC4AA8" w:rsidRDefault="0053708F" w:rsidP="00DB75EC">
            <w:pPr>
              <w:spacing w:line="240" w:lineRule="auto"/>
              <w:jc w:val="both"/>
              <w:rPr>
                <w:sz w:val="20"/>
                <w:szCs w:val="20"/>
              </w:rPr>
            </w:pPr>
            <w:r>
              <w:rPr>
                <w:rFonts w:ascii="Sylfaen" w:hAnsi="Sylfaen" w:cs="Sylfaen"/>
                <w:sz w:val="20"/>
                <w:szCs w:val="20"/>
              </w:rPr>
              <w:t>History of Georgian and World Culture</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7B3573">
              <w:rPr>
                <w:rFonts w:ascii="Sylfaen" w:hAnsi="Sylfaen"/>
                <w:sz w:val="20"/>
                <w:szCs w:val="20"/>
              </w:rPr>
              <w:t>2</w:t>
            </w:r>
            <w:r w:rsidRPr="007B3573">
              <w:rPr>
                <w:rFonts w:ascii="Sylfaen" w:hAnsi="Sylfaen"/>
                <w:sz w:val="20"/>
                <w:szCs w:val="20"/>
                <w:lang w:val="ka-GE"/>
              </w:rPr>
              <w:t>/1/</w:t>
            </w:r>
            <w:r w:rsidRPr="007B3573">
              <w:rPr>
                <w:rFonts w:ascii="Sylfaen" w:hAnsi="Sylfaen"/>
                <w:sz w:val="20"/>
                <w:szCs w:val="20"/>
              </w:rPr>
              <w:t>0</w:t>
            </w:r>
            <w:r w:rsidRPr="007B3573">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I.19</w:t>
            </w:r>
          </w:p>
        </w:tc>
        <w:tc>
          <w:tcPr>
            <w:tcW w:w="4866" w:type="dxa"/>
            <w:gridSpan w:val="2"/>
            <w:tcBorders>
              <w:left w:val="double" w:sz="4" w:space="0" w:color="auto"/>
              <w:right w:val="double" w:sz="4" w:space="0" w:color="auto"/>
            </w:tcBorders>
          </w:tcPr>
          <w:p w:rsidR="00952B10" w:rsidRPr="00FC4AA8" w:rsidRDefault="00CE660A" w:rsidP="00DB75EC">
            <w:pPr>
              <w:spacing w:line="240" w:lineRule="auto"/>
              <w:jc w:val="both"/>
              <w:rPr>
                <w:sz w:val="20"/>
                <w:szCs w:val="20"/>
              </w:rPr>
            </w:pPr>
            <w:r>
              <w:rPr>
                <w:rFonts w:ascii="Sylfaen" w:hAnsi="Sylfaen" w:cs="Sylfaen"/>
                <w:sz w:val="20"/>
                <w:szCs w:val="20"/>
              </w:rPr>
              <w:t>Theory of Political Elite and Political Leader</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7B3573">
              <w:rPr>
                <w:rFonts w:ascii="Sylfaen" w:hAnsi="Sylfaen"/>
                <w:sz w:val="20"/>
                <w:szCs w:val="20"/>
              </w:rPr>
              <w:t>2</w:t>
            </w:r>
            <w:r w:rsidRPr="007B3573">
              <w:rPr>
                <w:rFonts w:ascii="Sylfaen" w:hAnsi="Sylfaen"/>
                <w:sz w:val="20"/>
                <w:szCs w:val="20"/>
                <w:lang w:val="ka-GE"/>
              </w:rPr>
              <w:t>/1/</w:t>
            </w:r>
            <w:r w:rsidRPr="007B3573">
              <w:rPr>
                <w:rFonts w:ascii="Sylfaen" w:hAnsi="Sylfaen"/>
                <w:sz w:val="20"/>
                <w:szCs w:val="20"/>
              </w:rPr>
              <w:t>0</w:t>
            </w:r>
            <w:r w:rsidRPr="007B3573">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2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I.20</w:t>
            </w:r>
          </w:p>
        </w:tc>
        <w:tc>
          <w:tcPr>
            <w:tcW w:w="4866" w:type="dxa"/>
            <w:gridSpan w:val="2"/>
            <w:tcBorders>
              <w:left w:val="double" w:sz="4" w:space="0" w:color="auto"/>
              <w:right w:val="double" w:sz="4" w:space="0" w:color="auto"/>
            </w:tcBorders>
          </w:tcPr>
          <w:p w:rsidR="00952B10" w:rsidRPr="00FC4AA8" w:rsidRDefault="00CE660A" w:rsidP="00DB75EC">
            <w:pPr>
              <w:spacing w:line="240" w:lineRule="auto"/>
              <w:jc w:val="both"/>
              <w:rPr>
                <w:sz w:val="20"/>
                <w:szCs w:val="20"/>
              </w:rPr>
            </w:pPr>
            <w:r>
              <w:rPr>
                <w:rFonts w:ascii="Sylfaen" w:hAnsi="Sylfaen" w:cs="Sylfaen"/>
                <w:sz w:val="20"/>
                <w:szCs w:val="20"/>
              </w:rPr>
              <w:t>Political Parties and Electoral Systems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7B3573">
              <w:rPr>
                <w:rFonts w:ascii="Sylfaen" w:hAnsi="Sylfaen"/>
                <w:sz w:val="20"/>
                <w:szCs w:val="20"/>
              </w:rPr>
              <w:t>2</w:t>
            </w:r>
            <w:r w:rsidRPr="007B3573">
              <w:rPr>
                <w:rFonts w:ascii="Sylfaen" w:hAnsi="Sylfaen"/>
                <w:sz w:val="20"/>
                <w:szCs w:val="20"/>
                <w:lang w:val="ka-GE"/>
              </w:rPr>
              <w:t>/1/</w:t>
            </w:r>
            <w:r w:rsidRPr="007B3573">
              <w:rPr>
                <w:rFonts w:ascii="Sylfaen" w:hAnsi="Sylfaen"/>
                <w:sz w:val="20"/>
                <w:szCs w:val="20"/>
              </w:rPr>
              <w:t>0</w:t>
            </w:r>
            <w:r w:rsidRPr="007B3573">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r>
      <w:tr w:rsidR="00073E6D" w:rsidRPr="00FC4AA8" w:rsidTr="00DB75EC">
        <w:trPr>
          <w:trHeight w:val="291"/>
          <w:jc w:val="center"/>
        </w:trPr>
        <w:tc>
          <w:tcPr>
            <w:tcW w:w="790" w:type="dxa"/>
            <w:tcBorders>
              <w:left w:val="double" w:sz="4" w:space="0" w:color="auto"/>
              <w:right w:val="double" w:sz="4" w:space="0" w:color="auto"/>
            </w:tcBorders>
            <w:shd w:val="clear" w:color="auto" w:fill="auto"/>
          </w:tcPr>
          <w:p w:rsidR="00952B10" w:rsidRPr="00FC4AA8" w:rsidRDefault="00952B10" w:rsidP="00DB75EC">
            <w:pPr>
              <w:spacing w:line="240" w:lineRule="auto"/>
              <w:jc w:val="both"/>
              <w:rPr>
                <w:sz w:val="20"/>
                <w:szCs w:val="20"/>
              </w:rPr>
            </w:pPr>
            <w:r w:rsidRPr="00FC4AA8">
              <w:rPr>
                <w:sz w:val="20"/>
                <w:szCs w:val="20"/>
              </w:rPr>
              <w:t>I.21</w:t>
            </w:r>
          </w:p>
        </w:tc>
        <w:tc>
          <w:tcPr>
            <w:tcW w:w="4866" w:type="dxa"/>
            <w:gridSpan w:val="2"/>
            <w:tcBorders>
              <w:left w:val="double" w:sz="4" w:space="0" w:color="auto"/>
              <w:right w:val="double" w:sz="4" w:space="0" w:color="auto"/>
            </w:tcBorders>
            <w:shd w:val="clear" w:color="auto" w:fill="auto"/>
          </w:tcPr>
          <w:p w:rsidR="00952B10" w:rsidRPr="00FC4AA8" w:rsidRDefault="00CE660A" w:rsidP="00DB75EC">
            <w:pPr>
              <w:spacing w:line="240" w:lineRule="auto"/>
              <w:jc w:val="both"/>
              <w:rPr>
                <w:sz w:val="20"/>
                <w:szCs w:val="20"/>
              </w:rPr>
            </w:pPr>
            <w:r>
              <w:rPr>
                <w:rFonts w:ascii="Sylfaen" w:hAnsi="Sylfaen" w:cs="Sylfaen"/>
                <w:sz w:val="20"/>
                <w:szCs w:val="20"/>
              </w:rPr>
              <w:t>Fundamentals of Demography</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7B3573">
              <w:rPr>
                <w:rFonts w:ascii="Sylfaen" w:hAnsi="Sylfaen"/>
                <w:sz w:val="20"/>
                <w:szCs w:val="20"/>
              </w:rPr>
              <w:t>2</w:t>
            </w:r>
            <w:r w:rsidRPr="007B3573">
              <w:rPr>
                <w:rFonts w:ascii="Sylfaen" w:hAnsi="Sylfaen"/>
                <w:sz w:val="20"/>
                <w:szCs w:val="20"/>
                <w:lang w:val="ka-GE"/>
              </w:rPr>
              <w:t>/1/</w:t>
            </w:r>
            <w:r w:rsidRPr="007B3573">
              <w:rPr>
                <w:rFonts w:ascii="Sylfaen" w:hAnsi="Sylfaen"/>
                <w:sz w:val="20"/>
                <w:szCs w:val="20"/>
              </w:rPr>
              <w:t>0</w:t>
            </w:r>
            <w:r w:rsidRPr="007B3573">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r>
      <w:tr w:rsidR="00073E6D" w:rsidRPr="00FC4AA8" w:rsidTr="00DB75EC">
        <w:trPr>
          <w:trHeight w:val="291"/>
          <w:jc w:val="center"/>
        </w:trPr>
        <w:tc>
          <w:tcPr>
            <w:tcW w:w="5656"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52B10" w:rsidRPr="00CE660A" w:rsidRDefault="00CE660A" w:rsidP="00DB75EC">
            <w:pPr>
              <w:spacing w:line="240" w:lineRule="auto"/>
              <w:jc w:val="both"/>
              <w:rPr>
                <w:rFonts w:ascii="Sylfaen" w:hAnsi="Sylfaen"/>
                <w:b/>
                <w:sz w:val="20"/>
                <w:szCs w:val="20"/>
              </w:rPr>
            </w:pPr>
            <w:r>
              <w:rPr>
                <w:rFonts w:ascii="Sylfaen" w:hAnsi="Sylfaen"/>
                <w:b/>
                <w:sz w:val="20"/>
                <w:szCs w:val="20"/>
              </w:rPr>
              <w:t>Total</w:t>
            </w:r>
          </w:p>
        </w:tc>
        <w:tc>
          <w:tcPr>
            <w:tcW w:w="1523" w:type="dxa"/>
            <w:tcBorders>
              <w:top w:val="double" w:sz="4" w:space="0" w:color="auto"/>
              <w:left w:val="double" w:sz="4" w:space="0" w:color="auto"/>
              <w:bottom w:val="double" w:sz="4" w:space="0" w:color="auto"/>
              <w:right w:val="double" w:sz="4" w:space="0" w:color="auto"/>
            </w:tcBorders>
          </w:tcPr>
          <w:p w:rsidR="00952B10" w:rsidRPr="00FC4AA8" w:rsidRDefault="00952B10" w:rsidP="00DB75EC">
            <w:pPr>
              <w:spacing w:line="240" w:lineRule="auto"/>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rPr>
            </w:pPr>
            <w:r w:rsidRPr="00FC4AA8">
              <w:rPr>
                <w:rFonts w:ascii="Sylfaen" w:hAnsi="Sylfaen"/>
                <w:b/>
                <w:sz w:val="20"/>
                <w:szCs w:val="20"/>
              </w:rPr>
              <w:t>105</w:t>
            </w:r>
          </w:p>
        </w:tc>
        <w:tc>
          <w:tcPr>
            <w:tcW w:w="786" w:type="dxa"/>
            <w:tcBorders>
              <w:top w:val="double" w:sz="4" w:space="0" w:color="auto"/>
              <w:bottom w:val="double" w:sz="4" w:space="0" w:color="auto"/>
            </w:tcBorders>
          </w:tcPr>
          <w:p w:rsidR="00952B10" w:rsidRPr="00FC4AA8" w:rsidRDefault="00952B10" w:rsidP="00DB75EC">
            <w:pPr>
              <w:spacing w:line="240" w:lineRule="auto"/>
              <w:jc w:val="both"/>
              <w:rPr>
                <w:rFonts w:ascii="Sylfaen" w:hAnsi="Sylfaen"/>
                <w:b/>
                <w:sz w:val="20"/>
                <w:szCs w:val="20"/>
                <w:lang w:val="ka-GE"/>
              </w:rPr>
            </w:pPr>
          </w:p>
        </w:tc>
        <w:tc>
          <w:tcPr>
            <w:tcW w:w="678" w:type="dxa"/>
            <w:tcBorders>
              <w:top w:val="double" w:sz="4" w:space="0" w:color="auto"/>
              <w:bottom w:val="double" w:sz="4" w:space="0" w:color="auto"/>
            </w:tcBorders>
          </w:tcPr>
          <w:p w:rsidR="00952B10" w:rsidRPr="00FC4AA8" w:rsidRDefault="00952B10" w:rsidP="00DB75EC">
            <w:pPr>
              <w:spacing w:line="240" w:lineRule="auto"/>
              <w:jc w:val="both"/>
              <w:rPr>
                <w:rFonts w:ascii="Sylfaen" w:hAnsi="Sylfaen"/>
                <w:b/>
                <w:sz w:val="20"/>
                <w:szCs w:val="20"/>
              </w:rPr>
            </w:pPr>
          </w:p>
        </w:tc>
        <w:tc>
          <w:tcPr>
            <w:tcW w:w="674" w:type="dxa"/>
            <w:tcBorders>
              <w:top w:val="double" w:sz="4" w:space="0" w:color="auto"/>
              <w:bottom w:val="double" w:sz="4" w:space="0" w:color="auto"/>
            </w:tcBorders>
          </w:tcPr>
          <w:p w:rsidR="00952B10" w:rsidRPr="00FC4AA8" w:rsidRDefault="00952B10" w:rsidP="00DB75EC">
            <w:pPr>
              <w:spacing w:line="240" w:lineRule="auto"/>
              <w:jc w:val="both"/>
              <w:rPr>
                <w:rFonts w:ascii="Sylfaen" w:hAnsi="Sylfaen"/>
                <w:b/>
                <w:sz w:val="20"/>
                <w:szCs w:val="20"/>
              </w:rPr>
            </w:pPr>
          </w:p>
        </w:tc>
        <w:tc>
          <w:tcPr>
            <w:tcW w:w="1175" w:type="dxa"/>
            <w:tcBorders>
              <w:top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p>
        </w:tc>
        <w:tc>
          <w:tcPr>
            <w:tcW w:w="3954" w:type="dxa"/>
            <w:gridSpan w:val="8"/>
            <w:tcBorders>
              <w:top w:val="double" w:sz="4" w:space="0" w:color="auto"/>
              <w:left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p>
        </w:tc>
      </w:tr>
      <w:tr w:rsidR="008F6944" w:rsidRPr="00FC4AA8" w:rsidTr="00DB75EC">
        <w:trPr>
          <w:trHeight w:val="613"/>
          <w:jc w:val="center"/>
        </w:trPr>
        <w:tc>
          <w:tcPr>
            <w:tcW w:w="851" w:type="dxa"/>
            <w:gridSpan w:val="2"/>
            <w:tcBorders>
              <w:top w:val="double" w:sz="4" w:space="0" w:color="auto"/>
              <w:left w:val="double" w:sz="4" w:space="0" w:color="auto"/>
              <w:bottom w:val="double" w:sz="4" w:space="0" w:color="auto"/>
              <w:right w:val="double" w:sz="4" w:space="0" w:color="auto"/>
            </w:tcBorders>
          </w:tcPr>
          <w:p w:rsidR="00952B10" w:rsidRPr="00FC4AA8" w:rsidRDefault="00952B10" w:rsidP="00DB75EC">
            <w:pPr>
              <w:spacing w:line="240" w:lineRule="auto"/>
              <w:jc w:val="both"/>
              <w:rPr>
                <w:rFonts w:ascii="Sylfaen" w:hAnsi="Sylfaen"/>
                <w:b/>
                <w:sz w:val="20"/>
                <w:szCs w:val="20"/>
                <w:lang w:val="ka-GE"/>
              </w:rPr>
            </w:pPr>
          </w:p>
        </w:tc>
        <w:tc>
          <w:tcPr>
            <w:tcW w:w="14257" w:type="dxa"/>
            <w:gridSpan w:val="15"/>
            <w:tcBorders>
              <w:top w:val="double" w:sz="4" w:space="0" w:color="auto"/>
              <w:left w:val="double" w:sz="4" w:space="0" w:color="auto"/>
              <w:bottom w:val="double" w:sz="4" w:space="0" w:color="auto"/>
              <w:right w:val="double" w:sz="4" w:space="0" w:color="auto"/>
            </w:tcBorders>
            <w:vAlign w:val="center"/>
          </w:tcPr>
          <w:p w:rsidR="00952B10" w:rsidRPr="00CE660A" w:rsidRDefault="00952B10" w:rsidP="00CE660A">
            <w:pPr>
              <w:spacing w:line="240" w:lineRule="auto"/>
              <w:jc w:val="both"/>
              <w:rPr>
                <w:rFonts w:ascii="Sylfaen" w:hAnsi="Sylfaen"/>
                <w:sz w:val="20"/>
                <w:szCs w:val="20"/>
              </w:rPr>
            </w:pPr>
            <w:r w:rsidRPr="00FC4AA8">
              <w:rPr>
                <w:rFonts w:ascii="Sylfaen" w:hAnsi="Sylfaen"/>
                <w:b/>
                <w:sz w:val="20"/>
                <w:szCs w:val="20"/>
                <w:lang w:val="ka-GE"/>
              </w:rPr>
              <w:t xml:space="preserve">II. </w:t>
            </w:r>
            <w:r w:rsidR="00CE660A">
              <w:rPr>
                <w:rFonts w:ascii="Sylfaen" w:hAnsi="Sylfaen"/>
                <w:b/>
                <w:sz w:val="20"/>
                <w:szCs w:val="20"/>
              </w:rPr>
              <w:t>Optional Academic Courses</w:t>
            </w:r>
          </w:p>
        </w:tc>
      </w:tr>
      <w:tr w:rsidR="00073E6D" w:rsidRPr="00FC4AA8" w:rsidTr="00DB75EC">
        <w:trPr>
          <w:trHeight w:val="91"/>
          <w:jc w:val="center"/>
        </w:trPr>
        <w:tc>
          <w:tcPr>
            <w:tcW w:w="790" w:type="dxa"/>
            <w:tcBorders>
              <w:top w:val="double" w:sz="4" w:space="0" w:color="auto"/>
              <w:left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II.1</w:t>
            </w:r>
          </w:p>
        </w:tc>
        <w:tc>
          <w:tcPr>
            <w:tcW w:w="4866" w:type="dxa"/>
            <w:gridSpan w:val="2"/>
            <w:tcBorders>
              <w:top w:val="double" w:sz="4" w:space="0" w:color="auto"/>
              <w:left w:val="double" w:sz="4" w:space="0" w:color="auto"/>
              <w:right w:val="double" w:sz="4" w:space="0" w:color="auto"/>
            </w:tcBorders>
          </w:tcPr>
          <w:p w:rsidR="00952B10" w:rsidRPr="00CE660A" w:rsidRDefault="00CE660A" w:rsidP="00DB75EC">
            <w:pPr>
              <w:spacing w:line="240" w:lineRule="auto"/>
              <w:jc w:val="both"/>
              <w:rPr>
                <w:sz w:val="20"/>
                <w:szCs w:val="20"/>
              </w:rPr>
            </w:pPr>
            <w:r>
              <w:rPr>
                <w:sz w:val="20"/>
                <w:szCs w:val="20"/>
              </w:rPr>
              <w:t>Second Foreign Language 1</w:t>
            </w:r>
          </w:p>
        </w:tc>
        <w:tc>
          <w:tcPr>
            <w:tcW w:w="1523" w:type="dxa"/>
            <w:tcBorders>
              <w:top w:val="double" w:sz="4" w:space="0" w:color="auto"/>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63</w:t>
            </w:r>
          </w:p>
        </w:tc>
        <w:tc>
          <w:tcPr>
            <w:tcW w:w="674"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62</w:t>
            </w:r>
          </w:p>
        </w:tc>
        <w:tc>
          <w:tcPr>
            <w:tcW w:w="1175" w:type="dxa"/>
            <w:tcBorders>
              <w:top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Pr>
                <w:rFonts w:ascii="Sylfaen" w:hAnsi="Sylfaen"/>
                <w:sz w:val="20"/>
                <w:szCs w:val="20"/>
                <w:lang w:val="ka-GE"/>
              </w:rPr>
              <w:t>0/4/0</w:t>
            </w:r>
            <w:r w:rsidRPr="00FC4AA8">
              <w:rPr>
                <w:rFonts w:ascii="Sylfaen" w:hAnsi="Sylfaen"/>
                <w:sz w:val="20"/>
                <w:szCs w:val="20"/>
                <w:lang w:val="ka-GE"/>
              </w:rPr>
              <w:t>/3</w:t>
            </w:r>
          </w:p>
        </w:tc>
        <w:tc>
          <w:tcPr>
            <w:tcW w:w="505"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x</w:t>
            </w:r>
          </w:p>
        </w:tc>
        <w:tc>
          <w:tcPr>
            <w:tcW w:w="42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32"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3"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30"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4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top w:val="double" w:sz="4" w:space="0" w:color="auto"/>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rFonts w:ascii="Sylfaen" w:hAnsi="Sylfaen"/>
                <w:sz w:val="20"/>
                <w:szCs w:val="20"/>
                <w:lang w:val="ka-GE"/>
              </w:rPr>
              <w:t>II.2</w:t>
            </w:r>
          </w:p>
        </w:tc>
        <w:tc>
          <w:tcPr>
            <w:tcW w:w="4866" w:type="dxa"/>
            <w:gridSpan w:val="2"/>
            <w:tcBorders>
              <w:top w:val="double" w:sz="4" w:space="0" w:color="auto"/>
              <w:left w:val="double" w:sz="4" w:space="0" w:color="auto"/>
              <w:right w:val="double" w:sz="4" w:space="0" w:color="auto"/>
            </w:tcBorders>
          </w:tcPr>
          <w:p w:rsidR="00952B10" w:rsidRPr="00CE660A" w:rsidRDefault="00CE660A" w:rsidP="00DB75EC">
            <w:pPr>
              <w:spacing w:line="240" w:lineRule="auto"/>
              <w:jc w:val="both"/>
              <w:rPr>
                <w:rFonts w:ascii="Sylfaen" w:hAnsi="Sylfaen" w:cs="Sylfaen"/>
                <w:sz w:val="20"/>
                <w:szCs w:val="20"/>
              </w:rPr>
            </w:pPr>
            <w:r>
              <w:rPr>
                <w:rFonts w:ascii="Sylfaen" w:hAnsi="Sylfaen" w:cs="Sylfaen"/>
                <w:sz w:val="20"/>
                <w:szCs w:val="20"/>
              </w:rPr>
              <w:t>Philosophy</w:t>
            </w:r>
          </w:p>
        </w:tc>
        <w:tc>
          <w:tcPr>
            <w:tcW w:w="1523" w:type="dxa"/>
            <w:tcBorders>
              <w:top w:val="double" w:sz="4" w:space="0" w:color="auto"/>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48</w:t>
            </w:r>
          </w:p>
        </w:tc>
        <w:tc>
          <w:tcPr>
            <w:tcW w:w="674"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77</w:t>
            </w:r>
          </w:p>
        </w:tc>
        <w:tc>
          <w:tcPr>
            <w:tcW w:w="1175" w:type="dxa"/>
            <w:tcBorders>
              <w:top w:val="double" w:sz="4" w:space="0" w:color="auto"/>
              <w:right w:val="double" w:sz="4" w:space="0" w:color="auto"/>
            </w:tcBorders>
          </w:tcPr>
          <w:p w:rsidR="00952B10" w:rsidRDefault="00952B10" w:rsidP="00DB75EC">
            <w:r w:rsidRPr="000043EC">
              <w:rPr>
                <w:rFonts w:ascii="Sylfaen" w:hAnsi="Sylfaen"/>
                <w:sz w:val="20"/>
                <w:szCs w:val="20"/>
              </w:rPr>
              <w:t>2</w:t>
            </w:r>
            <w:r w:rsidRPr="000043EC">
              <w:rPr>
                <w:rFonts w:ascii="Sylfaen" w:hAnsi="Sylfaen"/>
                <w:sz w:val="20"/>
                <w:szCs w:val="20"/>
                <w:lang w:val="ka-GE"/>
              </w:rPr>
              <w:t>/1/</w:t>
            </w:r>
            <w:r w:rsidRPr="000043EC">
              <w:rPr>
                <w:rFonts w:ascii="Sylfaen" w:hAnsi="Sylfaen"/>
                <w:sz w:val="20"/>
                <w:szCs w:val="20"/>
              </w:rPr>
              <w:t>0</w:t>
            </w:r>
            <w:r w:rsidRPr="000043EC">
              <w:rPr>
                <w:rFonts w:ascii="Sylfaen" w:hAnsi="Sylfaen"/>
                <w:sz w:val="20"/>
                <w:szCs w:val="20"/>
                <w:lang w:val="ka-GE"/>
              </w:rPr>
              <w:t>/3</w:t>
            </w:r>
          </w:p>
        </w:tc>
        <w:tc>
          <w:tcPr>
            <w:tcW w:w="505"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x</w:t>
            </w:r>
          </w:p>
        </w:tc>
        <w:tc>
          <w:tcPr>
            <w:tcW w:w="42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32"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3"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30"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4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top w:val="double" w:sz="4" w:space="0" w:color="auto"/>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rFonts w:ascii="Sylfaen" w:hAnsi="Sylfaen"/>
                <w:sz w:val="20"/>
                <w:szCs w:val="20"/>
                <w:lang w:val="ka-GE"/>
              </w:rPr>
              <w:t>II.3</w:t>
            </w:r>
          </w:p>
        </w:tc>
        <w:tc>
          <w:tcPr>
            <w:tcW w:w="4866" w:type="dxa"/>
            <w:gridSpan w:val="2"/>
            <w:tcBorders>
              <w:top w:val="double" w:sz="4" w:space="0" w:color="auto"/>
              <w:left w:val="double" w:sz="4" w:space="0" w:color="auto"/>
              <w:right w:val="double" w:sz="4" w:space="0" w:color="auto"/>
            </w:tcBorders>
          </w:tcPr>
          <w:p w:rsidR="00952B10" w:rsidRPr="00CE660A" w:rsidRDefault="00CE660A" w:rsidP="00DB75EC">
            <w:pPr>
              <w:spacing w:line="240" w:lineRule="auto"/>
              <w:jc w:val="both"/>
              <w:rPr>
                <w:rFonts w:ascii="Sylfaen" w:hAnsi="Sylfaen" w:cs="Sylfaen"/>
                <w:sz w:val="20"/>
                <w:szCs w:val="20"/>
              </w:rPr>
            </w:pPr>
            <w:r>
              <w:rPr>
                <w:rFonts w:ascii="Sylfaen" w:hAnsi="Sylfaen" w:cs="Sylfaen"/>
                <w:sz w:val="20"/>
                <w:szCs w:val="20"/>
              </w:rPr>
              <w:t xml:space="preserve"> History of Georgia</w:t>
            </w:r>
          </w:p>
        </w:tc>
        <w:tc>
          <w:tcPr>
            <w:tcW w:w="1523" w:type="dxa"/>
            <w:tcBorders>
              <w:top w:val="double" w:sz="4" w:space="0" w:color="auto"/>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48</w:t>
            </w:r>
          </w:p>
        </w:tc>
        <w:tc>
          <w:tcPr>
            <w:tcW w:w="674"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77</w:t>
            </w:r>
          </w:p>
        </w:tc>
        <w:tc>
          <w:tcPr>
            <w:tcW w:w="1175" w:type="dxa"/>
            <w:tcBorders>
              <w:top w:val="double" w:sz="4" w:space="0" w:color="auto"/>
              <w:right w:val="double" w:sz="4" w:space="0" w:color="auto"/>
            </w:tcBorders>
          </w:tcPr>
          <w:p w:rsidR="00952B10" w:rsidRDefault="00952B10" w:rsidP="00DB75EC">
            <w:r w:rsidRPr="000043EC">
              <w:rPr>
                <w:rFonts w:ascii="Sylfaen" w:hAnsi="Sylfaen"/>
                <w:sz w:val="20"/>
                <w:szCs w:val="20"/>
              </w:rPr>
              <w:t>2</w:t>
            </w:r>
            <w:r w:rsidRPr="000043EC">
              <w:rPr>
                <w:rFonts w:ascii="Sylfaen" w:hAnsi="Sylfaen"/>
                <w:sz w:val="20"/>
                <w:szCs w:val="20"/>
                <w:lang w:val="ka-GE"/>
              </w:rPr>
              <w:t>/1/</w:t>
            </w:r>
            <w:r w:rsidRPr="000043EC">
              <w:rPr>
                <w:rFonts w:ascii="Sylfaen" w:hAnsi="Sylfaen"/>
                <w:sz w:val="20"/>
                <w:szCs w:val="20"/>
              </w:rPr>
              <w:t>0</w:t>
            </w:r>
            <w:r w:rsidRPr="000043EC">
              <w:rPr>
                <w:rFonts w:ascii="Sylfaen" w:hAnsi="Sylfaen"/>
                <w:sz w:val="20"/>
                <w:szCs w:val="20"/>
                <w:lang w:val="ka-GE"/>
              </w:rPr>
              <w:t>/3</w:t>
            </w:r>
          </w:p>
        </w:tc>
        <w:tc>
          <w:tcPr>
            <w:tcW w:w="505"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x</w:t>
            </w:r>
          </w:p>
        </w:tc>
        <w:tc>
          <w:tcPr>
            <w:tcW w:w="42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32"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3"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30"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4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II.4</w:t>
            </w:r>
          </w:p>
        </w:tc>
        <w:tc>
          <w:tcPr>
            <w:tcW w:w="4866" w:type="dxa"/>
            <w:gridSpan w:val="2"/>
            <w:tcBorders>
              <w:left w:val="double" w:sz="4" w:space="0" w:color="auto"/>
              <w:right w:val="double" w:sz="4" w:space="0" w:color="auto"/>
            </w:tcBorders>
          </w:tcPr>
          <w:p w:rsidR="00952B10" w:rsidRPr="00CE660A" w:rsidRDefault="00CE660A" w:rsidP="00DB75EC">
            <w:pPr>
              <w:spacing w:line="240" w:lineRule="auto"/>
              <w:jc w:val="both"/>
              <w:rPr>
                <w:sz w:val="20"/>
                <w:szCs w:val="20"/>
              </w:rPr>
            </w:pPr>
            <w:r>
              <w:rPr>
                <w:sz w:val="20"/>
                <w:szCs w:val="20"/>
              </w:rPr>
              <w:t>Second Foreign Language 2</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II.1</w:t>
            </w: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63</w:t>
            </w:r>
          </w:p>
        </w:tc>
        <w:tc>
          <w:tcPr>
            <w:tcW w:w="674"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62</w:t>
            </w:r>
          </w:p>
        </w:tc>
        <w:tc>
          <w:tcPr>
            <w:tcW w:w="1175"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Pr>
                <w:rFonts w:ascii="Sylfaen" w:hAnsi="Sylfaen"/>
                <w:sz w:val="20"/>
                <w:szCs w:val="20"/>
                <w:lang w:val="ka-GE"/>
              </w:rPr>
              <w:t>0/4/0</w:t>
            </w:r>
            <w:r w:rsidRPr="00FC4AA8">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X</w:t>
            </w: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rFonts w:ascii="Sylfaen" w:hAnsi="Sylfaen"/>
                <w:sz w:val="20"/>
                <w:szCs w:val="20"/>
                <w:lang w:val="ka-GE"/>
              </w:rPr>
              <w:t>II.5</w:t>
            </w:r>
          </w:p>
        </w:tc>
        <w:tc>
          <w:tcPr>
            <w:tcW w:w="4866" w:type="dxa"/>
            <w:gridSpan w:val="2"/>
            <w:tcBorders>
              <w:left w:val="double" w:sz="4" w:space="0" w:color="auto"/>
              <w:right w:val="double" w:sz="4" w:space="0" w:color="auto"/>
            </w:tcBorders>
          </w:tcPr>
          <w:p w:rsidR="00952B10" w:rsidRPr="00CE660A" w:rsidRDefault="00CE660A" w:rsidP="00DB75EC">
            <w:pPr>
              <w:spacing w:line="240" w:lineRule="auto"/>
              <w:jc w:val="both"/>
              <w:rPr>
                <w:rFonts w:ascii="Sylfaen" w:hAnsi="Sylfaen" w:cs="Sylfaen"/>
                <w:sz w:val="20"/>
                <w:szCs w:val="20"/>
              </w:rPr>
            </w:pPr>
            <w:r>
              <w:rPr>
                <w:rFonts w:ascii="Sylfaen" w:hAnsi="Sylfaen" w:cs="Sylfaen"/>
                <w:sz w:val="20"/>
                <w:szCs w:val="20"/>
              </w:rPr>
              <w:t>Political Parties and Electoral System in USA</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77</w:t>
            </w:r>
          </w:p>
        </w:tc>
        <w:tc>
          <w:tcPr>
            <w:tcW w:w="1175" w:type="dxa"/>
            <w:tcBorders>
              <w:right w:val="double" w:sz="4" w:space="0" w:color="auto"/>
            </w:tcBorders>
          </w:tcPr>
          <w:p w:rsidR="00952B10" w:rsidRDefault="00952B10" w:rsidP="00DB75EC">
            <w:r w:rsidRPr="0082531E">
              <w:rPr>
                <w:rFonts w:ascii="Sylfaen" w:hAnsi="Sylfaen"/>
                <w:sz w:val="20"/>
                <w:szCs w:val="20"/>
              </w:rPr>
              <w:t>2</w:t>
            </w:r>
            <w:r w:rsidRPr="0082531E">
              <w:rPr>
                <w:rFonts w:ascii="Sylfaen" w:hAnsi="Sylfaen"/>
                <w:sz w:val="20"/>
                <w:szCs w:val="20"/>
                <w:lang w:val="ka-GE"/>
              </w:rPr>
              <w:t>/1/</w:t>
            </w:r>
            <w:r w:rsidRPr="0082531E">
              <w:rPr>
                <w:rFonts w:ascii="Sylfaen" w:hAnsi="Sylfaen"/>
                <w:sz w:val="20"/>
                <w:szCs w:val="20"/>
              </w:rPr>
              <w:t>0</w:t>
            </w:r>
            <w:r w:rsidRPr="0082531E">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x</w:t>
            </w: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rFonts w:ascii="Sylfaen" w:hAnsi="Sylfaen"/>
                <w:sz w:val="20"/>
                <w:szCs w:val="20"/>
                <w:lang w:val="ka-GE"/>
              </w:rPr>
              <w:t>II.6</w:t>
            </w:r>
          </w:p>
        </w:tc>
        <w:tc>
          <w:tcPr>
            <w:tcW w:w="4866" w:type="dxa"/>
            <w:gridSpan w:val="2"/>
            <w:tcBorders>
              <w:left w:val="double" w:sz="4" w:space="0" w:color="auto"/>
              <w:right w:val="double" w:sz="4" w:space="0" w:color="auto"/>
            </w:tcBorders>
          </w:tcPr>
          <w:p w:rsidR="00952B10" w:rsidRPr="00CE660A" w:rsidRDefault="00CE660A" w:rsidP="00DB75EC">
            <w:pPr>
              <w:spacing w:line="240" w:lineRule="auto"/>
              <w:jc w:val="both"/>
              <w:rPr>
                <w:rFonts w:ascii="Sylfaen" w:hAnsi="Sylfaen" w:cs="Sylfaen"/>
                <w:sz w:val="20"/>
                <w:szCs w:val="20"/>
              </w:rPr>
            </w:pPr>
            <w:r>
              <w:rPr>
                <w:rFonts w:ascii="Sylfaen" w:hAnsi="Sylfaen" w:cs="Sylfaen"/>
                <w:sz w:val="20"/>
                <w:szCs w:val="20"/>
              </w:rPr>
              <w:t>History of Religion</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77</w:t>
            </w:r>
          </w:p>
        </w:tc>
        <w:tc>
          <w:tcPr>
            <w:tcW w:w="1175" w:type="dxa"/>
            <w:tcBorders>
              <w:right w:val="double" w:sz="4" w:space="0" w:color="auto"/>
            </w:tcBorders>
          </w:tcPr>
          <w:p w:rsidR="00952B10" w:rsidRDefault="00952B10" w:rsidP="00DB75EC">
            <w:r w:rsidRPr="0082531E">
              <w:rPr>
                <w:rFonts w:ascii="Sylfaen" w:hAnsi="Sylfaen"/>
                <w:sz w:val="20"/>
                <w:szCs w:val="20"/>
              </w:rPr>
              <w:t>2</w:t>
            </w:r>
            <w:r w:rsidRPr="0082531E">
              <w:rPr>
                <w:rFonts w:ascii="Sylfaen" w:hAnsi="Sylfaen"/>
                <w:sz w:val="20"/>
                <w:szCs w:val="20"/>
                <w:lang w:val="ka-GE"/>
              </w:rPr>
              <w:t>/1/</w:t>
            </w:r>
            <w:r w:rsidRPr="0082531E">
              <w:rPr>
                <w:rFonts w:ascii="Sylfaen" w:hAnsi="Sylfaen"/>
                <w:sz w:val="20"/>
                <w:szCs w:val="20"/>
              </w:rPr>
              <w:t>0</w:t>
            </w:r>
            <w:r w:rsidRPr="0082531E">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x</w:t>
            </w: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top w:val="double" w:sz="4" w:space="0" w:color="auto"/>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rFonts w:ascii="Sylfaen" w:hAnsi="Sylfaen"/>
                <w:sz w:val="20"/>
                <w:szCs w:val="20"/>
                <w:lang w:val="ka-GE"/>
              </w:rPr>
              <w:t>II.7</w:t>
            </w:r>
          </w:p>
        </w:tc>
        <w:tc>
          <w:tcPr>
            <w:tcW w:w="4866" w:type="dxa"/>
            <w:gridSpan w:val="2"/>
            <w:tcBorders>
              <w:top w:val="double" w:sz="4" w:space="0" w:color="auto"/>
              <w:left w:val="double" w:sz="4" w:space="0" w:color="auto"/>
              <w:right w:val="double" w:sz="4" w:space="0" w:color="auto"/>
            </w:tcBorders>
          </w:tcPr>
          <w:p w:rsidR="00952B10" w:rsidRPr="00FC4AA8" w:rsidRDefault="00CE660A" w:rsidP="00DB75EC">
            <w:pPr>
              <w:spacing w:line="240" w:lineRule="auto"/>
              <w:jc w:val="both"/>
              <w:rPr>
                <w:sz w:val="20"/>
                <w:szCs w:val="20"/>
              </w:rPr>
            </w:pPr>
            <w:r>
              <w:rPr>
                <w:sz w:val="20"/>
                <w:szCs w:val="20"/>
              </w:rPr>
              <w:t>Second Foreign Language 3</w:t>
            </w:r>
          </w:p>
        </w:tc>
        <w:tc>
          <w:tcPr>
            <w:tcW w:w="1523" w:type="dxa"/>
            <w:tcBorders>
              <w:top w:val="double" w:sz="4" w:space="0" w:color="auto"/>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II.2</w:t>
            </w:r>
          </w:p>
        </w:tc>
        <w:tc>
          <w:tcPr>
            <w:tcW w:w="662"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63</w:t>
            </w:r>
          </w:p>
        </w:tc>
        <w:tc>
          <w:tcPr>
            <w:tcW w:w="674" w:type="dxa"/>
            <w:tcBorders>
              <w:top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62</w:t>
            </w:r>
          </w:p>
        </w:tc>
        <w:tc>
          <w:tcPr>
            <w:tcW w:w="1175" w:type="dxa"/>
            <w:tcBorders>
              <w:top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rPr>
              <w:t>0</w:t>
            </w:r>
            <w:r>
              <w:rPr>
                <w:rFonts w:ascii="Sylfaen" w:hAnsi="Sylfaen"/>
                <w:sz w:val="20"/>
                <w:szCs w:val="20"/>
                <w:lang w:val="ka-GE"/>
              </w:rPr>
              <w:t>/4</w:t>
            </w:r>
            <w:r w:rsidRPr="00FC4AA8">
              <w:rPr>
                <w:rFonts w:ascii="Sylfaen" w:hAnsi="Sylfaen"/>
                <w:sz w:val="20"/>
                <w:szCs w:val="20"/>
                <w:lang w:val="ka-GE"/>
              </w:rPr>
              <w:t>/</w:t>
            </w:r>
            <w:r>
              <w:rPr>
                <w:rFonts w:ascii="Sylfaen" w:hAnsi="Sylfaen"/>
                <w:sz w:val="20"/>
                <w:szCs w:val="20"/>
              </w:rPr>
              <w:t>0</w:t>
            </w:r>
            <w:r w:rsidRPr="00FC4AA8">
              <w:rPr>
                <w:rFonts w:ascii="Sylfaen" w:hAnsi="Sylfaen"/>
                <w:sz w:val="20"/>
                <w:szCs w:val="20"/>
                <w:lang w:val="ka-GE"/>
              </w:rPr>
              <w:t>/3</w:t>
            </w:r>
          </w:p>
        </w:tc>
        <w:tc>
          <w:tcPr>
            <w:tcW w:w="505"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rPr>
            </w:pPr>
          </w:p>
        </w:tc>
        <w:tc>
          <w:tcPr>
            <w:tcW w:w="515"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32"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3"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30"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4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top w:val="double" w:sz="4" w:space="0" w:color="auto"/>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rFonts w:ascii="Sylfaen" w:hAnsi="Sylfaen"/>
                <w:sz w:val="20"/>
                <w:szCs w:val="20"/>
                <w:lang w:val="ka-GE"/>
              </w:rPr>
              <w:t>II.8</w:t>
            </w:r>
          </w:p>
        </w:tc>
        <w:tc>
          <w:tcPr>
            <w:tcW w:w="4866" w:type="dxa"/>
            <w:gridSpan w:val="2"/>
            <w:tcBorders>
              <w:top w:val="double" w:sz="4" w:space="0" w:color="auto"/>
              <w:left w:val="double" w:sz="4" w:space="0" w:color="auto"/>
              <w:right w:val="double" w:sz="4" w:space="0" w:color="auto"/>
            </w:tcBorders>
          </w:tcPr>
          <w:p w:rsidR="00952B10" w:rsidRPr="00CE660A" w:rsidRDefault="00CE660A" w:rsidP="00DB75EC">
            <w:pPr>
              <w:spacing w:line="240" w:lineRule="auto"/>
              <w:jc w:val="both"/>
              <w:rPr>
                <w:rFonts w:ascii="Sylfaen" w:hAnsi="Sylfaen" w:cs="Sylfaen"/>
                <w:sz w:val="20"/>
                <w:szCs w:val="20"/>
              </w:rPr>
            </w:pPr>
            <w:r>
              <w:rPr>
                <w:rFonts w:ascii="Sylfaen" w:hAnsi="Sylfaen" w:cs="Sylfaen"/>
                <w:sz w:val="20"/>
                <w:szCs w:val="20"/>
              </w:rPr>
              <w:t>History of Caucasus People and Foreign Policy</w:t>
            </w:r>
          </w:p>
        </w:tc>
        <w:tc>
          <w:tcPr>
            <w:tcW w:w="1523" w:type="dxa"/>
            <w:tcBorders>
              <w:top w:val="double" w:sz="4" w:space="0" w:color="auto"/>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tcBorders>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48</w:t>
            </w:r>
          </w:p>
        </w:tc>
        <w:tc>
          <w:tcPr>
            <w:tcW w:w="674" w:type="dxa"/>
            <w:tcBorders>
              <w:top w:val="double" w:sz="4" w:space="0" w:color="auto"/>
            </w:tcBorders>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77</w:t>
            </w:r>
          </w:p>
        </w:tc>
        <w:tc>
          <w:tcPr>
            <w:tcW w:w="1175" w:type="dxa"/>
            <w:tcBorders>
              <w:top w:val="double" w:sz="4" w:space="0" w:color="auto"/>
              <w:right w:val="double" w:sz="4" w:space="0" w:color="auto"/>
            </w:tcBorders>
          </w:tcPr>
          <w:p w:rsidR="00952B10" w:rsidRDefault="00952B10" w:rsidP="00DB75EC">
            <w:r w:rsidRPr="00A93833">
              <w:rPr>
                <w:rFonts w:ascii="Sylfaen" w:hAnsi="Sylfaen"/>
                <w:sz w:val="20"/>
                <w:szCs w:val="20"/>
              </w:rPr>
              <w:t>2</w:t>
            </w:r>
            <w:r w:rsidRPr="00A93833">
              <w:rPr>
                <w:rFonts w:ascii="Sylfaen" w:hAnsi="Sylfaen"/>
                <w:sz w:val="20"/>
                <w:szCs w:val="20"/>
                <w:lang w:val="ka-GE"/>
              </w:rPr>
              <w:t>/1/</w:t>
            </w:r>
            <w:r w:rsidRPr="00A93833">
              <w:rPr>
                <w:rFonts w:ascii="Sylfaen" w:hAnsi="Sylfaen"/>
                <w:sz w:val="20"/>
                <w:szCs w:val="20"/>
              </w:rPr>
              <w:t>0</w:t>
            </w:r>
            <w:r w:rsidRPr="00A93833">
              <w:rPr>
                <w:rFonts w:ascii="Sylfaen" w:hAnsi="Sylfaen"/>
                <w:sz w:val="20"/>
                <w:szCs w:val="20"/>
                <w:lang w:val="ka-GE"/>
              </w:rPr>
              <w:t>/3</w:t>
            </w:r>
          </w:p>
        </w:tc>
        <w:tc>
          <w:tcPr>
            <w:tcW w:w="505"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rPr>
            </w:pPr>
          </w:p>
        </w:tc>
        <w:tc>
          <w:tcPr>
            <w:tcW w:w="515"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32"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3"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30"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4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top w:val="double" w:sz="4" w:space="0" w:color="auto"/>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II.9</w:t>
            </w:r>
          </w:p>
        </w:tc>
        <w:tc>
          <w:tcPr>
            <w:tcW w:w="4866" w:type="dxa"/>
            <w:gridSpan w:val="2"/>
            <w:tcBorders>
              <w:top w:val="double" w:sz="4" w:space="0" w:color="auto"/>
              <w:left w:val="double" w:sz="4" w:space="0" w:color="auto"/>
              <w:right w:val="double" w:sz="4" w:space="0" w:color="auto"/>
            </w:tcBorders>
          </w:tcPr>
          <w:p w:rsidR="00952B10" w:rsidRPr="00CE660A" w:rsidRDefault="00CE660A" w:rsidP="00DB75EC">
            <w:pPr>
              <w:spacing w:line="240" w:lineRule="auto"/>
              <w:jc w:val="both"/>
              <w:rPr>
                <w:rFonts w:ascii="Sylfaen" w:hAnsi="Sylfaen" w:cs="Sylfaen"/>
                <w:sz w:val="20"/>
                <w:szCs w:val="20"/>
              </w:rPr>
            </w:pPr>
            <w:r>
              <w:rPr>
                <w:rFonts w:ascii="Sylfaen" w:hAnsi="Sylfaen" w:cs="Sylfaen"/>
                <w:sz w:val="20"/>
                <w:szCs w:val="20"/>
              </w:rPr>
              <w:t>Tourism Management</w:t>
            </w:r>
          </w:p>
        </w:tc>
        <w:tc>
          <w:tcPr>
            <w:tcW w:w="1523" w:type="dxa"/>
            <w:tcBorders>
              <w:top w:val="double" w:sz="4" w:space="0" w:color="auto"/>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5</w:t>
            </w:r>
          </w:p>
        </w:tc>
        <w:tc>
          <w:tcPr>
            <w:tcW w:w="786"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125</w:t>
            </w:r>
          </w:p>
        </w:tc>
        <w:tc>
          <w:tcPr>
            <w:tcW w:w="678" w:type="dxa"/>
            <w:tcBorders>
              <w:top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48</w:t>
            </w:r>
          </w:p>
        </w:tc>
        <w:tc>
          <w:tcPr>
            <w:tcW w:w="674" w:type="dxa"/>
            <w:tcBorders>
              <w:top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top w:val="double" w:sz="4" w:space="0" w:color="auto"/>
              <w:right w:val="double" w:sz="4" w:space="0" w:color="auto"/>
            </w:tcBorders>
          </w:tcPr>
          <w:p w:rsidR="00952B10" w:rsidRDefault="00952B10" w:rsidP="00DB75EC">
            <w:r w:rsidRPr="00A93833">
              <w:rPr>
                <w:rFonts w:ascii="Sylfaen" w:hAnsi="Sylfaen"/>
                <w:sz w:val="20"/>
                <w:szCs w:val="20"/>
              </w:rPr>
              <w:t>2</w:t>
            </w:r>
            <w:r w:rsidRPr="00A93833">
              <w:rPr>
                <w:rFonts w:ascii="Sylfaen" w:hAnsi="Sylfaen"/>
                <w:sz w:val="20"/>
                <w:szCs w:val="20"/>
                <w:lang w:val="ka-GE"/>
              </w:rPr>
              <w:t>/1/</w:t>
            </w:r>
            <w:r w:rsidRPr="00A93833">
              <w:rPr>
                <w:rFonts w:ascii="Sylfaen" w:hAnsi="Sylfaen"/>
                <w:sz w:val="20"/>
                <w:szCs w:val="20"/>
              </w:rPr>
              <w:t>0</w:t>
            </w:r>
            <w:r w:rsidRPr="00A93833">
              <w:rPr>
                <w:rFonts w:ascii="Sylfaen" w:hAnsi="Sylfaen"/>
                <w:sz w:val="20"/>
                <w:szCs w:val="20"/>
                <w:lang w:val="ka-GE"/>
              </w:rPr>
              <w:t>/3</w:t>
            </w:r>
          </w:p>
        </w:tc>
        <w:tc>
          <w:tcPr>
            <w:tcW w:w="505"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rPr>
            </w:pPr>
          </w:p>
        </w:tc>
        <w:tc>
          <w:tcPr>
            <w:tcW w:w="515"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32"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3"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30"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4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5656" w:type="dxa"/>
            <w:gridSpan w:val="3"/>
            <w:tcBorders>
              <w:top w:val="double" w:sz="4" w:space="0" w:color="auto"/>
              <w:left w:val="double" w:sz="4" w:space="0" w:color="auto"/>
              <w:bottom w:val="double" w:sz="4" w:space="0" w:color="auto"/>
              <w:right w:val="double" w:sz="4" w:space="0" w:color="auto"/>
            </w:tcBorders>
            <w:vAlign w:val="center"/>
          </w:tcPr>
          <w:p w:rsidR="00952B10" w:rsidRPr="00CE660A" w:rsidRDefault="00CE660A" w:rsidP="00DB75EC">
            <w:pPr>
              <w:spacing w:line="240" w:lineRule="auto"/>
              <w:jc w:val="both"/>
              <w:rPr>
                <w:rFonts w:ascii="Sylfaen" w:hAnsi="Sylfaen"/>
                <w:b/>
                <w:sz w:val="20"/>
                <w:szCs w:val="20"/>
              </w:rPr>
            </w:pPr>
            <w:r>
              <w:rPr>
                <w:rFonts w:ascii="Sylfaen" w:hAnsi="Sylfaen"/>
                <w:b/>
                <w:sz w:val="20"/>
                <w:szCs w:val="20"/>
              </w:rPr>
              <w:t>Total</w:t>
            </w:r>
          </w:p>
        </w:tc>
        <w:tc>
          <w:tcPr>
            <w:tcW w:w="1523" w:type="dxa"/>
            <w:tcBorders>
              <w:top w:val="double" w:sz="4" w:space="0" w:color="auto"/>
              <w:left w:val="double" w:sz="4" w:space="0" w:color="auto"/>
              <w:bottom w:val="double" w:sz="4" w:space="0" w:color="auto"/>
              <w:right w:val="double" w:sz="4" w:space="0" w:color="auto"/>
            </w:tcBorders>
          </w:tcPr>
          <w:p w:rsidR="00952B10" w:rsidRPr="00FC4AA8" w:rsidRDefault="00952B10" w:rsidP="00DB75EC">
            <w:pPr>
              <w:spacing w:line="240" w:lineRule="auto"/>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r w:rsidRPr="00FC4AA8">
              <w:rPr>
                <w:rFonts w:ascii="Sylfaen" w:hAnsi="Sylfaen"/>
                <w:b/>
                <w:sz w:val="20"/>
                <w:szCs w:val="20"/>
                <w:lang w:val="ka-GE"/>
              </w:rPr>
              <w:t>15</w:t>
            </w:r>
          </w:p>
        </w:tc>
        <w:tc>
          <w:tcPr>
            <w:tcW w:w="786" w:type="dxa"/>
            <w:tcBorders>
              <w:top w:val="double" w:sz="4" w:space="0" w:color="auto"/>
              <w:bottom w:val="double" w:sz="4" w:space="0" w:color="auto"/>
            </w:tcBorders>
          </w:tcPr>
          <w:p w:rsidR="00952B10" w:rsidRPr="00FC4AA8" w:rsidRDefault="00952B10" w:rsidP="00DB75EC">
            <w:pPr>
              <w:spacing w:line="240" w:lineRule="auto"/>
              <w:jc w:val="both"/>
              <w:rPr>
                <w:rFonts w:ascii="Sylfaen" w:hAnsi="Sylfaen"/>
                <w:b/>
                <w:sz w:val="20"/>
                <w:szCs w:val="20"/>
                <w:lang w:val="ka-GE"/>
              </w:rPr>
            </w:pPr>
          </w:p>
        </w:tc>
        <w:tc>
          <w:tcPr>
            <w:tcW w:w="678" w:type="dxa"/>
            <w:tcBorders>
              <w:top w:val="double" w:sz="4" w:space="0" w:color="auto"/>
              <w:bottom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74" w:type="dxa"/>
            <w:tcBorders>
              <w:top w:val="double" w:sz="4" w:space="0" w:color="auto"/>
              <w:bottom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1175" w:type="dxa"/>
            <w:tcBorders>
              <w:top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05" w:type="dxa"/>
            <w:tcBorders>
              <w:top w:val="double" w:sz="4" w:space="0" w:color="auto"/>
              <w:left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9"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32"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3"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30"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49"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top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8F6944" w:rsidRPr="00FC4AA8" w:rsidTr="00DB75EC">
        <w:trPr>
          <w:trHeight w:val="572"/>
          <w:jc w:val="center"/>
        </w:trPr>
        <w:tc>
          <w:tcPr>
            <w:tcW w:w="851" w:type="dxa"/>
            <w:gridSpan w:val="2"/>
            <w:tcBorders>
              <w:top w:val="double" w:sz="4" w:space="0" w:color="auto"/>
              <w:left w:val="double" w:sz="4" w:space="0" w:color="auto"/>
              <w:bottom w:val="double" w:sz="4" w:space="0" w:color="auto"/>
              <w:right w:val="double" w:sz="4" w:space="0" w:color="auto"/>
            </w:tcBorders>
          </w:tcPr>
          <w:p w:rsidR="00952B10" w:rsidRPr="00FC4AA8" w:rsidRDefault="00952B10" w:rsidP="00DB75EC">
            <w:pPr>
              <w:spacing w:line="240" w:lineRule="auto"/>
              <w:jc w:val="both"/>
              <w:rPr>
                <w:rFonts w:ascii="Sylfaen" w:hAnsi="Sylfaen"/>
                <w:b/>
                <w:sz w:val="20"/>
                <w:szCs w:val="20"/>
                <w:lang w:val="ka-GE"/>
              </w:rPr>
            </w:pPr>
          </w:p>
        </w:tc>
        <w:tc>
          <w:tcPr>
            <w:tcW w:w="14257" w:type="dxa"/>
            <w:gridSpan w:val="15"/>
            <w:tcBorders>
              <w:top w:val="double" w:sz="4" w:space="0" w:color="auto"/>
              <w:left w:val="double" w:sz="4" w:space="0" w:color="auto"/>
              <w:bottom w:val="double" w:sz="4" w:space="0" w:color="auto"/>
              <w:right w:val="double" w:sz="4" w:space="0" w:color="auto"/>
            </w:tcBorders>
            <w:vAlign w:val="center"/>
          </w:tcPr>
          <w:p w:rsidR="00952B10" w:rsidRPr="00CE660A" w:rsidRDefault="00952B10" w:rsidP="00D24C8F">
            <w:pPr>
              <w:spacing w:line="240" w:lineRule="auto"/>
              <w:jc w:val="both"/>
              <w:rPr>
                <w:rFonts w:ascii="Sylfaen" w:hAnsi="Sylfaen"/>
                <w:b/>
                <w:sz w:val="20"/>
                <w:szCs w:val="20"/>
              </w:rPr>
            </w:pPr>
            <w:r w:rsidRPr="00FC4AA8">
              <w:rPr>
                <w:rFonts w:ascii="Sylfaen" w:hAnsi="Sylfaen"/>
                <w:b/>
                <w:sz w:val="20"/>
                <w:szCs w:val="20"/>
              </w:rPr>
              <w:t xml:space="preserve">III. </w:t>
            </w:r>
            <w:r w:rsidR="00CE660A">
              <w:rPr>
                <w:rFonts w:ascii="Sylfaen" w:hAnsi="Sylfaen"/>
                <w:b/>
                <w:sz w:val="20"/>
                <w:szCs w:val="20"/>
              </w:rPr>
              <w:t>Module of International Relations</w:t>
            </w:r>
          </w:p>
        </w:tc>
      </w:tr>
      <w:tr w:rsidR="00073E6D" w:rsidRPr="00FC4AA8" w:rsidTr="00DB75EC">
        <w:trPr>
          <w:trHeight w:val="91"/>
          <w:jc w:val="center"/>
        </w:trPr>
        <w:tc>
          <w:tcPr>
            <w:tcW w:w="790" w:type="dxa"/>
            <w:tcBorders>
              <w:top w:val="double" w:sz="4" w:space="0" w:color="auto"/>
              <w:left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III.1</w:t>
            </w:r>
          </w:p>
        </w:tc>
        <w:tc>
          <w:tcPr>
            <w:tcW w:w="4866" w:type="dxa"/>
            <w:gridSpan w:val="2"/>
            <w:tcBorders>
              <w:top w:val="double" w:sz="4" w:space="0" w:color="auto"/>
              <w:left w:val="double" w:sz="4" w:space="0" w:color="auto"/>
              <w:right w:val="double" w:sz="4" w:space="0" w:color="auto"/>
            </w:tcBorders>
          </w:tcPr>
          <w:p w:rsidR="00952B10" w:rsidRPr="00FC4AA8" w:rsidRDefault="00D24C8F" w:rsidP="00D24C8F">
            <w:pPr>
              <w:spacing w:line="240" w:lineRule="auto"/>
              <w:jc w:val="both"/>
              <w:rPr>
                <w:sz w:val="20"/>
                <w:szCs w:val="20"/>
              </w:rPr>
            </w:pPr>
            <w:r>
              <w:rPr>
                <w:rFonts w:ascii="Sylfaen" w:hAnsi="Sylfaen" w:cs="Sylfaen"/>
                <w:sz w:val="20"/>
                <w:szCs w:val="20"/>
              </w:rPr>
              <w:t>Research Methodology of International Relations</w:t>
            </w:r>
          </w:p>
        </w:tc>
        <w:tc>
          <w:tcPr>
            <w:tcW w:w="1523" w:type="dxa"/>
            <w:tcBorders>
              <w:top w:val="double" w:sz="4" w:space="0" w:color="auto"/>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48</w:t>
            </w:r>
          </w:p>
        </w:tc>
        <w:tc>
          <w:tcPr>
            <w:tcW w:w="674"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top w:val="double" w:sz="4" w:space="0" w:color="auto"/>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32"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3"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30"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4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III.2</w:t>
            </w:r>
          </w:p>
        </w:tc>
        <w:tc>
          <w:tcPr>
            <w:tcW w:w="4866" w:type="dxa"/>
            <w:gridSpan w:val="2"/>
            <w:tcBorders>
              <w:left w:val="double" w:sz="4" w:space="0" w:color="auto"/>
              <w:right w:val="double" w:sz="4" w:space="0" w:color="auto"/>
            </w:tcBorders>
          </w:tcPr>
          <w:p w:rsidR="00952B10" w:rsidRPr="00FC4AA8" w:rsidRDefault="00D24C8F" w:rsidP="00DB75EC">
            <w:pPr>
              <w:spacing w:line="240" w:lineRule="auto"/>
              <w:jc w:val="both"/>
              <w:rPr>
                <w:sz w:val="20"/>
                <w:szCs w:val="20"/>
              </w:rPr>
            </w:pPr>
            <w:r>
              <w:rPr>
                <w:rFonts w:ascii="Sylfaen" w:hAnsi="Sylfaen" w:cs="Sylfaen"/>
                <w:sz w:val="20"/>
                <w:szCs w:val="20"/>
              </w:rPr>
              <w:t xml:space="preserve">Theory of International Relations </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sz w:val="20"/>
                <w:szCs w:val="20"/>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III.3</w:t>
            </w:r>
          </w:p>
        </w:tc>
        <w:tc>
          <w:tcPr>
            <w:tcW w:w="4866" w:type="dxa"/>
            <w:gridSpan w:val="2"/>
            <w:tcBorders>
              <w:left w:val="double" w:sz="4" w:space="0" w:color="auto"/>
              <w:right w:val="double" w:sz="4" w:space="0" w:color="auto"/>
            </w:tcBorders>
          </w:tcPr>
          <w:p w:rsidR="00952B10" w:rsidRPr="00FC4AA8" w:rsidRDefault="00D24C8F" w:rsidP="00DB75EC">
            <w:pPr>
              <w:spacing w:line="240" w:lineRule="auto"/>
              <w:jc w:val="both"/>
              <w:rPr>
                <w:sz w:val="20"/>
                <w:szCs w:val="20"/>
              </w:rPr>
            </w:pPr>
            <w:r>
              <w:rPr>
                <w:rFonts w:ascii="Sylfaen" w:hAnsi="Sylfaen" w:cs="Sylfaen"/>
                <w:sz w:val="20"/>
                <w:szCs w:val="20"/>
              </w:rPr>
              <w:t>Major Concepts of International Policy</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sz w:val="20"/>
                <w:szCs w:val="20"/>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rPr>
              <w:t>x</w:t>
            </w: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554"/>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III.4</w:t>
            </w:r>
          </w:p>
        </w:tc>
        <w:tc>
          <w:tcPr>
            <w:tcW w:w="4866" w:type="dxa"/>
            <w:gridSpan w:val="2"/>
            <w:tcBorders>
              <w:left w:val="double" w:sz="4" w:space="0" w:color="auto"/>
              <w:right w:val="double" w:sz="4" w:space="0" w:color="auto"/>
            </w:tcBorders>
          </w:tcPr>
          <w:p w:rsidR="00952B10" w:rsidRPr="00FC4AA8" w:rsidRDefault="00D24C8F" w:rsidP="00DB75EC">
            <w:pPr>
              <w:spacing w:line="240" w:lineRule="auto"/>
              <w:jc w:val="both"/>
              <w:rPr>
                <w:sz w:val="20"/>
                <w:szCs w:val="20"/>
              </w:rPr>
            </w:pPr>
            <w:r>
              <w:rPr>
                <w:rFonts w:ascii="Sylfaen" w:hAnsi="Sylfaen" w:cs="Sylfaen"/>
                <w:sz w:val="20"/>
                <w:szCs w:val="20"/>
              </w:rPr>
              <w:t>Modern Models of State’s Administrative Divisions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vAlign w:val="center"/>
          </w:tcPr>
          <w:p w:rsidR="00952B10" w:rsidRPr="00FC4AA8" w:rsidRDefault="00952B10" w:rsidP="00DB75EC">
            <w:pPr>
              <w:spacing w:line="240" w:lineRule="auto"/>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rPr>
                <w:sz w:val="20"/>
                <w:szCs w:val="20"/>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rPr>
                <w:rFonts w:ascii="Sylfaen" w:hAnsi="Sylfaen"/>
                <w:sz w:val="20"/>
                <w:szCs w:val="20"/>
                <w:lang w:val="ka-GE"/>
              </w:rPr>
            </w:pPr>
          </w:p>
        </w:tc>
        <w:tc>
          <w:tcPr>
            <w:tcW w:w="515" w:type="dxa"/>
            <w:vAlign w:val="center"/>
          </w:tcPr>
          <w:p w:rsidR="00952B10" w:rsidRPr="00FC4AA8" w:rsidRDefault="00952B10" w:rsidP="00DB75EC">
            <w:pPr>
              <w:spacing w:line="240" w:lineRule="auto"/>
              <w:rPr>
                <w:rFonts w:ascii="Sylfaen" w:hAnsi="Sylfaen"/>
                <w:sz w:val="20"/>
                <w:szCs w:val="20"/>
                <w:lang w:val="ka-GE"/>
              </w:rPr>
            </w:pPr>
          </w:p>
        </w:tc>
        <w:tc>
          <w:tcPr>
            <w:tcW w:w="429" w:type="dxa"/>
            <w:vAlign w:val="center"/>
          </w:tcPr>
          <w:p w:rsidR="00952B10" w:rsidRPr="00FC4AA8" w:rsidRDefault="00952B10" w:rsidP="00DB75EC">
            <w:pPr>
              <w:spacing w:line="240" w:lineRule="auto"/>
              <w:rPr>
                <w:rFonts w:ascii="Sylfaen" w:hAnsi="Sylfaen"/>
                <w:sz w:val="20"/>
                <w:szCs w:val="20"/>
              </w:rPr>
            </w:pPr>
            <w:r w:rsidRPr="00FC4AA8">
              <w:rPr>
                <w:rFonts w:ascii="Sylfaen" w:hAnsi="Sylfaen"/>
                <w:sz w:val="20"/>
                <w:szCs w:val="20"/>
              </w:rPr>
              <w:t>X</w:t>
            </w: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lastRenderedPageBreak/>
              <w:t>III.5</w:t>
            </w:r>
          </w:p>
        </w:tc>
        <w:tc>
          <w:tcPr>
            <w:tcW w:w="4866" w:type="dxa"/>
            <w:gridSpan w:val="2"/>
            <w:tcBorders>
              <w:left w:val="double" w:sz="4" w:space="0" w:color="auto"/>
              <w:right w:val="double" w:sz="4" w:space="0" w:color="auto"/>
            </w:tcBorders>
          </w:tcPr>
          <w:p w:rsidR="00952B10" w:rsidRPr="00FC4AA8" w:rsidRDefault="00D24C8F" w:rsidP="00DB75EC">
            <w:pPr>
              <w:spacing w:line="240" w:lineRule="auto"/>
              <w:jc w:val="both"/>
              <w:rPr>
                <w:sz w:val="20"/>
                <w:szCs w:val="20"/>
              </w:rPr>
            </w:pPr>
            <w:r>
              <w:rPr>
                <w:rFonts w:ascii="Sylfaen" w:hAnsi="Sylfaen" w:cs="Sylfaen"/>
                <w:sz w:val="20"/>
                <w:szCs w:val="20"/>
              </w:rPr>
              <w:t>Foreign Policy of  the USA</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sz w:val="20"/>
                <w:szCs w:val="20"/>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III.6</w:t>
            </w:r>
          </w:p>
        </w:tc>
        <w:tc>
          <w:tcPr>
            <w:tcW w:w="4866" w:type="dxa"/>
            <w:gridSpan w:val="2"/>
            <w:tcBorders>
              <w:left w:val="double" w:sz="4" w:space="0" w:color="auto"/>
              <w:right w:val="double" w:sz="4" w:space="0" w:color="auto"/>
            </w:tcBorders>
          </w:tcPr>
          <w:p w:rsidR="00952B10" w:rsidRPr="00FC4AA8" w:rsidRDefault="00D24C8F" w:rsidP="00DB75EC">
            <w:pPr>
              <w:spacing w:line="240" w:lineRule="auto"/>
              <w:jc w:val="both"/>
              <w:rPr>
                <w:sz w:val="20"/>
                <w:szCs w:val="20"/>
              </w:rPr>
            </w:pPr>
            <w:r>
              <w:rPr>
                <w:rFonts w:ascii="Sylfaen" w:hAnsi="Sylfaen" w:cs="Sylfaen"/>
                <w:sz w:val="20"/>
                <w:szCs w:val="20"/>
              </w:rPr>
              <w:t>History of Asian Countries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sz w:val="20"/>
                <w:szCs w:val="20"/>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p>
        </w:tc>
        <w:tc>
          <w:tcPr>
            <w:tcW w:w="532"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III.7</w:t>
            </w:r>
          </w:p>
        </w:tc>
        <w:tc>
          <w:tcPr>
            <w:tcW w:w="4866" w:type="dxa"/>
            <w:gridSpan w:val="2"/>
            <w:tcBorders>
              <w:left w:val="double" w:sz="4" w:space="0" w:color="auto"/>
              <w:right w:val="double" w:sz="4" w:space="0" w:color="auto"/>
            </w:tcBorders>
          </w:tcPr>
          <w:p w:rsidR="00952B10" w:rsidRPr="00FC4AA8" w:rsidRDefault="00D24C8F" w:rsidP="00DB75EC">
            <w:pPr>
              <w:spacing w:line="240" w:lineRule="auto"/>
              <w:jc w:val="both"/>
              <w:rPr>
                <w:sz w:val="20"/>
                <w:szCs w:val="20"/>
              </w:rPr>
            </w:pPr>
            <w:r>
              <w:rPr>
                <w:rFonts w:ascii="Sylfaen" w:hAnsi="Sylfaen" w:cs="Sylfaen"/>
                <w:sz w:val="20"/>
                <w:szCs w:val="20"/>
              </w:rPr>
              <w:t>International Public Law</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sz w:val="20"/>
                <w:szCs w:val="20"/>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III.8</w:t>
            </w:r>
          </w:p>
        </w:tc>
        <w:tc>
          <w:tcPr>
            <w:tcW w:w="4866" w:type="dxa"/>
            <w:gridSpan w:val="2"/>
            <w:tcBorders>
              <w:left w:val="double" w:sz="4" w:space="0" w:color="auto"/>
              <w:right w:val="double" w:sz="4" w:space="0" w:color="auto"/>
            </w:tcBorders>
          </w:tcPr>
          <w:p w:rsidR="00952B10" w:rsidRPr="00FC4AA8" w:rsidRDefault="00D24C8F" w:rsidP="00DB75EC">
            <w:pPr>
              <w:spacing w:line="240" w:lineRule="auto"/>
              <w:jc w:val="both"/>
              <w:rPr>
                <w:sz w:val="20"/>
                <w:szCs w:val="20"/>
              </w:rPr>
            </w:pPr>
            <w:r>
              <w:rPr>
                <w:rFonts w:ascii="Sylfaen" w:hAnsi="Sylfaen" w:cs="Sylfaen"/>
                <w:sz w:val="20"/>
                <w:szCs w:val="20"/>
              </w:rPr>
              <w:t xml:space="preserve">Ideologies of International Relations </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III.9</w:t>
            </w:r>
          </w:p>
        </w:tc>
        <w:tc>
          <w:tcPr>
            <w:tcW w:w="4866" w:type="dxa"/>
            <w:gridSpan w:val="2"/>
            <w:tcBorders>
              <w:left w:val="double" w:sz="4" w:space="0" w:color="auto"/>
              <w:right w:val="double" w:sz="4" w:space="0" w:color="auto"/>
            </w:tcBorders>
          </w:tcPr>
          <w:p w:rsidR="00952B10" w:rsidRPr="00FC4AA8" w:rsidRDefault="00D24C8F" w:rsidP="00DB75EC">
            <w:pPr>
              <w:spacing w:line="240" w:lineRule="auto"/>
              <w:jc w:val="both"/>
              <w:rPr>
                <w:sz w:val="20"/>
                <w:szCs w:val="20"/>
              </w:rPr>
            </w:pPr>
            <w:r>
              <w:rPr>
                <w:rFonts w:ascii="Sylfaen" w:hAnsi="Sylfaen" w:cs="Sylfaen"/>
                <w:sz w:val="20"/>
                <w:szCs w:val="20"/>
              </w:rPr>
              <w:t>History of Foreign Policy in the 20</w:t>
            </w:r>
            <w:r w:rsidRPr="00D24C8F">
              <w:rPr>
                <w:rFonts w:ascii="Sylfaen" w:hAnsi="Sylfaen" w:cs="Sylfaen"/>
                <w:sz w:val="20"/>
                <w:szCs w:val="20"/>
                <w:vertAlign w:val="superscript"/>
              </w:rPr>
              <w:t>th</w:t>
            </w:r>
            <w:r>
              <w:rPr>
                <w:rFonts w:ascii="Sylfaen" w:hAnsi="Sylfaen" w:cs="Sylfaen"/>
                <w:sz w:val="20"/>
                <w:szCs w:val="20"/>
              </w:rPr>
              <w:t xml:space="preserve"> century</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III.10</w:t>
            </w:r>
          </w:p>
        </w:tc>
        <w:tc>
          <w:tcPr>
            <w:tcW w:w="4866" w:type="dxa"/>
            <w:gridSpan w:val="2"/>
            <w:tcBorders>
              <w:left w:val="double" w:sz="4" w:space="0" w:color="auto"/>
              <w:right w:val="double" w:sz="4" w:space="0" w:color="auto"/>
            </w:tcBorders>
          </w:tcPr>
          <w:p w:rsidR="00952B10" w:rsidRPr="00FC4AA8" w:rsidRDefault="008C248D" w:rsidP="00DB75EC">
            <w:pPr>
              <w:spacing w:line="240" w:lineRule="auto"/>
              <w:jc w:val="both"/>
              <w:rPr>
                <w:sz w:val="20"/>
                <w:szCs w:val="20"/>
              </w:rPr>
            </w:pPr>
            <w:r>
              <w:rPr>
                <w:rFonts w:ascii="Sylfaen" w:hAnsi="Sylfaen" w:cs="Sylfaen"/>
                <w:sz w:val="20"/>
                <w:szCs w:val="20"/>
              </w:rPr>
              <w:t>Diplomatic and Consular Law</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p>
        </w:tc>
        <w:tc>
          <w:tcPr>
            <w:tcW w:w="423"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III.11</w:t>
            </w:r>
          </w:p>
        </w:tc>
        <w:tc>
          <w:tcPr>
            <w:tcW w:w="4866" w:type="dxa"/>
            <w:gridSpan w:val="2"/>
            <w:tcBorders>
              <w:left w:val="double" w:sz="4" w:space="0" w:color="auto"/>
              <w:right w:val="double" w:sz="4" w:space="0" w:color="auto"/>
            </w:tcBorders>
          </w:tcPr>
          <w:p w:rsidR="00952B10" w:rsidRPr="00FC4AA8" w:rsidRDefault="008C248D" w:rsidP="00DB75EC">
            <w:pPr>
              <w:spacing w:line="240" w:lineRule="auto"/>
              <w:jc w:val="both"/>
              <w:rPr>
                <w:sz w:val="20"/>
                <w:szCs w:val="20"/>
              </w:rPr>
            </w:pPr>
            <w:r>
              <w:rPr>
                <w:rFonts w:ascii="Sylfaen" w:hAnsi="Sylfaen" w:cs="Sylfaen"/>
                <w:sz w:val="20"/>
                <w:szCs w:val="20"/>
              </w:rPr>
              <w:t>Foreign Policy of Georgia</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p>
        </w:tc>
        <w:tc>
          <w:tcPr>
            <w:tcW w:w="423"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III.12</w:t>
            </w:r>
          </w:p>
        </w:tc>
        <w:tc>
          <w:tcPr>
            <w:tcW w:w="4866" w:type="dxa"/>
            <w:gridSpan w:val="2"/>
            <w:tcBorders>
              <w:left w:val="double" w:sz="4" w:space="0" w:color="auto"/>
              <w:right w:val="double" w:sz="4" w:space="0" w:color="auto"/>
            </w:tcBorders>
          </w:tcPr>
          <w:p w:rsidR="00952B10" w:rsidRPr="00FC4AA8" w:rsidRDefault="008C248D" w:rsidP="00DB75EC">
            <w:pPr>
              <w:spacing w:line="240" w:lineRule="auto"/>
              <w:jc w:val="both"/>
              <w:rPr>
                <w:sz w:val="20"/>
                <w:szCs w:val="20"/>
              </w:rPr>
            </w:pPr>
            <w:r>
              <w:rPr>
                <w:rFonts w:ascii="Sylfaen" w:hAnsi="Sylfaen" w:cs="Sylfaen"/>
                <w:sz w:val="20"/>
                <w:szCs w:val="20"/>
              </w:rPr>
              <w:t>Geopolitics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p>
        </w:tc>
        <w:tc>
          <w:tcPr>
            <w:tcW w:w="423"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III.13</w:t>
            </w:r>
          </w:p>
        </w:tc>
        <w:tc>
          <w:tcPr>
            <w:tcW w:w="4866" w:type="dxa"/>
            <w:gridSpan w:val="2"/>
            <w:tcBorders>
              <w:left w:val="double" w:sz="4" w:space="0" w:color="auto"/>
              <w:right w:val="double" w:sz="4" w:space="0" w:color="auto"/>
            </w:tcBorders>
          </w:tcPr>
          <w:p w:rsidR="00952B10" w:rsidRPr="008C248D" w:rsidRDefault="008C248D" w:rsidP="00DB75EC">
            <w:pPr>
              <w:spacing w:line="240" w:lineRule="auto"/>
              <w:jc w:val="both"/>
              <w:rPr>
                <w:sz w:val="20"/>
                <w:szCs w:val="20"/>
              </w:rPr>
            </w:pPr>
            <w:r>
              <w:rPr>
                <w:rFonts w:ascii="Sylfaen" w:hAnsi="Sylfaen" w:cs="Sylfaen"/>
                <w:sz w:val="20"/>
                <w:szCs w:val="20"/>
              </w:rPr>
              <w:t xml:space="preserve">International Terrorism </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III.14</w:t>
            </w:r>
          </w:p>
        </w:tc>
        <w:tc>
          <w:tcPr>
            <w:tcW w:w="4866" w:type="dxa"/>
            <w:gridSpan w:val="2"/>
            <w:tcBorders>
              <w:left w:val="double" w:sz="4" w:space="0" w:color="auto"/>
              <w:right w:val="double" w:sz="4" w:space="0" w:color="auto"/>
            </w:tcBorders>
          </w:tcPr>
          <w:p w:rsidR="00952B10" w:rsidRPr="00FC4AA8" w:rsidRDefault="008C248D" w:rsidP="00DB75EC">
            <w:pPr>
              <w:spacing w:line="240" w:lineRule="auto"/>
              <w:jc w:val="both"/>
              <w:rPr>
                <w:sz w:val="20"/>
                <w:szCs w:val="20"/>
              </w:rPr>
            </w:pPr>
            <w:r>
              <w:rPr>
                <w:rFonts w:ascii="Sylfaen" w:hAnsi="Sylfaen" w:cs="Sylfaen"/>
                <w:sz w:val="20"/>
                <w:szCs w:val="20"/>
              </w:rPr>
              <w:t>History of European Integration</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III.15</w:t>
            </w:r>
          </w:p>
        </w:tc>
        <w:tc>
          <w:tcPr>
            <w:tcW w:w="4866" w:type="dxa"/>
            <w:gridSpan w:val="2"/>
            <w:tcBorders>
              <w:left w:val="double" w:sz="4" w:space="0" w:color="auto"/>
              <w:right w:val="double" w:sz="4" w:space="0" w:color="auto"/>
            </w:tcBorders>
          </w:tcPr>
          <w:p w:rsidR="00952B10" w:rsidRPr="00FC4AA8" w:rsidRDefault="008C248D" w:rsidP="00DB75EC">
            <w:pPr>
              <w:spacing w:line="240" w:lineRule="auto"/>
              <w:jc w:val="both"/>
              <w:rPr>
                <w:sz w:val="20"/>
                <w:szCs w:val="20"/>
              </w:rPr>
            </w:pPr>
            <w:r>
              <w:rPr>
                <w:rFonts w:ascii="Sylfaen" w:hAnsi="Sylfaen" w:cs="Sylfaen"/>
                <w:sz w:val="20"/>
                <w:szCs w:val="20"/>
              </w:rPr>
              <w:t>Foreign Policy of Germany in the 20</w:t>
            </w:r>
            <w:r w:rsidRPr="008C248D">
              <w:rPr>
                <w:rFonts w:ascii="Sylfaen" w:hAnsi="Sylfaen" w:cs="Sylfaen"/>
                <w:sz w:val="20"/>
                <w:szCs w:val="20"/>
                <w:vertAlign w:val="superscript"/>
              </w:rPr>
              <w:t>th</w:t>
            </w:r>
            <w:r>
              <w:rPr>
                <w:rFonts w:ascii="Sylfaen" w:hAnsi="Sylfaen" w:cs="Sylfaen"/>
                <w:sz w:val="20"/>
                <w:szCs w:val="20"/>
              </w:rPr>
              <w:t xml:space="preserve"> century</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III.16</w:t>
            </w:r>
          </w:p>
        </w:tc>
        <w:tc>
          <w:tcPr>
            <w:tcW w:w="4866" w:type="dxa"/>
            <w:gridSpan w:val="2"/>
            <w:tcBorders>
              <w:left w:val="double" w:sz="4" w:space="0" w:color="auto"/>
              <w:right w:val="double" w:sz="4" w:space="0" w:color="auto"/>
            </w:tcBorders>
          </w:tcPr>
          <w:p w:rsidR="00952B10" w:rsidRPr="008C248D" w:rsidRDefault="008C248D" w:rsidP="00DB75EC">
            <w:pPr>
              <w:spacing w:line="240" w:lineRule="auto"/>
              <w:jc w:val="both"/>
              <w:rPr>
                <w:sz w:val="20"/>
                <w:szCs w:val="20"/>
              </w:rPr>
            </w:pPr>
            <w:r>
              <w:rPr>
                <w:rFonts w:ascii="Sylfaen" w:hAnsi="Sylfaen" w:cs="Sylfaen"/>
                <w:sz w:val="20"/>
                <w:szCs w:val="20"/>
              </w:rPr>
              <w:t>Political Corruption and Transnational Crime</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III.17</w:t>
            </w:r>
          </w:p>
        </w:tc>
        <w:tc>
          <w:tcPr>
            <w:tcW w:w="4866" w:type="dxa"/>
            <w:gridSpan w:val="2"/>
            <w:tcBorders>
              <w:left w:val="double" w:sz="4" w:space="0" w:color="auto"/>
              <w:right w:val="double" w:sz="4" w:space="0" w:color="auto"/>
            </w:tcBorders>
          </w:tcPr>
          <w:p w:rsidR="00952B10" w:rsidRPr="00FC4AA8" w:rsidRDefault="00CC5001" w:rsidP="00DB75EC">
            <w:pPr>
              <w:spacing w:line="240" w:lineRule="auto"/>
              <w:jc w:val="both"/>
              <w:rPr>
                <w:rFonts w:ascii="Sylfaen" w:hAnsi="Sylfaen" w:cs="Sylfaen"/>
                <w:sz w:val="20"/>
                <w:szCs w:val="20"/>
              </w:rPr>
            </w:pPr>
            <w:r>
              <w:rPr>
                <w:rFonts w:ascii="Sylfaen" w:hAnsi="Sylfaen" w:cs="Sylfaen"/>
                <w:sz w:val="20"/>
                <w:szCs w:val="20"/>
              </w:rPr>
              <w:t>History of Black</w:t>
            </w:r>
            <w:r w:rsidR="008C248D">
              <w:rPr>
                <w:rFonts w:ascii="Sylfaen" w:hAnsi="Sylfaen" w:cs="Sylfaen"/>
                <w:sz w:val="20"/>
                <w:szCs w:val="20"/>
              </w:rPr>
              <w:t xml:space="preserve"> Sea </w:t>
            </w:r>
            <w:r>
              <w:rPr>
                <w:rFonts w:ascii="Sylfaen" w:hAnsi="Sylfaen" w:cs="Sylfaen"/>
                <w:sz w:val="20"/>
                <w:szCs w:val="20"/>
              </w:rPr>
              <w:t xml:space="preserve">Countries </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p>
        </w:tc>
        <w:tc>
          <w:tcPr>
            <w:tcW w:w="54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III.18</w:t>
            </w:r>
          </w:p>
        </w:tc>
        <w:tc>
          <w:tcPr>
            <w:tcW w:w="4866" w:type="dxa"/>
            <w:gridSpan w:val="2"/>
            <w:tcBorders>
              <w:left w:val="double" w:sz="4" w:space="0" w:color="auto"/>
              <w:right w:val="double" w:sz="4" w:space="0" w:color="auto"/>
            </w:tcBorders>
          </w:tcPr>
          <w:p w:rsidR="00952B10" w:rsidRPr="00FC4AA8" w:rsidRDefault="00CC5001" w:rsidP="00DB75EC">
            <w:pPr>
              <w:spacing w:line="240" w:lineRule="auto"/>
              <w:jc w:val="both"/>
              <w:rPr>
                <w:sz w:val="20"/>
                <w:szCs w:val="20"/>
              </w:rPr>
            </w:pPr>
            <w:r>
              <w:rPr>
                <w:rFonts w:ascii="Sylfaen" w:hAnsi="Sylfaen" w:cs="Sylfaen"/>
                <w:sz w:val="20"/>
                <w:szCs w:val="20"/>
              </w:rPr>
              <w:t>History of Middle East</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III.19</w:t>
            </w:r>
          </w:p>
        </w:tc>
        <w:tc>
          <w:tcPr>
            <w:tcW w:w="4866" w:type="dxa"/>
            <w:gridSpan w:val="2"/>
            <w:tcBorders>
              <w:left w:val="double" w:sz="4" w:space="0" w:color="auto"/>
              <w:right w:val="double" w:sz="4" w:space="0" w:color="auto"/>
            </w:tcBorders>
          </w:tcPr>
          <w:p w:rsidR="00952B10" w:rsidRPr="00FC4AA8" w:rsidRDefault="00CC5001" w:rsidP="00CC5001">
            <w:pPr>
              <w:spacing w:line="240" w:lineRule="auto"/>
              <w:jc w:val="both"/>
              <w:rPr>
                <w:sz w:val="20"/>
                <w:szCs w:val="20"/>
              </w:rPr>
            </w:pPr>
            <w:r>
              <w:rPr>
                <w:rFonts w:ascii="Sylfaen" w:hAnsi="Sylfaen" w:cs="Sylfaen"/>
                <w:sz w:val="20"/>
                <w:szCs w:val="20"/>
              </w:rPr>
              <w:t>Soviet Union and History of Post Soviet Countries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III.20</w:t>
            </w:r>
          </w:p>
        </w:tc>
        <w:tc>
          <w:tcPr>
            <w:tcW w:w="4866" w:type="dxa"/>
            <w:gridSpan w:val="2"/>
            <w:tcBorders>
              <w:left w:val="double" w:sz="4" w:space="0" w:color="auto"/>
              <w:right w:val="double" w:sz="4" w:space="0" w:color="auto"/>
            </w:tcBorders>
          </w:tcPr>
          <w:p w:rsidR="00952B10" w:rsidRPr="00FC4AA8" w:rsidRDefault="00CC5001" w:rsidP="00DB75EC">
            <w:pPr>
              <w:spacing w:line="240" w:lineRule="auto"/>
              <w:jc w:val="both"/>
              <w:rPr>
                <w:sz w:val="20"/>
                <w:szCs w:val="20"/>
              </w:rPr>
            </w:pPr>
            <w:r>
              <w:rPr>
                <w:rFonts w:ascii="Sylfaen" w:hAnsi="Sylfaen" w:cs="Sylfaen"/>
                <w:sz w:val="20"/>
                <w:szCs w:val="20"/>
              </w:rPr>
              <w:t xml:space="preserve">International Conflicts </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III.21</w:t>
            </w:r>
          </w:p>
        </w:tc>
        <w:tc>
          <w:tcPr>
            <w:tcW w:w="4866" w:type="dxa"/>
            <w:gridSpan w:val="2"/>
            <w:tcBorders>
              <w:left w:val="double" w:sz="4" w:space="0" w:color="auto"/>
              <w:right w:val="double" w:sz="4" w:space="0" w:color="auto"/>
            </w:tcBorders>
          </w:tcPr>
          <w:p w:rsidR="00952B10" w:rsidRPr="00FC4AA8" w:rsidRDefault="00CC5001" w:rsidP="00DB75EC">
            <w:pPr>
              <w:spacing w:line="240" w:lineRule="auto"/>
              <w:jc w:val="both"/>
              <w:rPr>
                <w:sz w:val="20"/>
                <w:szCs w:val="20"/>
              </w:rPr>
            </w:pPr>
            <w:r>
              <w:rPr>
                <w:rFonts w:ascii="Sylfaen" w:hAnsi="Sylfaen" w:cs="Sylfaen"/>
                <w:sz w:val="20"/>
                <w:szCs w:val="20"/>
              </w:rPr>
              <w:t xml:space="preserve">Globalization and International </w:t>
            </w:r>
            <w:r>
              <w:rPr>
                <w:rFonts w:ascii="Sylfaen" w:hAnsi="Sylfaen" w:cs="Sylfaen"/>
                <w:sz w:val="20"/>
                <w:szCs w:val="20"/>
              </w:rPr>
              <w:lastRenderedPageBreak/>
              <w:t>Relations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lastRenderedPageBreak/>
              <w:t>III.22</w:t>
            </w:r>
          </w:p>
        </w:tc>
        <w:tc>
          <w:tcPr>
            <w:tcW w:w="4866" w:type="dxa"/>
            <w:gridSpan w:val="2"/>
            <w:tcBorders>
              <w:left w:val="double" w:sz="4" w:space="0" w:color="auto"/>
              <w:right w:val="double" w:sz="4" w:space="0" w:color="auto"/>
            </w:tcBorders>
          </w:tcPr>
          <w:p w:rsidR="00952B10" w:rsidRPr="00FC4AA8" w:rsidRDefault="00CC5001" w:rsidP="00DB75EC">
            <w:pPr>
              <w:spacing w:line="240" w:lineRule="auto"/>
              <w:jc w:val="both"/>
              <w:rPr>
                <w:sz w:val="20"/>
                <w:szCs w:val="20"/>
              </w:rPr>
            </w:pPr>
            <w:r>
              <w:rPr>
                <w:rFonts w:ascii="Sylfaen" w:hAnsi="Sylfaen" w:cs="Sylfaen"/>
                <w:sz w:val="20"/>
                <w:szCs w:val="20"/>
              </w:rPr>
              <w:t>Diplomatic Protocol</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III.23</w:t>
            </w:r>
          </w:p>
        </w:tc>
        <w:tc>
          <w:tcPr>
            <w:tcW w:w="4866" w:type="dxa"/>
            <w:gridSpan w:val="2"/>
            <w:tcBorders>
              <w:left w:val="double" w:sz="4" w:space="0" w:color="auto"/>
              <w:right w:val="double" w:sz="4" w:space="0" w:color="auto"/>
            </w:tcBorders>
          </w:tcPr>
          <w:p w:rsidR="00952B10" w:rsidRPr="00FC4AA8" w:rsidRDefault="00CC5001" w:rsidP="00DB75EC">
            <w:pPr>
              <w:spacing w:line="240" w:lineRule="auto"/>
              <w:jc w:val="both"/>
              <w:rPr>
                <w:sz w:val="20"/>
                <w:szCs w:val="20"/>
              </w:rPr>
            </w:pPr>
            <w:r>
              <w:rPr>
                <w:rFonts w:ascii="Sylfaen" w:hAnsi="Sylfaen" w:cs="Sylfaen"/>
                <w:sz w:val="20"/>
                <w:szCs w:val="20"/>
              </w:rPr>
              <w:t>International Economic Relations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Pr="00FC4AA8" w:rsidRDefault="00952B10" w:rsidP="00DB75EC">
            <w:pPr>
              <w:spacing w:line="240" w:lineRule="auto"/>
              <w:jc w:val="both"/>
              <w:rPr>
                <w:sz w:val="20"/>
                <w:szCs w:val="20"/>
              </w:rPr>
            </w:pPr>
            <w:r w:rsidRPr="000F19E8">
              <w:rPr>
                <w:rFonts w:ascii="Sylfaen" w:hAnsi="Sylfaen"/>
                <w:sz w:val="20"/>
                <w:szCs w:val="20"/>
              </w:rPr>
              <w:t>2</w:t>
            </w:r>
            <w:r w:rsidRPr="000F19E8">
              <w:rPr>
                <w:rFonts w:ascii="Sylfaen" w:hAnsi="Sylfaen"/>
                <w:sz w:val="20"/>
                <w:szCs w:val="20"/>
                <w:lang w:val="ka-GE"/>
              </w:rPr>
              <w:t>/1/</w:t>
            </w:r>
            <w:r w:rsidRPr="000F19E8">
              <w:rPr>
                <w:rFonts w:ascii="Sylfaen" w:hAnsi="Sylfaen"/>
                <w:sz w:val="20"/>
                <w:szCs w:val="20"/>
              </w:rPr>
              <w:t>0</w:t>
            </w:r>
            <w:r w:rsidRPr="000F19E8">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III.24</w:t>
            </w:r>
          </w:p>
        </w:tc>
        <w:tc>
          <w:tcPr>
            <w:tcW w:w="4866" w:type="dxa"/>
            <w:gridSpan w:val="2"/>
            <w:tcBorders>
              <w:left w:val="double" w:sz="4" w:space="0" w:color="auto"/>
              <w:right w:val="double" w:sz="4" w:space="0" w:color="auto"/>
            </w:tcBorders>
          </w:tcPr>
          <w:p w:rsidR="00952B10" w:rsidRPr="00CC5001" w:rsidRDefault="00CC5001" w:rsidP="00DB75EC">
            <w:pPr>
              <w:spacing w:line="240" w:lineRule="auto"/>
              <w:jc w:val="both"/>
              <w:rPr>
                <w:rFonts w:ascii="Sylfaen" w:hAnsi="Sylfaen" w:cs="Sylfaen"/>
                <w:sz w:val="20"/>
                <w:szCs w:val="20"/>
              </w:rPr>
            </w:pPr>
            <w:r>
              <w:rPr>
                <w:rFonts w:ascii="Sylfaen" w:hAnsi="Sylfaen" w:cs="Sylfaen"/>
                <w:sz w:val="20"/>
                <w:szCs w:val="20"/>
              </w:rPr>
              <w:t>Professional Practice</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90</w:t>
            </w:r>
          </w:p>
        </w:tc>
        <w:tc>
          <w:tcPr>
            <w:tcW w:w="674" w:type="dxa"/>
          </w:tcPr>
          <w:p w:rsidR="00952B10" w:rsidRPr="00FC4AA8" w:rsidRDefault="00952B10" w:rsidP="00DB75EC">
            <w:pPr>
              <w:spacing w:line="240" w:lineRule="auto"/>
              <w:jc w:val="both"/>
              <w:rPr>
                <w:sz w:val="20"/>
                <w:szCs w:val="20"/>
              </w:rPr>
            </w:pPr>
            <w:r w:rsidRPr="00FC4AA8">
              <w:rPr>
                <w:sz w:val="20"/>
                <w:szCs w:val="20"/>
              </w:rPr>
              <w:t>90</w:t>
            </w:r>
          </w:p>
        </w:tc>
        <w:tc>
          <w:tcPr>
            <w:tcW w:w="1175" w:type="dxa"/>
            <w:tcBorders>
              <w:right w:val="double" w:sz="4" w:space="0" w:color="auto"/>
            </w:tcBorders>
          </w:tcPr>
          <w:p w:rsidR="00952B10" w:rsidRPr="00FC4AA8" w:rsidRDefault="00952B10" w:rsidP="00DB75EC">
            <w:pPr>
              <w:spacing w:line="240" w:lineRule="auto"/>
              <w:jc w:val="both"/>
              <w:rPr>
                <w:rFonts w:ascii="Sylfaen" w:hAnsi="Sylfaen"/>
                <w:sz w:val="20"/>
                <w:szCs w:val="20"/>
                <w:lang w:val="ka-GE"/>
              </w:rPr>
            </w:pPr>
            <w:r>
              <w:rPr>
                <w:sz w:val="20"/>
                <w:szCs w:val="20"/>
              </w:rPr>
              <w:t>0/6</w:t>
            </w:r>
            <w:r w:rsidRPr="00FC4AA8">
              <w:rPr>
                <w:rFonts w:ascii="Sylfaen" w:hAnsi="Sylfaen"/>
                <w:sz w:val="20"/>
                <w:szCs w:val="20"/>
                <w:lang w:val="ka-GE"/>
              </w:rPr>
              <w:t>/0</w:t>
            </w:r>
            <w:r>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r>
      <w:tr w:rsidR="00073E6D" w:rsidRPr="00FC4AA8" w:rsidTr="00DB75EC">
        <w:trPr>
          <w:trHeight w:val="532"/>
          <w:jc w:val="center"/>
        </w:trPr>
        <w:tc>
          <w:tcPr>
            <w:tcW w:w="5656" w:type="dxa"/>
            <w:gridSpan w:val="3"/>
            <w:tcBorders>
              <w:top w:val="double" w:sz="4" w:space="0" w:color="auto"/>
              <w:left w:val="double" w:sz="4" w:space="0" w:color="auto"/>
              <w:bottom w:val="double" w:sz="4" w:space="0" w:color="auto"/>
              <w:right w:val="double" w:sz="4" w:space="0" w:color="auto"/>
            </w:tcBorders>
            <w:vAlign w:val="center"/>
          </w:tcPr>
          <w:p w:rsidR="00952B10" w:rsidRPr="00FC4AA8" w:rsidRDefault="00CC5001" w:rsidP="00DB75EC">
            <w:pPr>
              <w:spacing w:line="240" w:lineRule="auto"/>
              <w:jc w:val="both"/>
              <w:rPr>
                <w:rFonts w:ascii="Sylfaen" w:hAnsi="Sylfaen"/>
                <w:b/>
                <w:sz w:val="20"/>
                <w:szCs w:val="20"/>
                <w:lang w:val="ka-GE"/>
              </w:rPr>
            </w:pPr>
            <w:r>
              <w:rPr>
                <w:rFonts w:ascii="Sylfaen" w:hAnsi="Sylfaen"/>
                <w:b/>
                <w:sz w:val="20"/>
                <w:szCs w:val="20"/>
              </w:rPr>
              <w:t>Total</w:t>
            </w:r>
          </w:p>
        </w:tc>
        <w:tc>
          <w:tcPr>
            <w:tcW w:w="1523" w:type="dxa"/>
            <w:tcBorders>
              <w:top w:val="double" w:sz="4" w:space="0" w:color="auto"/>
              <w:left w:val="double" w:sz="4" w:space="0" w:color="auto"/>
              <w:bottom w:val="double" w:sz="4" w:space="0" w:color="auto"/>
              <w:right w:val="double" w:sz="4" w:space="0" w:color="auto"/>
            </w:tcBorders>
          </w:tcPr>
          <w:p w:rsidR="00952B10" w:rsidRPr="00FC4AA8" w:rsidRDefault="00952B10" w:rsidP="00DB75EC">
            <w:pPr>
              <w:spacing w:line="240" w:lineRule="auto"/>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rPr>
            </w:pPr>
            <w:r w:rsidRPr="00FC4AA8">
              <w:rPr>
                <w:rFonts w:ascii="Sylfaen" w:hAnsi="Sylfaen"/>
                <w:b/>
                <w:sz w:val="20"/>
                <w:szCs w:val="20"/>
              </w:rPr>
              <w:t>120</w:t>
            </w:r>
          </w:p>
        </w:tc>
        <w:tc>
          <w:tcPr>
            <w:tcW w:w="786" w:type="dxa"/>
            <w:tcBorders>
              <w:top w:val="double" w:sz="4" w:space="0" w:color="auto"/>
              <w:bottom w:val="double" w:sz="4" w:space="0" w:color="auto"/>
            </w:tcBorders>
          </w:tcPr>
          <w:p w:rsidR="00952B10" w:rsidRPr="00FC4AA8" w:rsidRDefault="00952B10" w:rsidP="00DB75EC">
            <w:pPr>
              <w:spacing w:line="240" w:lineRule="auto"/>
              <w:jc w:val="both"/>
              <w:rPr>
                <w:rFonts w:ascii="Sylfaen" w:hAnsi="Sylfaen"/>
                <w:b/>
                <w:sz w:val="20"/>
                <w:szCs w:val="20"/>
                <w:lang w:val="ka-GE"/>
              </w:rPr>
            </w:pPr>
          </w:p>
        </w:tc>
        <w:tc>
          <w:tcPr>
            <w:tcW w:w="678" w:type="dxa"/>
            <w:tcBorders>
              <w:top w:val="double" w:sz="4" w:space="0" w:color="auto"/>
              <w:bottom w:val="double" w:sz="4" w:space="0" w:color="auto"/>
            </w:tcBorders>
          </w:tcPr>
          <w:p w:rsidR="00952B10" w:rsidRPr="00FC4AA8" w:rsidRDefault="00952B10" w:rsidP="00DB75EC">
            <w:pPr>
              <w:spacing w:line="240" w:lineRule="auto"/>
              <w:jc w:val="both"/>
              <w:rPr>
                <w:rFonts w:ascii="Sylfaen" w:hAnsi="Sylfaen"/>
                <w:b/>
                <w:sz w:val="20"/>
                <w:szCs w:val="20"/>
                <w:lang w:val="ka-GE"/>
              </w:rPr>
            </w:pPr>
          </w:p>
        </w:tc>
        <w:tc>
          <w:tcPr>
            <w:tcW w:w="674" w:type="dxa"/>
            <w:tcBorders>
              <w:top w:val="double" w:sz="4" w:space="0" w:color="auto"/>
              <w:bottom w:val="double" w:sz="4" w:space="0" w:color="auto"/>
            </w:tcBorders>
          </w:tcPr>
          <w:p w:rsidR="00952B10" w:rsidRPr="00FC4AA8" w:rsidRDefault="00952B10" w:rsidP="00DB75EC">
            <w:pPr>
              <w:spacing w:line="240" w:lineRule="auto"/>
              <w:jc w:val="both"/>
              <w:rPr>
                <w:rFonts w:ascii="Sylfaen" w:hAnsi="Sylfaen"/>
                <w:b/>
                <w:sz w:val="20"/>
                <w:szCs w:val="20"/>
              </w:rPr>
            </w:pPr>
          </w:p>
        </w:tc>
        <w:tc>
          <w:tcPr>
            <w:tcW w:w="1175" w:type="dxa"/>
            <w:tcBorders>
              <w:top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05" w:type="dxa"/>
            <w:tcBorders>
              <w:top w:val="double" w:sz="4" w:space="0" w:color="auto"/>
              <w:left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9"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32"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3"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30"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49"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top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8F6944" w:rsidRPr="00FC4AA8" w:rsidTr="00DB75EC">
        <w:trPr>
          <w:trHeight w:val="692"/>
          <w:jc w:val="center"/>
        </w:trPr>
        <w:tc>
          <w:tcPr>
            <w:tcW w:w="851" w:type="dxa"/>
            <w:gridSpan w:val="2"/>
            <w:tcBorders>
              <w:top w:val="double" w:sz="4" w:space="0" w:color="auto"/>
              <w:left w:val="double" w:sz="4" w:space="0" w:color="auto"/>
              <w:bottom w:val="double" w:sz="4" w:space="0" w:color="auto"/>
              <w:right w:val="double" w:sz="4" w:space="0" w:color="auto"/>
            </w:tcBorders>
          </w:tcPr>
          <w:p w:rsidR="00952B10" w:rsidRPr="00FC4AA8" w:rsidRDefault="00952B10" w:rsidP="00DB75EC">
            <w:pPr>
              <w:spacing w:line="240" w:lineRule="auto"/>
              <w:jc w:val="both"/>
              <w:rPr>
                <w:rFonts w:ascii="Sylfaen" w:hAnsi="Sylfaen"/>
                <w:b/>
                <w:sz w:val="20"/>
                <w:szCs w:val="20"/>
                <w:lang w:val="ka-GE"/>
              </w:rPr>
            </w:pPr>
          </w:p>
        </w:tc>
        <w:tc>
          <w:tcPr>
            <w:tcW w:w="14257" w:type="dxa"/>
            <w:gridSpan w:val="15"/>
            <w:tcBorders>
              <w:top w:val="double" w:sz="4" w:space="0" w:color="auto"/>
              <w:left w:val="double" w:sz="4" w:space="0" w:color="auto"/>
              <w:bottom w:val="double" w:sz="4" w:space="0" w:color="auto"/>
              <w:right w:val="double" w:sz="4" w:space="0" w:color="auto"/>
            </w:tcBorders>
            <w:vAlign w:val="center"/>
          </w:tcPr>
          <w:p w:rsidR="00952B10" w:rsidRPr="00CC5001" w:rsidRDefault="00952B10" w:rsidP="00CC5001">
            <w:pPr>
              <w:spacing w:line="240" w:lineRule="auto"/>
              <w:jc w:val="both"/>
              <w:rPr>
                <w:rFonts w:ascii="Sylfaen" w:hAnsi="Sylfaen"/>
                <w:sz w:val="20"/>
                <w:szCs w:val="20"/>
              </w:rPr>
            </w:pPr>
            <w:r w:rsidRPr="00FC4AA8">
              <w:rPr>
                <w:rFonts w:ascii="Sylfaen" w:hAnsi="Sylfaen"/>
                <w:b/>
                <w:sz w:val="20"/>
                <w:szCs w:val="20"/>
              </w:rPr>
              <w:t xml:space="preserve">IV. </w:t>
            </w:r>
            <w:r w:rsidR="00CC5001">
              <w:rPr>
                <w:rFonts w:ascii="Sylfaen" w:hAnsi="Sylfaen"/>
                <w:b/>
                <w:sz w:val="20"/>
                <w:szCs w:val="20"/>
              </w:rPr>
              <w:t>Module of Mass Communication</w:t>
            </w:r>
          </w:p>
        </w:tc>
      </w:tr>
      <w:tr w:rsidR="00073E6D" w:rsidRPr="00FC4AA8" w:rsidTr="00DB75EC">
        <w:trPr>
          <w:trHeight w:val="91"/>
          <w:jc w:val="center"/>
        </w:trPr>
        <w:tc>
          <w:tcPr>
            <w:tcW w:w="790" w:type="dxa"/>
            <w:tcBorders>
              <w:top w:val="double" w:sz="4" w:space="0" w:color="auto"/>
              <w:left w:val="double" w:sz="4" w:space="0" w:color="auto"/>
              <w:bottom w:val="sing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 1</w:t>
            </w:r>
          </w:p>
        </w:tc>
        <w:tc>
          <w:tcPr>
            <w:tcW w:w="4866" w:type="dxa"/>
            <w:gridSpan w:val="2"/>
            <w:tcBorders>
              <w:top w:val="double" w:sz="4" w:space="0" w:color="auto"/>
              <w:left w:val="double" w:sz="4" w:space="0" w:color="auto"/>
              <w:bottom w:val="single" w:sz="4" w:space="0" w:color="auto"/>
              <w:right w:val="double" w:sz="4" w:space="0" w:color="auto"/>
            </w:tcBorders>
          </w:tcPr>
          <w:p w:rsidR="00952B10" w:rsidRPr="00FC4AA8" w:rsidRDefault="00CC5001" w:rsidP="00DB75EC">
            <w:pPr>
              <w:spacing w:line="240" w:lineRule="auto"/>
              <w:jc w:val="both"/>
              <w:rPr>
                <w:sz w:val="20"/>
                <w:szCs w:val="20"/>
              </w:rPr>
            </w:pPr>
            <w:r>
              <w:rPr>
                <w:rFonts w:ascii="Sylfaen" w:hAnsi="Sylfaen" w:cs="Sylfaen"/>
                <w:sz w:val="20"/>
                <w:szCs w:val="20"/>
              </w:rPr>
              <w:t>Fundamentals of Journalism</w:t>
            </w:r>
          </w:p>
        </w:tc>
        <w:tc>
          <w:tcPr>
            <w:tcW w:w="1523" w:type="dxa"/>
            <w:tcBorders>
              <w:top w:val="double" w:sz="4" w:space="0" w:color="auto"/>
              <w:left w:val="double" w:sz="4" w:space="0" w:color="auto"/>
              <w:bottom w:val="sing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top w:val="double" w:sz="4" w:space="0" w:color="auto"/>
              <w:left w:val="double" w:sz="4" w:space="0" w:color="auto"/>
              <w:bottom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bottom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bottom w:val="single" w:sz="4" w:space="0" w:color="auto"/>
            </w:tcBorders>
          </w:tcPr>
          <w:p w:rsidR="00952B10" w:rsidRPr="00FC4AA8" w:rsidRDefault="00952B10" w:rsidP="00DB75EC">
            <w:pPr>
              <w:spacing w:line="240" w:lineRule="auto"/>
              <w:jc w:val="both"/>
              <w:rPr>
                <w:sz w:val="20"/>
                <w:szCs w:val="20"/>
              </w:rPr>
            </w:pPr>
            <w:r w:rsidRPr="00FC4AA8">
              <w:rPr>
                <w:rFonts w:ascii="Sylfaen" w:hAnsi="Sylfaen"/>
                <w:sz w:val="20"/>
                <w:szCs w:val="20"/>
                <w:lang w:val="ka-GE"/>
              </w:rPr>
              <w:t>48</w:t>
            </w:r>
          </w:p>
        </w:tc>
        <w:tc>
          <w:tcPr>
            <w:tcW w:w="674" w:type="dxa"/>
            <w:tcBorders>
              <w:top w:val="double" w:sz="4" w:space="0" w:color="auto"/>
              <w:bottom w:val="sing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top w:val="double" w:sz="4" w:space="0" w:color="auto"/>
              <w:bottom w:val="single" w:sz="4" w:space="0" w:color="auto"/>
              <w:right w:val="double" w:sz="4" w:space="0" w:color="auto"/>
            </w:tcBorders>
          </w:tcPr>
          <w:p w:rsidR="00952B10" w:rsidRPr="00447DC9" w:rsidRDefault="00952B10" w:rsidP="00DB75EC">
            <w:pPr>
              <w:rPr>
                <w:color w:val="000000" w:themeColor="text1"/>
              </w:rPr>
            </w:pPr>
            <w:r w:rsidRPr="00447DC9">
              <w:rPr>
                <w:rFonts w:ascii="Sylfaen" w:hAnsi="Sylfaen"/>
                <w:color w:val="000000" w:themeColor="text1"/>
                <w:sz w:val="20"/>
                <w:szCs w:val="20"/>
              </w:rPr>
              <w:t>2</w:t>
            </w:r>
            <w:r w:rsidRPr="00447DC9">
              <w:rPr>
                <w:rFonts w:ascii="Sylfaen" w:hAnsi="Sylfaen"/>
                <w:color w:val="000000" w:themeColor="text1"/>
                <w:sz w:val="20"/>
                <w:szCs w:val="20"/>
                <w:lang w:val="ka-GE"/>
              </w:rPr>
              <w:t>/1/</w:t>
            </w:r>
            <w:r w:rsidRPr="00447DC9">
              <w:rPr>
                <w:rFonts w:ascii="Sylfaen" w:hAnsi="Sylfaen"/>
                <w:color w:val="000000" w:themeColor="text1"/>
                <w:sz w:val="20"/>
                <w:szCs w:val="20"/>
              </w:rPr>
              <w:t>0</w:t>
            </w:r>
            <w:r w:rsidRPr="00447DC9">
              <w:rPr>
                <w:rFonts w:ascii="Sylfaen" w:hAnsi="Sylfaen"/>
                <w:color w:val="000000" w:themeColor="text1"/>
                <w:sz w:val="20"/>
                <w:szCs w:val="20"/>
                <w:lang w:val="ka-GE"/>
              </w:rPr>
              <w:t>/3</w:t>
            </w:r>
          </w:p>
        </w:tc>
        <w:tc>
          <w:tcPr>
            <w:tcW w:w="505" w:type="dxa"/>
            <w:tcBorders>
              <w:top w:val="double" w:sz="4" w:space="0" w:color="auto"/>
              <w:left w:val="double" w:sz="4" w:space="0" w:color="auto"/>
              <w:bottom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tcBorders>
              <w:top w:val="double" w:sz="4" w:space="0" w:color="auto"/>
              <w:bottom w:val="sing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9" w:type="dxa"/>
            <w:tcBorders>
              <w:top w:val="double" w:sz="4" w:space="0" w:color="auto"/>
              <w:bottom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32" w:type="dxa"/>
            <w:tcBorders>
              <w:top w:val="double" w:sz="4" w:space="0" w:color="auto"/>
              <w:bottom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3" w:type="dxa"/>
            <w:tcBorders>
              <w:top w:val="double" w:sz="4" w:space="0" w:color="auto"/>
              <w:bottom w:val="single" w:sz="4" w:space="0" w:color="auto"/>
            </w:tcBorders>
            <w:vAlign w:val="center"/>
          </w:tcPr>
          <w:p w:rsidR="00952B10" w:rsidRPr="00FC4AA8" w:rsidRDefault="00952B10" w:rsidP="00DB75EC">
            <w:pPr>
              <w:spacing w:line="240" w:lineRule="auto"/>
              <w:jc w:val="both"/>
              <w:rPr>
                <w:rFonts w:ascii="Sylfaen" w:hAnsi="Sylfaen"/>
                <w:sz w:val="20"/>
                <w:szCs w:val="20"/>
              </w:rPr>
            </w:pPr>
          </w:p>
        </w:tc>
        <w:tc>
          <w:tcPr>
            <w:tcW w:w="430" w:type="dxa"/>
            <w:tcBorders>
              <w:top w:val="double" w:sz="4" w:space="0" w:color="auto"/>
              <w:bottom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49" w:type="dxa"/>
            <w:tcBorders>
              <w:top w:val="double" w:sz="4" w:space="0" w:color="auto"/>
              <w:bottom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top w:val="double" w:sz="4" w:space="0" w:color="auto"/>
              <w:bottom w:val="sing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top w:val="single" w:sz="4" w:space="0" w:color="auto"/>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 2</w:t>
            </w:r>
          </w:p>
        </w:tc>
        <w:tc>
          <w:tcPr>
            <w:tcW w:w="4866" w:type="dxa"/>
            <w:gridSpan w:val="2"/>
            <w:tcBorders>
              <w:top w:val="single" w:sz="4" w:space="0" w:color="auto"/>
              <w:left w:val="double" w:sz="4" w:space="0" w:color="auto"/>
              <w:right w:val="double" w:sz="4" w:space="0" w:color="auto"/>
            </w:tcBorders>
          </w:tcPr>
          <w:p w:rsidR="00952B10" w:rsidRPr="00FC4AA8" w:rsidRDefault="00CC5001" w:rsidP="00DB75EC">
            <w:pPr>
              <w:spacing w:line="240" w:lineRule="auto"/>
              <w:jc w:val="both"/>
              <w:rPr>
                <w:sz w:val="20"/>
                <w:szCs w:val="20"/>
              </w:rPr>
            </w:pPr>
            <w:r>
              <w:rPr>
                <w:rFonts w:ascii="Sylfaen" w:hAnsi="Sylfaen" w:cs="Sylfaen"/>
                <w:sz w:val="20"/>
                <w:szCs w:val="20"/>
              </w:rPr>
              <w:t>History of Georgian Journalism of the 19</w:t>
            </w:r>
            <w:r w:rsidRPr="00CC5001">
              <w:rPr>
                <w:rFonts w:ascii="Sylfaen" w:hAnsi="Sylfaen" w:cs="Sylfaen"/>
                <w:sz w:val="20"/>
                <w:szCs w:val="20"/>
                <w:vertAlign w:val="superscript"/>
              </w:rPr>
              <w:t>th</w:t>
            </w:r>
            <w:r>
              <w:rPr>
                <w:rFonts w:ascii="Sylfaen" w:hAnsi="Sylfaen" w:cs="Sylfaen"/>
                <w:sz w:val="20"/>
                <w:szCs w:val="20"/>
              </w:rPr>
              <w:t xml:space="preserve"> century</w:t>
            </w:r>
          </w:p>
        </w:tc>
        <w:tc>
          <w:tcPr>
            <w:tcW w:w="1523" w:type="dxa"/>
            <w:tcBorders>
              <w:top w:val="single" w:sz="4" w:space="0" w:color="auto"/>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top w:val="sing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Borders>
              <w:top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Borders>
              <w:top w:val="single" w:sz="4" w:space="0" w:color="auto"/>
            </w:tcBorders>
          </w:tcPr>
          <w:p w:rsidR="00952B10" w:rsidRPr="00FC4AA8" w:rsidRDefault="00952B10" w:rsidP="00DB75EC">
            <w:pPr>
              <w:spacing w:line="240" w:lineRule="auto"/>
              <w:jc w:val="both"/>
              <w:rPr>
                <w:sz w:val="20"/>
                <w:szCs w:val="20"/>
              </w:rPr>
            </w:pPr>
            <w:r w:rsidRPr="00FC4AA8">
              <w:rPr>
                <w:rFonts w:ascii="Sylfaen" w:hAnsi="Sylfaen"/>
                <w:sz w:val="20"/>
                <w:szCs w:val="20"/>
                <w:lang w:val="ka-GE"/>
              </w:rPr>
              <w:t>48</w:t>
            </w:r>
          </w:p>
        </w:tc>
        <w:tc>
          <w:tcPr>
            <w:tcW w:w="674" w:type="dxa"/>
            <w:tcBorders>
              <w:top w:val="sing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top w:val="single" w:sz="4" w:space="0" w:color="auto"/>
              <w:right w:val="double" w:sz="4" w:space="0" w:color="auto"/>
            </w:tcBorders>
          </w:tcPr>
          <w:p w:rsidR="00952B10" w:rsidRPr="00447DC9" w:rsidRDefault="00952B10" w:rsidP="00DB75EC">
            <w:pPr>
              <w:rPr>
                <w:color w:val="000000" w:themeColor="text1"/>
              </w:rPr>
            </w:pPr>
            <w:r w:rsidRPr="00447DC9">
              <w:rPr>
                <w:rFonts w:ascii="Sylfaen" w:hAnsi="Sylfaen"/>
                <w:color w:val="000000" w:themeColor="text1"/>
                <w:sz w:val="20"/>
                <w:szCs w:val="20"/>
              </w:rPr>
              <w:t>2</w:t>
            </w:r>
            <w:r w:rsidRPr="00447DC9">
              <w:rPr>
                <w:rFonts w:ascii="Sylfaen" w:hAnsi="Sylfaen"/>
                <w:color w:val="000000" w:themeColor="text1"/>
                <w:sz w:val="20"/>
                <w:szCs w:val="20"/>
                <w:lang w:val="ka-GE"/>
              </w:rPr>
              <w:t>/1/</w:t>
            </w:r>
            <w:r w:rsidRPr="00447DC9">
              <w:rPr>
                <w:rFonts w:ascii="Sylfaen" w:hAnsi="Sylfaen"/>
                <w:color w:val="000000" w:themeColor="text1"/>
                <w:sz w:val="20"/>
                <w:szCs w:val="20"/>
              </w:rPr>
              <w:t>0</w:t>
            </w:r>
            <w:r w:rsidRPr="00447DC9">
              <w:rPr>
                <w:rFonts w:ascii="Sylfaen" w:hAnsi="Sylfaen"/>
                <w:color w:val="000000" w:themeColor="text1"/>
                <w:sz w:val="20"/>
                <w:szCs w:val="20"/>
                <w:lang w:val="ka-GE"/>
              </w:rPr>
              <w:t>/3</w:t>
            </w:r>
          </w:p>
        </w:tc>
        <w:tc>
          <w:tcPr>
            <w:tcW w:w="505" w:type="dxa"/>
            <w:tcBorders>
              <w:top w:val="sing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tcBorders>
              <w:top w:val="sing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9" w:type="dxa"/>
            <w:tcBorders>
              <w:top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32" w:type="dxa"/>
            <w:tcBorders>
              <w:top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3" w:type="dxa"/>
            <w:tcBorders>
              <w:top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30" w:type="dxa"/>
            <w:tcBorders>
              <w:top w:val="single" w:sz="4" w:space="0" w:color="auto"/>
            </w:tcBorders>
            <w:vAlign w:val="center"/>
          </w:tcPr>
          <w:p w:rsidR="00952B10" w:rsidRPr="00FC4AA8" w:rsidRDefault="00952B10" w:rsidP="00DB75EC">
            <w:pPr>
              <w:spacing w:line="240" w:lineRule="auto"/>
              <w:jc w:val="both"/>
              <w:rPr>
                <w:rFonts w:ascii="Sylfaen" w:hAnsi="Sylfaen"/>
                <w:sz w:val="20"/>
                <w:szCs w:val="20"/>
              </w:rPr>
            </w:pPr>
          </w:p>
        </w:tc>
        <w:tc>
          <w:tcPr>
            <w:tcW w:w="549" w:type="dxa"/>
            <w:tcBorders>
              <w:top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top w:val="sing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 3</w:t>
            </w:r>
          </w:p>
        </w:tc>
        <w:tc>
          <w:tcPr>
            <w:tcW w:w="4866" w:type="dxa"/>
            <w:gridSpan w:val="2"/>
            <w:tcBorders>
              <w:left w:val="double" w:sz="4" w:space="0" w:color="auto"/>
              <w:right w:val="double" w:sz="4" w:space="0" w:color="auto"/>
            </w:tcBorders>
          </w:tcPr>
          <w:p w:rsidR="00952B10" w:rsidRPr="00FC4AA8" w:rsidRDefault="00AC343F" w:rsidP="00DB75EC">
            <w:pPr>
              <w:spacing w:line="240" w:lineRule="auto"/>
              <w:jc w:val="both"/>
              <w:rPr>
                <w:sz w:val="20"/>
                <w:szCs w:val="20"/>
              </w:rPr>
            </w:pPr>
            <w:r>
              <w:rPr>
                <w:sz w:val="20"/>
                <w:szCs w:val="20"/>
              </w:rPr>
              <w:t>Correct Spe</w:t>
            </w:r>
            <w:r w:rsidR="00111D03">
              <w:rPr>
                <w:sz w:val="20"/>
                <w:szCs w:val="20"/>
              </w:rPr>
              <w:t>ech</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sz w:val="20"/>
                <w:szCs w:val="20"/>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952B10" w:rsidRPr="00447DC9" w:rsidRDefault="00952B10" w:rsidP="00DB75EC">
            <w:pPr>
              <w:spacing w:line="240" w:lineRule="auto"/>
              <w:jc w:val="both"/>
              <w:rPr>
                <w:rFonts w:ascii="Sylfaen" w:hAnsi="Sylfaen"/>
                <w:color w:val="000000" w:themeColor="text1"/>
                <w:sz w:val="20"/>
                <w:szCs w:val="20"/>
              </w:rPr>
            </w:pPr>
            <w:r w:rsidRPr="00447DC9">
              <w:rPr>
                <w:rFonts w:ascii="Sylfaen" w:hAnsi="Sylfaen"/>
                <w:color w:val="000000" w:themeColor="text1"/>
                <w:sz w:val="20"/>
                <w:szCs w:val="20"/>
              </w:rPr>
              <w:t>1/2/</w:t>
            </w:r>
            <w:r w:rsidRPr="00447DC9">
              <w:rPr>
                <w:rFonts w:ascii="Sylfaen" w:hAnsi="Sylfaen"/>
                <w:color w:val="000000" w:themeColor="text1"/>
                <w:sz w:val="20"/>
                <w:szCs w:val="20"/>
                <w:lang w:val="ka-GE"/>
              </w:rPr>
              <w:t>0/</w:t>
            </w:r>
            <w:r w:rsidRPr="00447DC9">
              <w:rPr>
                <w:rFonts w:ascii="Sylfaen" w:hAnsi="Sylfaen"/>
                <w:color w:val="000000" w:themeColor="text1"/>
                <w:sz w:val="20"/>
                <w:szCs w:val="20"/>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top w:val="single" w:sz="4" w:space="0" w:color="auto"/>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 4</w:t>
            </w:r>
          </w:p>
        </w:tc>
        <w:tc>
          <w:tcPr>
            <w:tcW w:w="4866" w:type="dxa"/>
            <w:gridSpan w:val="2"/>
            <w:tcBorders>
              <w:top w:val="single" w:sz="4" w:space="0" w:color="auto"/>
              <w:left w:val="double" w:sz="4" w:space="0" w:color="auto"/>
              <w:right w:val="double" w:sz="4" w:space="0" w:color="auto"/>
            </w:tcBorders>
          </w:tcPr>
          <w:p w:rsidR="00952B10" w:rsidRPr="00FC4AA8" w:rsidRDefault="00D34EAE" w:rsidP="00DB75EC">
            <w:pPr>
              <w:spacing w:line="240" w:lineRule="auto"/>
              <w:jc w:val="both"/>
              <w:rPr>
                <w:sz w:val="20"/>
                <w:szCs w:val="20"/>
              </w:rPr>
            </w:pPr>
            <w:r>
              <w:rPr>
                <w:rFonts w:ascii="Sylfaen" w:hAnsi="Sylfaen" w:cs="Sylfaen"/>
                <w:sz w:val="20"/>
                <w:szCs w:val="20"/>
              </w:rPr>
              <w:t>Practical Course of Georgian Language</w:t>
            </w:r>
          </w:p>
        </w:tc>
        <w:tc>
          <w:tcPr>
            <w:tcW w:w="1523" w:type="dxa"/>
            <w:tcBorders>
              <w:top w:val="single" w:sz="4" w:space="0" w:color="auto"/>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top w:val="sing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Borders>
              <w:top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Borders>
              <w:top w:val="single" w:sz="4" w:space="0" w:color="auto"/>
            </w:tcBorders>
          </w:tcPr>
          <w:p w:rsidR="00952B10" w:rsidRPr="00FC4AA8" w:rsidRDefault="00952B10" w:rsidP="00DB75EC">
            <w:pPr>
              <w:spacing w:line="240" w:lineRule="auto"/>
              <w:jc w:val="both"/>
              <w:rPr>
                <w:sz w:val="20"/>
                <w:szCs w:val="20"/>
              </w:rPr>
            </w:pPr>
            <w:r w:rsidRPr="00FC4AA8">
              <w:rPr>
                <w:rFonts w:ascii="Sylfaen" w:hAnsi="Sylfaen"/>
                <w:sz w:val="20"/>
                <w:szCs w:val="20"/>
                <w:lang w:val="ka-GE"/>
              </w:rPr>
              <w:t>48</w:t>
            </w:r>
          </w:p>
        </w:tc>
        <w:tc>
          <w:tcPr>
            <w:tcW w:w="674" w:type="dxa"/>
            <w:tcBorders>
              <w:top w:val="sing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top w:val="single" w:sz="4" w:space="0" w:color="auto"/>
              <w:right w:val="double" w:sz="4" w:space="0" w:color="auto"/>
            </w:tcBorders>
            <w:vAlign w:val="center"/>
          </w:tcPr>
          <w:p w:rsidR="00952B10" w:rsidRPr="00447DC9" w:rsidRDefault="00952B10" w:rsidP="00DB75EC">
            <w:pPr>
              <w:spacing w:line="240" w:lineRule="auto"/>
              <w:jc w:val="both"/>
              <w:rPr>
                <w:rFonts w:ascii="Sylfaen" w:hAnsi="Sylfaen"/>
                <w:color w:val="000000" w:themeColor="text1"/>
                <w:sz w:val="20"/>
                <w:szCs w:val="20"/>
                <w:lang w:val="ka-GE"/>
              </w:rPr>
            </w:pPr>
            <w:r w:rsidRPr="00447DC9">
              <w:rPr>
                <w:rFonts w:ascii="Sylfaen" w:hAnsi="Sylfaen"/>
                <w:color w:val="000000" w:themeColor="text1"/>
                <w:sz w:val="20"/>
                <w:szCs w:val="20"/>
                <w:lang w:val="ka-GE"/>
              </w:rPr>
              <w:t>1/2/0/3</w:t>
            </w:r>
          </w:p>
        </w:tc>
        <w:tc>
          <w:tcPr>
            <w:tcW w:w="505" w:type="dxa"/>
            <w:tcBorders>
              <w:top w:val="sing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tcBorders>
              <w:top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9" w:type="dxa"/>
            <w:tcBorders>
              <w:top w:val="sing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32" w:type="dxa"/>
            <w:tcBorders>
              <w:top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3" w:type="dxa"/>
            <w:tcBorders>
              <w:top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30" w:type="dxa"/>
            <w:tcBorders>
              <w:top w:val="sing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49" w:type="dxa"/>
            <w:tcBorders>
              <w:top w:val="single" w:sz="4" w:space="0" w:color="auto"/>
            </w:tcBorders>
            <w:vAlign w:val="center"/>
          </w:tcPr>
          <w:p w:rsidR="00952B10" w:rsidRPr="00FC4AA8" w:rsidRDefault="00952B10" w:rsidP="00DB75EC">
            <w:pPr>
              <w:spacing w:line="240" w:lineRule="auto"/>
              <w:jc w:val="both"/>
              <w:rPr>
                <w:rFonts w:ascii="Sylfaen" w:hAnsi="Sylfaen"/>
                <w:sz w:val="20"/>
                <w:szCs w:val="20"/>
              </w:rPr>
            </w:pPr>
          </w:p>
        </w:tc>
        <w:tc>
          <w:tcPr>
            <w:tcW w:w="571" w:type="dxa"/>
            <w:tcBorders>
              <w:top w:val="sing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 5</w:t>
            </w:r>
          </w:p>
        </w:tc>
        <w:tc>
          <w:tcPr>
            <w:tcW w:w="4866" w:type="dxa"/>
            <w:gridSpan w:val="2"/>
            <w:tcBorders>
              <w:left w:val="double" w:sz="4" w:space="0" w:color="auto"/>
              <w:right w:val="double" w:sz="4" w:space="0" w:color="auto"/>
            </w:tcBorders>
          </w:tcPr>
          <w:p w:rsidR="00952B10" w:rsidRPr="00FC4AA8" w:rsidRDefault="00D34EAE" w:rsidP="00DB75EC">
            <w:pPr>
              <w:spacing w:line="240" w:lineRule="auto"/>
              <w:jc w:val="both"/>
              <w:rPr>
                <w:sz w:val="20"/>
                <w:szCs w:val="20"/>
              </w:rPr>
            </w:pPr>
            <w:r>
              <w:rPr>
                <w:rFonts w:ascii="Sylfaen" w:hAnsi="Sylfaen" w:cs="Sylfaen"/>
                <w:sz w:val="20"/>
                <w:szCs w:val="20"/>
              </w:rPr>
              <w:t>Strategic Writing</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sz w:val="20"/>
                <w:szCs w:val="20"/>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952B10" w:rsidRPr="00447DC9" w:rsidRDefault="00952B10" w:rsidP="00DB75EC">
            <w:pPr>
              <w:spacing w:line="240" w:lineRule="auto"/>
              <w:jc w:val="both"/>
              <w:rPr>
                <w:rFonts w:ascii="Sylfaen" w:hAnsi="Sylfaen"/>
                <w:color w:val="FF0000"/>
                <w:sz w:val="20"/>
                <w:szCs w:val="20"/>
                <w:lang w:val="ka-GE"/>
              </w:rPr>
            </w:pPr>
            <w:r w:rsidRPr="00447DC9">
              <w:rPr>
                <w:rFonts w:ascii="Sylfaen" w:hAnsi="Sylfaen"/>
                <w:color w:val="000000" w:themeColor="text1"/>
                <w:sz w:val="20"/>
                <w:szCs w:val="20"/>
                <w:lang w:val="ka-GE"/>
              </w:rPr>
              <w:t>1/2/0/3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 6</w:t>
            </w:r>
          </w:p>
        </w:tc>
        <w:tc>
          <w:tcPr>
            <w:tcW w:w="4866" w:type="dxa"/>
            <w:gridSpan w:val="2"/>
            <w:tcBorders>
              <w:left w:val="double" w:sz="4" w:space="0" w:color="auto"/>
              <w:right w:val="double" w:sz="4" w:space="0" w:color="auto"/>
            </w:tcBorders>
          </w:tcPr>
          <w:p w:rsidR="00952B10" w:rsidRPr="00FC4AA8" w:rsidRDefault="00D34EAE" w:rsidP="00DB75EC">
            <w:pPr>
              <w:spacing w:line="240" w:lineRule="auto"/>
              <w:jc w:val="both"/>
              <w:rPr>
                <w:sz w:val="20"/>
                <w:szCs w:val="20"/>
              </w:rPr>
            </w:pPr>
            <w:r>
              <w:rPr>
                <w:rFonts w:ascii="Sylfaen" w:hAnsi="Sylfaen" w:cs="Sylfaen"/>
                <w:sz w:val="20"/>
                <w:szCs w:val="20"/>
              </w:rPr>
              <w:t>History of Georgian Journalism of the 20</w:t>
            </w:r>
            <w:r w:rsidRPr="00D34EAE">
              <w:rPr>
                <w:rFonts w:ascii="Sylfaen" w:hAnsi="Sylfaen" w:cs="Sylfaen"/>
                <w:sz w:val="20"/>
                <w:szCs w:val="20"/>
                <w:vertAlign w:val="superscript"/>
              </w:rPr>
              <w:t>th</w:t>
            </w:r>
            <w:r>
              <w:rPr>
                <w:rFonts w:ascii="Sylfaen" w:hAnsi="Sylfaen" w:cs="Sylfaen"/>
                <w:sz w:val="20"/>
                <w:szCs w:val="20"/>
              </w:rPr>
              <w:t xml:space="preserve"> century</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sz w:val="20"/>
                <w:szCs w:val="20"/>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952B10" w:rsidRPr="00447DC9" w:rsidRDefault="00952B10" w:rsidP="00DB75EC">
            <w:pPr>
              <w:spacing w:line="240" w:lineRule="auto"/>
              <w:jc w:val="both"/>
              <w:rPr>
                <w:rFonts w:ascii="Sylfaen" w:hAnsi="Sylfaen"/>
                <w:color w:val="FF0000"/>
                <w:sz w:val="20"/>
                <w:szCs w:val="20"/>
                <w:lang w:val="ka-GE"/>
              </w:rPr>
            </w:pPr>
            <w:r w:rsidRPr="00447DC9">
              <w:rPr>
                <w:rFonts w:ascii="Sylfaen" w:hAnsi="Sylfaen"/>
                <w:color w:val="000000" w:themeColor="text1"/>
                <w:sz w:val="20"/>
                <w:szCs w:val="20"/>
              </w:rPr>
              <w:t>2</w:t>
            </w:r>
            <w:r w:rsidRPr="00447DC9">
              <w:rPr>
                <w:rFonts w:ascii="Sylfaen" w:hAnsi="Sylfaen"/>
                <w:color w:val="000000" w:themeColor="text1"/>
                <w:sz w:val="20"/>
                <w:szCs w:val="20"/>
                <w:lang w:val="ka-GE"/>
              </w:rPr>
              <w:t>/1/</w:t>
            </w:r>
            <w:r w:rsidRPr="00447DC9">
              <w:rPr>
                <w:rFonts w:ascii="Sylfaen" w:hAnsi="Sylfaen"/>
                <w:color w:val="000000" w:themeColor="text1"/>
                <w:sz w:val="20"/>
                <w:szCs w:val="20"/>
              </w:rPr>
              <w:t>0</w:t>
            </w:r>
            <w:r w:rsidRPr="00447DC9">
              <w:rPr>
                <w:rFonts w:ascii="Sylfaen" w:hAnsi="Sylfaen"/>
                <w:color w:val="000000" w:themeColor="text1"/>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 7</w:t>
            </w:r>
          </w:p>
        </w:tc>
        <w:tc>
          <w:tcPr>
            <w:tcW w:w="4866" w:type="dxa"/>
            <w:gridSpan w:val="2"/>
            <w:tcBorders>
              <w:left w:val="double" w:sz="4" w:space="0" w:color="auto"/>
              <w:right w:val="double" w:sz="4" w:space="0" w:color="auto"/>
            </w:tcBorders>
          </w:tcPr>
          <w:p w:rsidR="00952B10" w:rsidRPr="00FC4AA8" w:rsidRDefault="00D34EAE" w:rsidP="00DB75EC">
            <w:pPr>
              <w:spacing w:line="240" w:lineRule="auto"/>
              <w:jc w:val="both"/>
              <w:rPr>
                <w:sz w:val="20"/>
                <w:szCs w:val="20"/>
              </w:rPr>
            </w:pPr>
            <w:r>
              <w:rPr>
                <w:rFonts w:ascii="Sylfaen" w:hAnsi="Sylfaen" w:cs="Sylfaen"/>
                <w:sz w:val="20"/>
                <w:szCs w:val="20"/>
              </w:rPr>
              <w:t>Informative Journalism</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447DC9" w:rsidRDefault="00952B10" w:rsidP="00DB75EC">
            <w:pPr>
              <w:spacing w:line="240" w:lineRule="auto"/>
              <w:jc w:val="both"/>
              <w:rPr>
                <w:color w:val="000000" w:themeColor="text1"/>
                <w:sz w:val="20"/>
                <w:szCs w:val="20"/>
              </w:rPr>
            </w:pPr>
            <w:r w:rsidRPr="00447DC9">
              <w:rPr>
                <w:color w:val="000000" w:themeColor="text1"/>
                <w:sz w:val="20"/>
                <w:szCs w:val="20"/>
              </w:rPr>
              <w:t>77</w:t>
            </w:r>
          </w:p>
        </w:tc>
        <w:tc>
          <w:tcPr>
            <w:tcW w:w="1175" w:type="dxa"/>
            <w:tcBorders>
              <w:right w:val="double" w:sz="4" w:space="0" w:color="auto"/>
            </w:tcBorders>
            <w:vAlign w:val="center"/>
          </w:tcPr>
          <w:p w:rsidR="00952B10" w:rsidRPr="00447DC9" w:rsidRDefault="00952B10" w:rsidP="00DB75EC">
            <w:pPr>
              <w:spacing w:line="240" w:lineRule="auto"/>
              <w:jc w:val="both"/>
              <w:rPr>
                <w:rFonts w:ascii="Sylfaen" w:hAnsi="Sylfaen"/>
                <w:color w:val="000000" w:themeColor="text1"/>
                <w:sz w:val="20"/>
                <w:szCs w:val="20"/>
                <w:lang w:val="ka-GE"/>
              </w:rPr>
            </w:pPr>
            <w:r w:rsidRPr="00447DC9">
              <w:rPr>
                <w:rFonts w:ascii="Sylfaen" w:hAnsi="Sylfaen"/>
                <w:color w:val="000000" w:themeColor="text1"/>
                <w:sz w:val="20"/>
                <w:szCs w:val="20"/>
                <w:lang w:val="ka-GE"/>
              </w:rPr>
              <w:t>1/2/0/3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 8</w:t>
            </w:r>
          </w:p>
        </w:tc>
        <w:tc>
          <w:tcPr>
            <w:tcW w:w="4866" w:type="dxa"/>
            <w:gridSpan w:val="2"/>
            <w:tcBorders>
              <w:left w:val="double" w:sz="4" w:space="0" w:color="auto"/>
              <w:right w:val="double" w:sz="4" w:space="0" w:color="auto"/>
            </w:tcBorders>
          </w:tcPr>
          <w:p w:rsidR="00952B10" w:rsidRPr="00FC4AA8" w:rsidRDefault="00D34EAE" w:rsidP="00DB75EC">
            <w:pPr>
              <w:spacing w:line="240" w:lineRule="auto"/>
              <w:jc w:val="both"/>
              <w:rPr>
                <w:sz w:val="20"/>
                <w:szCs w:val="20"/>
              </w:rPr>
            </w:pPr>
            <w:r>
              <w:rPr>
                <w:rFonts w:ascii="Sylfaen" w:hAnsi="Sylfaen" w:cs="Sylfaen"/>
                <w:sz w:val="20"/>
                <w:szCs w:val="20"/>
              </w:rPr>
              <w:t>Western Media</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vAlign w:val="center"/>
          </w:tcPr>
          <w:p w:rsidR="00952B10" w:rsidRPr="00447DC9" w:rsidRDefault="00952B10" w:rsidP="00DB75EC">
            <w:pPr>
              <w:spacing w:line="240" w:lineRule="auto"/>
              <w:jc w:val="both"/>
              <w:rPr>
                <w:rFonts w:ascii="Sylfaen" w:hAnsi="Sylfaen"/>
                <w:color w:val="FF0000"/>
                <w:sz w:val="20"/>
                <w:szCs w:val="20"/>
                <w:lang w:val="ka-GE"/>
              </w:rPr>
            </w:pPr>
            <w:r w:rsidRPr="00E647E1">
              <w:rPr>
                <w:rFonts w:ascii="Sylfaen" w:hAnsi="Sylfaen"/>
                <w:sz w:val="20"/>
                <w:szCs w:val="20"/>
                <w:lang w:val="ka-GE"/>
              </w:rPr>
              <w:t>2/1/0/3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 9</w:t>
            </w:r>
          </w:p>
        </w:tc>
        <w:tc>
          <w:tcPr>
            <w:tcW w:w="4866" w:type="dxa"/>
            <w:gridSpan w:val="2"/>
            <w:tcBorders>
              <w:left w:val="double" w:sz="4" w:space="0" w:color="auto"/>
              <w:right w:val="double" w:sz="4" w:space="0" w:color="auto"/>
            </w:tcBorders>
          </w:tcPr>
          <w:p w:rsidR="00952B10" w:rsidRPr="00FC4AA8" w:rsidRDefault="00D34EAE" w:rsidP="00DB75EC">
            <w:pPr>
              <w:spacing w:line="240" w:lineRule="auto"/>
              <w:jc w:val="both"/>
              <w:rPr>
                <w:sz w:val="20"/>
                <w:szCs w:val="20"/>
              </w:rPr>
            </w:pPr>
            <w:r>
              <w:rPr>
                <w:rFonts w:ascii="Sylfaen" w:hAnsi="Sylfaen" w:cs="Sylfaen"/>
                <w:sz w:val="20"/>
                <w:szCs w:val="20"/>
              </w:rPr>
              <w:t xml:space="preserve">Analytical Journalism </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vAlign w:val="center"/>
          </w:tcPr>
          <w:p w:rsidR="00952B10" w:rsidRPr="00447DC9" w:rsidRDefault="00952B10" w:rsidP="00DB75EC">
            <w:pPr>
              <w:spacing w:line="240" w:lineRule="auto"/>
              <w:jc w:val="both"/>
              <w:rPr>
                <w:rFonts w:ascii="Sylfaen" w:hAnsi="Sylfaen"/>
                <w:color w:val="FF0000"/>
                <w:sz w:val="20"/>
                <w:szCs w:val="20"/>
                <w:lang w:val="ka-GE"/>
              </w:rPr>
            </w:pPr>
            <w:r w:rsidRPr="00447DC9">
              <w:rPr>
                <w:rFonts w:ascii="Sylfaen" w:hAnsi="Sylfaen"/>
                <w:color w:val="000000" w:themeColor="text1"/>
                <w:sz w:val="20"/>
                <w:szCs w:val="20"/>
                <w:lang w:val="ka-GE"/>
              </w:rPr>
              <w:t>1/2/0/3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 10</w:t>
            </w:r>
          </w:p>
        </w:tc>
        <w:tc>
          <w:tcPr>
            <w:tcW w:w="4866" w:type="dxa"/>
            <w:gridSpan w:val="2"/>
            <w:tcBorders>
              <w:left w:val="double" w:sz="4" w:space="0" w:color="auto"/>
              <w:right w:val="double" w:sz="4" w:space="0" w:color="auto"/>
            </w:tcBorders>
          </w:tcPr>
          <w:p w:rsidR="00952B10" w:rsidRPr="00FC4AA8" w:rsidRDefault="00D34EAE" w:rsidP="00DB75EC">
            <w:pPr>
              <w:spacing w:line="240" w:lineRule="auto"/>
              <w:jc w:val="both"/>
              <w:rPr>
                <w:sz w:val="20"/>
                <w:szCs w:val="20"/>
              </w:rPr>
            </w:pPr>
            <w:r>
              <w:rPr>
                <w:rFonts w:ascii="Sylfaen" w:hAnsi="Sylfaen" w:cs="Sylfaen"/>
                <w:sz w:val="20"/>
                <w:szCs w:val="20"/>
              </w:rPr>
              <w:t>Professional Ethics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Pr="00447DC9" w:rsidRDefault="00952B10" w:rsidP="00DB75EC">
            <w:pPr>
              <w:rPr>
                <w:color w:val="FF0000"/>
              </w:rPr>
            </w:pPr>
            <w:r w:rsidRPr="00447DC9">
              <w:rPr>
                <w:rFonts w:ascii="Sylfaen" w:hAnsi="Sylfaen"/>
                <w:color w:val="000000" w:themeColor="text1"/>
                <w:sz w:val="20"/>
                <w:szCs w:val="20"/>
              </w:rPr>
              <w:t>2</w:t>
            </w:r>
            <w:r w:rsidRPr="00447DC9">
              <w:rPr>
                <w:rFonts w:ascii="Sylfaen" w:hAnsi="Sylfaen"/>
                <w:color w:val="000000" w:themeColor="text1"/>
                <w:sz w:val="20"/>
                <w:szCs w:val="20"/>
                <w:lang w:val="ka-GE"/>
              </w:rPr>
              <w:t>/1/</w:t>
            </w:r>
            <w:r w:rsidRPr="00447DC9">
              <w:rPr>
                <w:rFonts w:ascii="Sylfaen" w:hAnsi="Sylfaen"/>
                <w:color w:val="000000" w:themeColor="text1"/>
                <w:sz w:val="20"/>
                <w:szCs w:val="20"/>
              </w:rPr>
              <w:t>0</w:t>
            </w:r>
            <w:r w:rsidRPr="00447DC9">
              <w:rPr>
                <w:rFonts w:ascii="Sylfaen" w:hAnsi="Sylfaen"/>
                <w:color w:val="000000" w:themeColor="text1"/>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IV.11</w:t>
            </w:r>
          </w:p>
        </w:tc>
        <w:tc>
          <w:tcPr>
            <w:tcW w:w="4866" w:type="dxa"/>
            <w:gridSpan w:val="2"/>
            <w:tcBorders>
              <w:left w:val="double" w:sz="4" w:space="0" w:color="auto"/>
              <w:right w:val="double" w:sz="4" w:space="0" w:color="auto"/>
            </w:tcBorders>
          </w:tcPr>
          <w:p w:rsidR="00952B10" w:rsidRPr="00FC4AA8" w:rsidRDefault="00D34EAE" w:rsidP="00DB75EC">
            <w:pPr>
              <w:spacing w:line="240" w:lineRule="auto"/>
              <w:jc w:val="both"/>
              <w:rPr>
                <w:sz w:val="20"/>
                <w:szCs w:val="20"/>
              </w:rPr>
            </w:pPr>
            <w:r>
              <w:rPr>
                <w:rFonts w:ascii="Sylfaen" w:hAnsi="Sylfaen" w:cs="Sylfaen"/>
                <w:sz w:val="20"/>
                <w:szCs w:val="20"/>
              </w:rPr>
              <w:t xml:space="preserve">Editing </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Pr="00447DC9" w:rsidRDefault="00952B10" w:rsidP="00DB75EC">
            <w:pPr>
              <w:rPr>
                <w:color w:val="FF0000"/>
              </w:rPr>
            </w:pPr>
            <w:r w:rsidRPr="00E647E1">
              <w:rPr>
                <w:rFonts w:ascii="Sylfaen" w:hAnsi="Sylfaen"/>
                <w:sz w:val="20"/>
                <w:szCs w:val="20"/>
              </w:rPr>
              <w:t>1</w:t>
            </w:r>
            <w:r w:rsidRPr="00E647E1">
              <w:rPr>
                <w:rFonts w:ascii="Sylfaen" w:hAnsi="Sylfaen"/>
                <w:sz w:val="20"/>
                <w:szCs w:val="20"/>
                <w:lang w:val="ka-GE"/>
              </w:rPr>
              <w:t>/2/</w:t>
            </w:r>
            <w:r w:rsidRPr="00E647E1">
              <w:rPr>
                <w:rFonts w:ascii="Sylfaen" w:hAnsi="Sylfaen"/>
                <w:sz w:val="20"/>
                <w:szCs w:val="20"/>
              </w:rPr>
              <w:t>0</w:t>
            </w:r>
            <w:r w:rsidRPr="00E647E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lastRenderedPageBreak/>
              <w:t>IV. 12</w:t>
            </w:r>
          </w:p>
        </w:tc>
        <w:tc>
          <w:tcPr>
            <w:tcW w:w="4866" w:type="dxa"/>
            <w:gridSpan w:val="2"/>
            <w:tcBorders>
              <w:left w:val="double" w:sz="4" w:space="0" w:color="auto"/>
              <w:right w:val="double" w:sz="4" w:space="0" w:color="auto"/>
            </w:tcBorders>
          </w:tcPr>
          <w:p w:rsidR="00952B10" w:rsidRPr="00FC4AA8" w:rsidRDefault="00D34EAE" w:rsidP="00DB75EC">
            <w:pPr>
              <w:spacing w:line="240" w:lineRule="auto"/>
              <w:jc w:val="both"/>
              <w:rPr>
                <w:sz w:val="20"/>
                <w:szCs w:val="20"/>
              </w:rPr>
            </w:pPr>
            <w:r>
              <w:rPr>
                <w:rFonts w:ascii="Sylfaen" w:hAnsi="Sylfaen" w:cs="Sylfaen"/>
                <w:sz w:val="20"/>
                <w:szCs w:val="20"/>
              </w:rPr>
              <w:t>Photojournalism</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vAlign w:val="center"/>
          </w:tcPr>
          <w:p w:rsidR="00952B10" w:rsidRPr="00447DC9" w:rsidRDefault="00952B10" w:rsidP="00DB75EC">
            <w:pPr>
              <w:spacing w:line="240" w:lineRule="auto"/>
              <w:jc w:val="both"/>
              <w:rPr>
                <w:rFonts w:ascii="Sylfaen" w:hAnsi="Sylfaen"/>
                <w:color w:val="FF0000"/>
                <w:sz w:val="20"/>
                <w:szCs w:val="20"/>
              </w:rPr>
            </w:pPr>
            <w:r w:rsidRPr="00447DC9">
              <w:rPr>
                <w:rFonts w:ascii="Sylfaen" w:hAnsi="Sylfaen"/>
                <w:color w:val="000000" w:themeColor="text1"/>
                <w:sz w:val="20"/>
                <w:szCs w:val="20"/>
              </w:rPr>
              <w:t>0/3/0/3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30" w:type="dxa"/>
            <w:vAlign w:val="center"/>
          </w:tcPr>
          <w:p w:rsidR="00952B10" w:rsidRPr="00FC4AA8" w:rsidRDefault="00952B10" w:rsidP="00DB75EC">
            <w:pPr>
              <w:spacing w:line="240" w:lineRule="auto"/>
              <w:jc w:val="both"/>
              <w:rPr>
                <w:rFonts w:ascii="Sylfaen" w:hAnsi="Sylfaen"/>
                <w:sz w:val="20"/>
                <w:szCs w:val="20"/>
              </w:rPr>
            </w:pP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IV13.</w:t>
            </w:r>
          </w:p>
        </w:tc>
        <w:tc>
          <w:tcPr>
            <w:tcW w:w="4866" w:type="dxa"/>
            <w:gridSpan w:val="2"/>
            <w:tcBorders>
              <w:left w:val="double" w:sz="4" w:space="0" w:color="auto"/>
              <w:right w:val="double" w:sz="4" w:space="0" w:color="auto"/>
            </w:tcBorders>
          </w:tcPr>
          <w:p w:rsidR="00952B10" w:rsidRPr="00FC4AA8" w:rsidRDefault="00813BE5" w:rsidP="00DB75EC">
            <w:pPr>
              <w:spacing w:line="240" w:lineRule="auto"/>
              <w:jc w:val="both"/>
              <w:rPr>
                <w:sz w:val="20"/>
                <w:szCs w:val="20"/>
              </w:rPr>
            </w:pPr>
            <w:r>
              <w:rPr>
                <w:rFonts w:ascii="Sylfaen" w:hAnsi="Sylfaen" w:cs="Sylfaen"/>
                <w:sz w:val="20"/>
                <w:szCs w:val="20"/>
              </w:rPr>
              <w:t>Student Newspaper</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vAlign w:val="center"/>
          </w:tcPr>
          <w:p w:rsidR="00952B10" w:rsidRPr="00447DC9" w:rsidRDefault="00952B10" w:rsidP="00DB75EC">
            <w:pPr>
              <w:spacing w:line="240" w:lineRule="auto"/>
              <w:jc w:val="both"/>
              <w:rPr>
                <w:rFonts w:ascii="Sylfaen" w:hAnsi="Sylfaen"/>
                <w:color w:val="FF0000"/>
                <w:sz w:val="20"/>
                <w:szCs w:val="20"/>
                <w:lang w:val="ka-GE"/>
              </w:rPr>
            </w:pPr>
            <w:r w:rsidRPr="00447DC9">
              <w:rPr>
                <w:rFonts w:ascii="Sylfaen" w:hAnsi="Sylfaen"/>
                <w:color w:val="000000" w:themeColor="text1"/>
                <w:sz w:val="20"/>
                <w:szCs w:val="20"/>
                <w:lang w:val="ka-GE"/>
              </w:rPr>
              <w:t>1/2/0/3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 14</w:t>
            </w:r>
          </w:p>
        </w:tc>
        <w:tc>
          <w:tcPr>
            <w:tcW w:w="4866" w:type="dxa"/>
            <w:gridSpan w:val="2"/>
            <w:tcBorders>
              <w:left w:val="double" w:sz="4" w:space="0" w:color="auto"/>
              <w:right w:val="double" w:sz="4" w:space="0" w:color="auto"/>
            </w:tcBorders>
          </w:tcPr>
          <w:p w:rsidR="00952B10" w:rsidRPr="00FC4AA8" w:rsidRDefault="00D34EAE" w:rsidP="00DB75EC">
            <w:pPr>
              <w:spacing w:line="240" w:lineRule="auto"/>
              <w:jc w:val="both"/>
              <w:rPr>
                <w:sz w:val="20"/>
                <w:szCs w:val="20"/>
              </w:rPr>
            </w:pPr>
            <w:r>
              <w:rPr>
                <w:rFonts w:ascii="Sylfaen" w:hAnsi="Sylfaen" w:cs="Sylfaen"/>
                <w:sz w:val="20"/>
                <w:szCs w:val="20"/>
              </w:rPr>
              <w:t xml:space="preserve">Advertising </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447DC9">
              <w:rPr>
                <w:rFonts w:ascii="Sylfaen" w:hAnsi="Sylfaen"/>
                <w:color w:val="000000" w:themeColor="text1"/>
                <w:sz w:val="20"/>
                <w:szCs w:val="20"/>
              </w:rPr>
              <w:t>2</w:t>
            </w:r>
            <w:r w:rsidRPr="00447DC9">
              <w:rPr>
                <w:rFonts w:ascii="Sylfaen" w:hAnsi="Sylfaen"/>
                <w:color w:val="000000" w:themeColor="text1"/>
                <w:sz w:val="20"/>
                <w:szCs w:val="20"/>
                <w:lang w:val="ka-GE"/>
              </w:rPr>
              <w:t>/1/</w:t>
            </w:r>
            <w:r w:rsidRPr="00447DC9">
              <w:rPr>
                <w:rFonts w:ascii="Sylfaen" w:hAnsi="Sylfaen"/>
                <w:color w:val="000000" w:themeColor="text1"/>
                <w:sz w:val="20"/>
                <w:szCs w:val="20"/>
              </w:rPr>
              <w:t>0</w:t>
            </w:r>
            <w:r w:rsidRPr="00447DC9">
              <w:rPr>
                <w:rFonts w:ascii="Sylfaen" w:hAnsi="Sylfaen"/>
                <w:color w:val="000000" w:themeColor="text1"/>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IV15.</w:t>
            </w:r>
          </w:p>
        </w:tc>
        <w:tc>
          <w:tcPr>
            <w:tcW w:w="4866" w:type="dxa"/>
            <w:gridSpan w:val="2"/>
            <w:tcBorders>
              <w:left w:val="double" w:sz="4" w:space="0" w:color="auto"/>
              <w:right w:val="double" w:sz="4" w:space="0" w:color="auto"/>
            </w:tcBorders>
          </w:tcPr>
          <w:p w:rsidR="00952B10" w:rsidRPr="00FC4AA8" w:rsidRDefault="00D34EAE" w:rsidP="00DB75EC">
            <w:pPr>
              <w:spacing w:line="240" w:lineRule="auto"/>
              <w:jc w:val="both"/>
              <w:rPr>
                <w:sz w:val="20"/>
                <w:szCs w:val="20"/>
              </w:rPr>
            </w:pPr>
            <w:r>
              <w:rPr>
                <w:rFonts w:ascii="Sylfaen" w:hAnsi="Sylfaen" w:cs="Sylfaen"/>
                <w:sz w:val="20"/>
                <w:szCs w:val="20"/>
              </w:rPr>
              <w:t>Media and Law</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A77A39">
              <w:rPr>
                <w:rFonts w:ascii="Sylfaen" w:hAnsi="Sylfaen"/>
                <w:sz w:val="20"/>
                <w:szCs w:val="20"/>
              </w:rPr>
              <w:t>2</w:t>
            </w:r>
            <w:r w:rsidRPr="00A77A39">
              <w:rPr>
                <w:rFonts w:ascii="Sylfaen" w:hAnsi="Sylfaen"/>
                <w:sz w:val="20"/>
                <w:szCs w:val="20"/>
                <w:lang w:val="ka-GE"/>
              </w:rPr>
              <w:t>/1/</w:t>
            </w:r>
            <w:r w:rsidRPr="00A77A39">
              <w:rPr>
                <w:rFonts w:ascii="Sylfaen" w:hAnsi="Sylfaen"/>
                <w:sz w:val="20"/>
                <w:szCs w:val="20"/>
              </w:rPr>
              <w:t>0</w:t>
            </w:r>
            <w:r w:rsidRPr="00A77A39">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 16</w:t>
            </w:r>
          </w:p>
        </w:tc>
        <w:tc>
          <w:tcPr>
            <w:tcW w:w="4866" w:type="dxa"/>
            <w:gridSpan w:val="2"/>
            <w:tcBorders>
              <w:left w:val="double" w:sz="4" w:space="0" w:color="auto"/>
              <w:right w:val="double" w:sz="4" w:space="0" w:color="auto"/>
            </w:tcBorders>
          </w:tcPr>
          <w:p w:rsidR="00952B10" w:rsidRPr="00FC4AA8" w:rsidRDefault="00D34EAE" w:rsidP="00DB75EC">
            <w:pPr>
              <w:spacing w:line="240" w:lineRule="auto"/>
              <w:jc w:val="both"/>
              <w:rPr>
                <w:sz w:val="20"/>
                <w:szCs w:val="20"/>
              </w:rPr>
            </w:pPr>
            <w:r>
              <w:rPr>
                <w:rFonts w:ascii="Sylfaen" w:hAnsi="Sylfaen" w:cs="Sylfaen"/>
                <w:sz w:val="20"/>
                <w:szCs w:val="20"/>
              </w:rPr>
              <w:t>Debates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E647E1" w:rsidRDefault="00952B10" w:rsidP="00DB75EC">
            <w:pPr>
              <w:spacing w:line="240" w:lineRule="auto"/>
              <w:jc w:val="both"/>
              <w:rPr>
                <w:sz w:val="20"/>
                <w:szCs w:val="20"/>
              </w:rPr>
            </w:pPr>
            <w:r w:rsidRPr="00E647E1">
              <w:rPr>
                <w:sz w:val="20"/>
                <w:szCs w:val="20"/>
              </w:rPr>
              <w:t>77</w:t>
            </w:r>
          </w:p>
        </w:tc>
        <w:tc>
          <w:tcPr>
            <w:tcW w:w="1175" w:type="dxa"/>
            <w:tcBorders>
              <w:right w:val="double" w:sz="4" w:space="0" w:color="auto"/>
            </w:tcBorders>
          </w:tcPr>
          <w:p w:rsidR="00952B10" w:rsidRPr="00E647E1" w:rsidRDefault="00952B10" w:rsidP="00DB75EC">
            <w:r w:rsidRPr="00E647E1">
              <w:rPr>
                <w:rFonts w:ascii="Sylfaen" w:hAnsi="Sylfaen"/>
                <w:sz w:val="20"/>
                <w:szCs w:val="20"/>
              </w:rPr>
              <w:t>1</w:t>
            </w:r>
            <w:r w:rsidRPr="00E647E1">
              <w:rPr>
                <w:rFonts w:ascii="Sylfaen" w:hAnsi="Sylfaen"/>
                <w:sz w:val="20"/>
                <w:szCs w:val="20"/>
                <w:lang w:val="ka-GE"/>
              </w:rPr>
              <w:t>/2/</w:t>
            </w:r>
            <w:r w:rsidRPr="00E647E1">
              <w:rPr>
                <w:rFonts w:ascii="Sylfaen" w:hAnsi="Sylfaen"/>
                <w:sz w:val="20"/>
                <w:szCs w:val="20"/>
              </w:rPr>
              <w:t>0</w:t>
            </w:r>
            <w:r w:rsidRPr="00E647E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IV17.</w:t>
            </w:r>
          </w:p>
        </w:tc>
        <w:tc>
          <w:tcPr>
            <w:tcW w:w="4866" w:type="dxa"/>
            <w:gridSpan w:val="2"/>
            <w:tcBorders>
              <w:left w:val="double" w:sz="4" w:space="0" w:color="auto"/>
              <w:right w:val="double" w:sz="4" w:space="0" w:color="auto"/>
            </w:tcBorders>
          </w:tcPr>
          <w:p w:rsidR="00952B10" w:rsidRPr="00FC4AA8" w:rsidRDefault="00813BE5" w:rsidP="00813BE5">
            <w:pPr>
              <w:spacing w:line="240" w:lineRule="auto"/>
              <w:jc w:val="both"/>
              <w:rPr>
                <w:sz w:val="20"/>
                <w:szCs w:val="20"/>
              </w:rPr>
            </w:pPr>
            <w:r>
              <w:rPr>
                <w:rFonts w:ascii="Sylfaen" w:hAnsi="Sylfaen" w:cs="Sylfaen"/>
                <w:sz w:val="20"/>
                <w:szCs w:val="20"/>
              </w:rPr>
              <w:t>Student Journal</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E647E1" w:rsidRDefault="00952B10" w:rsidP="00DB75EC">
            <w:pPr>
              <w:spacing w:line="240" w:lineRule="auto"/>
              <w:jc w:val="both"/>
              <w:rPr>
                <w:sz w:val="20"/>
                <w:szCs w:val="20"/>
              </w:rPr>
            </w:pPr>
            <w:r w:rsidRPr="00E647E1">
              <w:rPr>
                <w:sz w:val="20"/>
                <w:szCs w:val="20"/>
              </w:rPr>
              <w:t>77</w:t>
            </w:r>
          </w:p>
        </w:tc>
        <w:tc>
          <w:tcPr>
            <w:tcW w:w="1175" w:type="dxa"/>
            <w:tcBorders>
              <w:right w:val="double" w:sz="4" w:space="0" w:color="auto"/>
            </w:tcBorders>
          </w:tcPr>
          <w:p w:rsidR="00952B10" w:rsidRPr="00E647E1" w:rsidRDefault="00952B10" w:rsidP="00DB75EC">
            <w:r w:rsidRPr="00E647E1">
              <w:rPr>
                <w:rFonts w:ascii="Sylfaen" w:hAnsi="Sylfaen"/>
                <w:sz w:val="20"/>
                <w:szCs w:val="20"/>
              </w:rPr>
              <w:t>1</w:t>
            </w:r>
            <w:r w:rsidRPr="00E647E1">
              <w:rPr>
                <w:rFonts w:ascii="Sylfaen" w:hAnsi="Sylfaen"/>
                <w:sz w:val="20"/>
                <w:szCs w:val="20"/>
                <w:lang w:val="ka-GE"/>
              </w:rPr>
              <w:t>/2/</w:t>
            </w:r>
            <w:r w:rsidRPr="00E647E1">
              <w:rPr>
                <w:rFonts w:ascii="Sylfaen" w:hAnsi="Sylfaen"/>
                <w:sz w:val="20"/>
                <w:szCs w:val="20"/>
              </w:rPr>
              <w:t>0</w:t>
            </w:r>
            <w:r w:rsidRPr="00E647E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 18</w:t>
            </w:r>
          </w:p>
        </w:tc>
        <w:tc>
          <w:tcPr>
            <w:tcW w:w="4866" w:type="dxa"/>
            <w:gridSpan w:val="2"/>
            <w:tcBorders>
              <w:left w:val="double" w:sz="4" w:space="0" w:color="auto"/>
              <w:right w:val="double" w:sz="4" w:space="0" w:color="auto"/>
            </w:tcBorders>
          </w:tcPr>
          <w:p w:rsidR="00952B10" w:rsidRPr="00FC4AA8" w:rsidRDefault="00D34EAE" w:rsidP="00DB75EC">
            <w:pPr>
              <w:spacing w:line="240" w:lineRule="auto"/>
              <w:jc w:val="both"/>
              <w:rPr>
                <w:sz w:val="20"/>
                <w:szCs w:val="20"/>
              </w:rPr>
            </w:pPr>
            <w:r>
              <w:rPr>
                <w:rFonts w:ascii="Sylfaen" w:hAnsi="Sylfaen" w:cs="Sylfaen"/>
                <w:sz w:val="20"/>
                <w:szCs w:val="20"/>
              </w:rPr>
              <w:t>Public Relations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A77A39">
              <w:rPr>
                <w:rFonts w:ascii="Sylfaen" w:hAnsi="Sylfaen"/>
                <w:sz w:val="20"/>
                <w:szCs w:val="20"/>
              </w:rPr>
              <w:t>2</w:t>
            </w:r>
            <w:r w:rsidRPr="00A77A39">
              <w:rPr>
                <w:rFonts w:ascii="Sylfaen" w:hAnsi="Sylfaen"/>
                <w:sz w:val="20"/>
                <w:szCs w:val="20"/>
                <w:lang w:val="ka-GE"/>
              </w:rPr>
              <w:t>/1/</w:t>
            </w:r>
            <w:r w:rsidRPr="00A77A39">
              <w:rPr>
                <w:rFonts w:ascii="Sylfaen" w:hAnsi="Sylfaen"/>
                <w:sz w:val="20"/>
                <w:szCs w:val="20"/>
              </w:rPr>
              <w:t>0</w:t>
            </w:r>
            <w:r w:rsidRPr="00A77A39">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IV19.</w:t>
            </w:r>
          </w:p>
        </w:tc>
        <w:tc>
          <w:tcPr>
            <w:tcW w:w="4866" w:type="dxa"/>
            <w:gridSpan w:val="2"/>
            <w:tcBorders>
              <w:left w:val="double" w:sz="4" w:space="0" w:color="auto"/>
              <w:right w:val="double" w:sz="4" w:space="0" w:color="auto"/>
            </w:tcBorders>
          </w:tcPr>
          <w:p w:rsidR="00952B10" w:rsidRPr="00D34EAE" w:rsidRDefault="00D34EAE" w:rsidP="00DB75EC">
            <w:pPr>
              <w:spacing w:line="240" w:lineRule="auto"/>
              <w:jc w:val="both"/>
              <w:rPr>
                <w:sz w:val="20"/>
                <w:szCs w:val="20"/>
              </w:rPr>
            </w:pPr>
            <w:r>
              <w:rPr>
                <w:rFonts w:ascii="Sylfaen" w:hAnsi="Sylfaen" w:cs="Sylfaen"/>
                <w:sz w:val="20"/>
                <w:szCs w:val="20"/>
              </w:rPr>
              <w:t>New Media</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Pr="0033455D" w:rsidRDefault="00952B10" w:rsidP="00DB75EC">
            <w:r w:rsidRPr="0033455D">
              <w:rPr>
                <w:rFonts w:ascii="Sylfaen" w:hAnsi="Sylfaen"/>
                <w:sz w:val="20"/>
                <w:szCs w:val="20"/>
                <w:lang w:val="ka-GE"/>
              </w:rPr>
              <w:t>1/2/</w:t>
            </w:r>
            <w:r w:rsidRPr="0033455D">
              <w:rPr>
                <w:rFonts w:ascii="Sylfaen" w:hAnsi="Sylfaen"/>
                <w:sz w:val="20"/>
                <w:szCs w:val="20"/>
              </w:rPr>
              <w:t>0</w:t>
            </w:r>
            <w:r w:rsidRPr="0033455D">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 20</w:t>
            </w:r>
          </w:p>
        </w:tc>
        <w:tc>
          <w:tcPr>
            <w:tcW w:w="4866" w:type="dxa"/>
            <w:gridSpan w:val="2"/>
            <w:tcBorders>
              <w:left w:val="double" w:sz="4" w:space="0" w:color="auto"/>
              <w:right w:val="double" w:sz="4" w:space="0" w:color="auto"/>
            </w:tcBorders>
          </w:tcPr>
          <w:p w:rsidR="00952B10" w:rsidRPr="00FF2BC2" w:rsidRDefault="00073E6D" w:rsidP="00DB75EC">
            <w:pPr>
              <w:spacing w:line="240" w:lineRule="auto"/>
              <w:jc w:val="both"/>
              <w:rPr>
                <w:sz w:val="20"/>
                <w:szCs w:val="20"/>
                <w:highlight w:val="yellow"/>
              </w:rPr>
            </w:pPr>
            <w:r w:rsidRPr="00073E6D">
              <w:rPr>
                <w:rFonts w:ascii="Sylfaen" w:hAnsi="Sylfaen" w:cs="Sylfaen"/>
                <w:sz w:val="20"/>
                <w:szCs w:val="20"/>
              </w:rPr>
              <w:t>Broadcasting Media Radio Journalism</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Pr="0033455D" w:rsidRDefault="00952B10" w:rsidP="00DB75EC">
            <w:r w:rsidRPr="0033455D">
              <w:rPr>
                <w:rFonts w:ascii="Sylfaen" w:hAnsi="Sylfaen"/>
                <w:sz w:val="20"/>
                <w:szCs w:val="20"/>
              </w:rPr>
              <w:t>1</w:t>
            </w:r>
            <w:r w:rsidRPr="0033455D">
              <w:rPr>
                <w:rFonts w:ascii="Sylfaen" w:hAnsi="Sylfaen"/>
                <w:sz w:val="20"/>
                <w:szCs w:val="20"/>
                <w:lang w:val="ka-GE"/>
              </w:rPr>
              <w:t>/2/</w:t>
            </w:r>
            <w:r w:rsidRPr="0033455D">
              <w:rPr>
                <w:rFonts w:ascii="Sylfaen" w:hAnsi="Sylfaen"/>
                <w:sz w:val="20"/>
                <w:szCs w:val="20"/>
              </w:rPr>
              <w:t>0</w:t>
            </w:r>
            <w:r w:rsidRPr="0033455D">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IV21.</w:t>
            </w:r>
          </w:p>
        </w:tc>
        <w:tc>
          <w:tcPr>
            <w:tcW w:w="4866" w:type="dxa"/>
            <w:gridSpan w:val="2"/>
            <w:tcBorders>
              <w:left w:val="double" w:sz="4" w:space="0" w:color="auto"/>
              <w:right w:val="double" w:sz="4" w:space="0" w:color="auto"/>
            </w:tcBorders>
          </w:tcPr>
          <w:p w:rsidR="00952B10" w:rsidRPr="00FF2BC2" w:rsidRDefault="00073E6D" w:rsidP="00DB75EC">
            <w:pPr>
              <w:spacing w:line="240" w:lineRule="auto"/>
              <w:jc w:val="both"/>
              <w:rPr>
                <w:sz w:val="20"/>
                <w:szCs w:val="20"/>
                <w:highlight w:val="yellow"/>
              </w:rPr>
            </w:pPr>
            <w:r w:rsidRPr="00073E6D">
              <w:rPr>
                <w:rFonts w:ascii="Sylfaen" w:hAnsi="Sylfaen" w:cs="Sylfaen"/>
                <w:sz w:val="20"/>
                <w:szCs w:val="20"/>
              </w:rPr>
              <w:t xml:space="preserve"> Broadcasting Media TV Journalism</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Pr="0033455D" w:rsidRDefault="00952B10" w:rsidP="00DB75EC">
            <w:r w:rsidRPr="0033455D">
              <w:rPr>
                <w:rFonts w:ascii="Sylfaen" w:hAnsi="Sylfaen"/>
                <w:sz w:val="20"/>
                <w:szCs w:val="20"/>
              </w:rPr>
              <w:t>1</w:t>
            </w:r>
            <w:r w:rsidRPr="0033455D">
              <w:rPr>
                <w:rFonts w:ascii="Sylfaen" w:hAnsi="Sylfaen"/>
                <w:sz w:val="20"/>
                <w:szCs w:val="20"/>
                <w:lang w:val="ka-GE"/>
              </w:rPr>
              <w:t>/2/</w:t>
            </w:r>
            <w:r w:rsidRPr="0033455D">
              <w:rPr>
                <w:rFonts w:ascii="Sylfaen" w:hAnsi="Sylfaen"/>
                <w:sz w:val="20"/>
                <w:szCs w:val="20"/>
              </w:rPr>
              <w:t>0</w:t>
            </w:r>
            <w:r w:rsidRPr="0033455D">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 22</w:t>
            </w:r>
          </w:p>
        </w:tc>
        <w:tc>
          <w:tcPr>
            <w:tcW w:w="4866" w:type="dxa"/>
            <w:gridSpan w:val="2"/>
            <w:tcBorders>
              <w:left w:val="double" w:sz="4" w:space="0" w:color="auto"/>
              <w:right w:val="double" w:sz="4" w:space="0" w:color="auto"/>
            </w:tcBorders>
          </w:tcPr>
          <w:p w:rsidR="00952B10" w:rsidRPr="00073E6D" w:rsidRDefault="00073E6D" w:rsidP="00DB75EC">
            <w:pPr>
              <w:spacing w:line="240" w:lineRule="auto"/>
              <w:jc w:val="both"/>
              <w:rPr>
                <w:sz w:val="20"/>
                <w:szCs w:val="20"/>
                <w:highlight w:val="yellow"/>
              </w:rPr>
            </w:pPr>
            <w:r w:rsidRPr="00813BE5">
              <w:rPr>
                <w:rFonts w:ascii="Sylfaen" w:hAnsi="Sylfaen" w:cs="Sylfaen"/>
                <w:sz w:val="20"/>
                <w:szCs w:val="20"/>
              </w:rPr>
              <w:t>Preparation of TV P</w:t>
            </w:r>
            <w:r w:rsidR="00FF2BC2" w:rsidRPr="00813BE5">
              <w:rPr>
                <w:rFonts w:ascii="Sylfaen" w:hAnsi="Sylfaen" w:cs="Sylfaen"/>
                <w:sz w:val="20"/>
                <w:szCs w:val="20"/>
              </w:rPr>
              <w:t>rogram</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Pr>
          <w:p w:rsidR="00952B10" w:rsidRPr="00FC4AA8" w:rsidRDefault="00952B10" w:rsidP="00DB75EC">
            <w:pPr>
              <w:spacing w:line="240" w:lineRule="auto"/>
              <w:jc w:val="both"/>
              <w:rPr>
                <w:sz w:val="20"/>
                <w:szCs w:val="20"/>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77</w:t>
            </w:r>
          </w:p>
        </w:tc>
        <w:tc>
          <w:tcPr>
            <w:tcW w:w="1175" w:type="dxa"/>
            <w:tcBorders>
              <w:right w:val="double" w:sz="4" w:space="0" w:color="auto"/>
            </w:tcBorders>
          </w:tcPr>
          <w:p w:rsidR="00952B10" w:rsidRPr="0033455D" w:rsidRDefault="00952B10" w:rsidP="00DB75EC">
            <w:r w:rsidRPr="0033455D">
              <w:rPr>
                <w:rFonts w:ascii="Sylfaen" w:hAnsi="Sylfaen"/>
                <w:sz w:val="20"/>
                <w:szCs w:val="20"/>
              </w:rPr>
              <w:t>1</w:t>
            </w:r>
            <w:r w:rsidRPr="0033455D">
              <w:rPr>
                <w:rFonts w:ascii="Sylfaen" w:hAnsi="Sylfaen"/>
                <w:sz w:val="20"/>
                <w:szCs w:val="20"/>
                <w:lang w:val="ka-GE"/>
              </w:rPr>
              <w:t>/2/</w:t>
            </w:r>
            <w:r w:rsidRPr="0033455D">
              <w:rPr>
                <w:rFonts w:ascii="Sylfaen" w:hAnsi="Sylfaen"/>
                <w:sz w:val="20"/>
                <w:szCs w:val="20"/>
              </w:rPr>
              <w:t>0</w:t>
            </w:r>
            <w:r w:rsidRPr="0033455D">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IV23.</w:t>
            </w:r>
          </w:p>
        </w:tc>
        <w:tc>
          <w:tcPr>
            <w:tcW w:w="4866" w:type="dxa"/>
            <w:gridSpan w:val="2"/>
            <w:tcBorders>
              <w:left w:val="double" w:sz="4" w:space="0" w:color="auto"/>
              <w:right w:val="double" w:sz="4" w:space="0" w:color="auto"/>
            </w:tcBorders>
          </w:tcPr>
          <w:p w:rsidR="00952B10" w:rsidRPr="00073E6D" w:rsidRDefault="00FF2BC2" w:rsidP="00DB75EC">
            <w:pPr>
              <w:spacing w:line="240" w:lineRule="auto"/>
              <w:jc w:val="both"/>
              <w:rPr>
                <w:sz w:val="20"/>
                <w:szCs w:val="20"/>
                <w:highlight w:val="yellow"/>
              </w:rPr>
            </w:pPr>
            <w:r w:rsidRPr="00813BE5">
              <w:rPr>
                <w:rFonts w:ascii="Sylfaen" w:hAnsi="Sylfaen" w:cs="Sylfaen"/>
                <w:sz w:val="20"/>
                <w:szCs w:val="20"/>
              </w:rPr>
              <w:t>Preparation of Radio Program</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Pr>
          <w:p w:rsidR="00952B10" w:rsidRPr="00FC4AA8" w:rsidRDefault="00952B10" w:rsidP="00DB75EC">
            <w:pPr>
              <w:spacing w:line="240" w:lineRule="auto"/>
              <w:jc w:val="both"/>
              <w:rPr>
                <w:sz w:val="20"/>
                <w:szCs w:val="20"/>
              </w:rPr>
            </w:pPr>
            <w:r w:rsidRPr="00FC4AA8">
              <w:rPr>
                <w:rFonts w:ascii="Sylfaen" w:hAnsi="Sylfaen"/>
                <w:sz w:val="20"/>
                <w:szCs w:val="20"/>
                <w:lang w:val="ka-GE"/>
              </w:rPr>
              <w:t>12</w:t>
            </w:r>
            <w:r w:rsidRPr="00FC4AA8">
              <w:rPr>
                <w:sz w:val="20"/>
                <w:szCs w:val="20"/>
              </w:rPr>
              <w:t>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Pr="0033455D" w:rsidRDefault="00952B10" w:rsidP="00DB75EC">
            <w:r w:rsidRPr="0033455D">
              <w:rPr>
                <w:rFonts w:ascii="Sylfaen" w:hAnsi="Sylfaen"/>
                <w:sz w:val="20"/>
                <w:szCs w:val="20"/>
              </w:rPr>
              <w:t>1</w:t>
            </w:r>
            <w:r w:rsidRPr="0033455D">
              <w:rPr>
                <w:rFonts w:ascii="Sylfaen" w:hAnsi="Sylfaen"/>
                <w:sz w:val="20"/>
                <w:szCs w:val="20"/>
                <w:lang w:val="ka-GE"/>
              </w:rPr>
              <w:t>/2/</w:t>
            </w:r>
            <w:r w:rsidRPr="0033455D">
              <w:rPr>
                <w:rFonts w:ascii="Sylfaen" w:hAnsi="Sylfaen"/>
                <w:sz w:val="20"/>
                <w:szCs w:val="20"/>
              </w:rPr>
              <w:t>0</w:t>
            </w:r>
            <w:r w:rsidRPr="0033455D">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r>
      <w:tr w:rsidR="00073E6D" w:rsidRPr="00FC4AA8" w:rsidTr="00DB75EC">
        <w:trPr>
          <w:trHeight w:val="91"/>
          <w:jc w:val="center"/>
        </w:trPr>
        <w:tc>
          <w:tcPr>
            <w:tcW w:w="790" w:type="dxa"/>
            <w:tcBorders>
              <w:left w:val="double" w:sz="4" w:space="0" w:color="auto"/>
              <w:bottom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IV. 24</w:t>
            </w:r>
          </w:p>
        </w:tc>
        <w:tc>
          <w:tcPr>
            <w:tcW w:w="4866" w:type="dxa"/>
            <w:gridSpan w:val="2"/>
            <w:tcBorders>
              <w:left w:val="double" w:sz="4" w:space="0" w:color="auto"/>
              <w:bottom w:val="double" w:sz="4" w:space="0" w:color="auto"/>
              <w:right w:val="double" w:sz="4" w:space="0" w:color="auto"/>
            </w:tcBorders>
          </w:tcPr>
          <w:p w:rsidR="00952B10" w:rsidRPr="00FF2BC2" w:rsidRDefault="00FF2BC2" w:rsidP="00DB75EC">
            <w:pPr>
              <w:spacing w:line="240" w:lineRule="auto"/>
              <w:jc w:val="both"/>
              <w:rPr>
                <w:sz w:val="20"/>
                <w:szCs w:val="20"/>
              </w:rPr>
            </w:pPr>
            <w:r>
              <w:rPr>
                <w:rFonts w:ascii="Sylfaen" w:hAnsi="Sylfaen" w:cs="Sylfaen"/>
                <w:sz w:val="20"/>
                <w:szCs w:val="20"/>
              </w:rPr>
              <w:t>Professional Practice</w:t>
            </w:r>
          </w:p>
        </w:tc>
        <w:tc>
          <w:tcPr>
            <w:tcW w:w="1523" w:type="dxa"/>
            <w:tcBorders>
              <w:left w:val="double" w:sz="4" w:space="0" w:color="auto"/>
              <w:bottom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662" w:type="dxa"/>
            <w:tcBorders>
              <w:left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Borders>
              <w:bottom w:val="double" w:sz="4" w:space="0" w:color="auto"/>
            </w:tcBorders>
          </w:tcPr>
          <w:p w:rsidR="00952B10" w:rsidRPr="00FC4AA8" w:rsidRDefault="00952B10" w:rsidP="00DB75EC">
            <w:pPr>
              <w:spacing w:line="240" w:lineRule="auto"/>
              <w:jc w:val="both"/>
              <w:rPr>
                <w:sz w:val="20"/>
                <w:szCs w:val="20"/>
              </w:rPr>
            </w:pPr>
            <w:r w:rsidRPr="00FC4AA8">
              <w:rPr>
                <w:rFonts w:ascii="Sylfaen" w:hAnsi="Sylfaen"/>
                <w:sz w:val="20"/>
                <w:szCs w:val="20"/>
                <w:lang w:val="ka-GE"/>
              </w:rPr>
              <w:t>12</w:t>
            </w:r>
            <w:r w:rsidRPr="00FC4AA8">
              <w:rPr>
                <w:sz w:val="20"/>
                <w:szCs w:val="20"/>
              </w:rPr>
              <w:t>5</w:t>
            </w:r>
          </w:p>
        </w:tc>
        <w:tc>
          <w:tcPr>
            <w:tcW w:w="678" w:type="dxa"/>
            <w:tcBorders>
              <w:bottom w:val="double" w:sz="4" w:space="0" w:color="auto"/>
            </w:tcBorders>
          </w:tcPr>
          <w:p w:rsidR="00952B10" w:rsidRPr="00FC4AA8" w:rsidRDefault="00952B10" w:rsidP="00DB75EC">
            <w:pPr>
              <w:spacing w:line="240" w:lineRule="auto"/>
              <w:jc w:val="both"/>
              <w:rPr>
                <w:sz w:val="20"/>
                <w:szCs w:val="20"/>
              </w:rPr>
            </w:pPr>
            <w:r w:rsidRPr="00FC4AA8">
              <w:rPr>
                <w:sz w:val="20"/>
                <w:szCs w:val="20"/>
              </w:rPr>
              <w:t>90</w:t>
            </w:r>
          </w:p>
        </w:tc>
        <w:tc>
          <w:tcPr>
            <w:tcW w:w="674" w:type="dxa"/>
            <w:tcBorders>
              <w:bottom w:val="double" w:sz="4" w:space="0" w:color="auto"/>
            </w:tcBorders>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90</w:t>
            </w:r>
          </w:p>
        </w:tc>
        <w:tc>
          <w:tcPr>
            <w:tcW w:w="1175" w:type="dxa"/>
            <w:tcBorders>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b/>
                <w:sz w:val="20"/>
                <w:szCs w:val="20"/>
              </w:rPr>
            </w:pPr>
            <w:r w:rsidRPr="002C793F">
              <w:rPr>
                <w:rFonts w:ascii="Sylfaen" w:hAnsi="Sylfaen"/>
                <w:sz w:val="20"/>
                <w:szCs w:val="20"/>
                <w:lang w:val="ka-GE"/>
              </w:rPr>
              <w:t>0/6/0/3</w:t>
            </w:r>
          </w:p>
        </w:tc>
        <w:tc>
          <w:tcPr>
            <w:tcW w:w="505" w:type="dxa"/>
            <w:tcBorders>
              <w:left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tcBorders>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9" w:type="dxa"/>
            <w:tcBorders>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32" w:type="dxa"/>
            <w:tcBorders>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3" w:type="dxa"/>
            <w:tcBorders>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30" w:type="dxa"/>
            <w:tcBorders>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49" w:type="dxa"/>
            <w:tcBorders>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r>
      <w:tr w:rsidR="00073E6D" w:rsidRPr="00FC4AA8" w:rsidTr="00DB75EC">
        <w:trPr>
          <w:trHeight w:val="694"/>
          <w:jc w:val="center"/>
        </w:trPr>
        <w:tc>
          <w:tcPr>
            <w:tcW w:w="5656" w:type="dxa"/>
            <w:gridSpan w:val="3"/>
            <w:tcBorders>
              <w:left w:val="double" w:sz="4" w:space="0" w:color="auto"/>
              <w:bottom w:val="double" w:sz="4" w:space="0" w:color="auto"/>
              <w:right w:val="double" w:sz="4" w:space="0" w:color="auto"/>
            </w:tcBorders>
          </w:tcPr>
          <w:p w:rsidR="00952B10" w:rsidRPr="00FF2BC2" w:rsidRDefault="00FF2BC2" w:rsidP="00DB75EC">
            <w:pPr>
              <w:spacing w:line="240" w:lineRule="auto"/>
              <w:jc w:val="both"/>
              <w:rPr>
                <w:rFonts w:ascii="Sylfaen" w:hAnsi="Sylfaen"/>
                <w:b/>
                <w:sz w:val="20"/>
                <w:szCs w:val="20"/>
              </w:rPr>
            </w:pPr>
            <w:r>
              <w:rPr>
                <w:rFonts w:ascii="Sylfaen" w:hAnsi="Sylfaen"/>
                <w:b/>
                <w:sz w:val="20"/>
                <w:szCs w:val="20"/>
              </w:rPr>
              <w:t>Total</w:t>
            </w:r>
          </w:p>
        </w:tc>
        <w:tc>
          <w:tcPr>
            <w:tcW w:w="1523" w:type="dxa"/>
            <w:tcBorders>
              <w:left w:val="double" w:sz="4" w:space="0" w:color="auto"/>
              <w:bottom w:val="double" w:sz="4" w:space="0" w:color="auto"/>
              <w:right w:val="double" w:sz="4" w:space="0" w:color="auto"/>
            </w:tcBorders>
          </w:tcPr>
          <w:p w:rsidR="00952B10" w:rsidRPr="00FC4AA8" w:rsidRDefault="00952B10" w:rsidP="00DB75EC">
            <w:pPr>
              <w:spacing w:line="240" w:lineRule="auto"/>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952B10" w:rsidRPr="00FC4AA8" w:rsidRDefault="008E7BA5" w:rsidP="00DB75EC">
            <w:pPr>
              <w:spacing w:line="240" w:lineRule="auto"/>
              <w:jc w:val="both"/>
              <w:rPr>
                <w:rFonts w:ascii="Sylfaen" w:hAnsi="Sylfaen"/>
                <w:b/>
                <w:sz w:val="20"/>
                <w:szCs w:val="20"/>
                <w:lang w:val="ka-GE"/>
              </w:rPr>
            </w:pPr>
            <w:r>
              <w:rPr>
                <w:rFonts w:ascii="Sylfaen" w:hAnsi="Sylfaen"/>
                <w:b/>
                <w:sz w:val="20"/>
                <w:szCs w:val="20"/>
                <w:lang w:val="ka-GE"/>
              </w:rPr>
              <w:t>120</w:t>
            </w:r>
          </w:p>
        </w:tc>
        <w:tc>
          <w:tcPr>
            <w:tcW w:w="786" w:type="dxa"/>
            <w:tcBorders>
              <w:top w:val="double" w:sz="4" w:space="0" w:color="auto"/>
              <w:bottom w:val="double" w:sz="4" w:space="0" w:color="auto"/>
            </w:tcBorders>
            <w:vAlign w:val="center"/>
          </w:tcPr>
          <w:p w:rsidR="00952B10" w:rsidRPr="00FC4AA8" w:rsidRDefault="00B11AB1" w:rsidP="00DB75EC">
            <w:pPr>
              <w:spacing w:line="240" w:lineRule="auto"/>
              <w:jc w:val="both"/>
              <w:rPr>
                <w:rFonts w:ascii="Sylfaen" w:hAnsi="Sylfaen"/>
                <w:b/>
                <w:sz w:val="20"/>
                <w:szCs w:val="20"/>
                <w:lang w:val="ka-GE"/>
              </w:rPr>
            </w:pPr>
            <w:r>
              <w:rPr>
                <w:rFonts w:ascii="Sylfaen" w:hAnsi="Sylfaen"/>
                <w:b/>
                <w:sz w:val="20"/>
                <w:szCs w:val="20"/>
                <w:lang w:val="ka-GE"/>
              </w:rPr>
              <w:t>100</w:t>
            </w:r>
            <w:r w:rsidR="00B91C61">
              <w:rPr>
                <w:rFonts w:ascii="Sylfaen" w:hAnsi="Sylfaen"/>
                <w:b/>
                <w:sz w:val="20"/>
                <w:szCs w:val="20"/>
                <w:lang w:val="ka-GE"/>
              </w:rPr>
              <w:t>0</w:t>
            </w:r>
          </w:p>
        </w:tc>
        <w:tc>
          <w:tcPr>
            <w:tcW w:w="678"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r w:rsidRPr="00FC4AA8">
              <w:rPr>
                <w:rFonts w:ascii="Sylfaen" w:hAnsi="Sylfaen"/>
                <w:b/>
                <w:sz w:val="20"/>
                <w:szCs w:val="20"/>
                <w:lang w:val="ka-GE"/>
              </w:rPr>
              <w:t>426</w:t>
            </w:r>
          </w:p>
        </w:tc>
        <w:tc>
          <w:tcPr>
            <w:tcW w:w="674"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rPr>
            </w:pPr>
            <w:r w:rsidRPr="00FC4AA8">
              <w:rPr>
                <w:rFonts w:ascii="Sylfaen" w:hAnsi="Sylfaen"/>
                <w:b/>
                <w:sz w:val="20"/>
                <w:szCs w:val="20"/>
                <w:lang w:val="ka-GE"/>
              </w:rPr>
              <w:t>5</w:t>
            </w:r>
            <w:r w:rsidRPr="00FC4AA8">
              <w:rPr>
                <w:rFonts w:ascii="Sylfaen" w:hAnsi="Sylfaen"/>
                <w:b/>
                <w:sz w:val="20"/>
                <w:szCs w:val="20"/>
              </w:rPr>
              <w:t>70</w:t>
            </w:r>
          </w:p>
        </w:tc>
        <w:tc>
          <w:tcPr>
            <w:tcW w:w="1175" w:type="dxa"/>
            <w:tcBorders>
              <w:top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3954" w:type="dxa"/>
            <w:gridSpan w:val="8"/>
            <w:tcBorders>
              <w:top w:val="double" w:sz="4" w:space="0" w:color="auto"/>
              <w:left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813BE5" w:rsidRPr="00FC4AA8" w:rsidTr="00DB75EC">
        <w:trPr>
          <w:trHeight w:val="339"/>
          <w:jc w:val="center"/>
        </w:trPr>
        <w:tc>
          <w:tcPr>
            <w:tcW w:w="790" w:type="dxa"/>
            <w:tcBorders>
              <w:top w:val="double" w:sz="4" w:space="0" w:color="auto"/>
              <w:left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866" w:type="dxa"/>
            <w:gridSpan w:val="2"/>
            <w:tcBorders>
              <w:top w:val="double" w:sz="4" w:space="0" w:color="auto"/>
              <w:left w:val="double" w:sz="4" w:space="0" w:color="auto"/>
              <w:bottom w:val="double" w:sz="4" w:space="0" w:color="auto"/>
              <w:right w:val="double" w:sz="4" w:space="0" w:color="auto"/>
            </w:tcBorders>
            <w:vAlign w:val="center"/>
          </w:tcPr>
          <w:p w:rsidR="00952B10" w:rsidRPr="00FF2BC2" w:rsidRDefault="00952B10" w:rsidP="00FF2BC2">
            <w:pPr>
              <w:spacing w:line="240" w:lineRule="auto"/>
              <w:jc w:val="both"/>
              <w:rPr>
                <w:rFonts w:ascii="Sylfaen" w:hAnsi="Sylfaen"/>
                <w:b/>
                <w:sz w:val="20"/>
                <w:szCs w:val="20"/>
              </w:rPr>
            </w:pPr>
            <w:r w:rsidRPr="00FC4AA8">
              <w:rPr>
                <w:rFonts w:ascii="Sylfaen" w:hAnsi="Sylfaen"/>
                <w:b/>
                <w:sz w:val="20"/>
                <w:szCs w:val="20"/>
              </w:rPr>
              <w:t xml:space="preserve">V. </w:t>
            </w:r>
            <w:r w:rsidR="00FF2BC2">
              <w:rPr>
                <w:rFonts w:ascii="Sylfaen" w:hAnsi="Sylfaen"/>
                <w:b/>
                <w:sz w:val="20"/>
                <w:szCs w:val="20"/>
              </w:rPr>
              <w:t>Module of Public Administration</w:t>
            </w:r>
          </w:p>
        </w:tc>
        <w:tc>
          <w:tcPr>
            <w:tcW w:w="1523" w:type="dxa"/>
            <w:tcBorders>
              <w:top w:val="double" w:sz="4" w:space="0" w:color="auto"/>
              <w:left w:val="double" w:sz="4" w:space="0" w:color="auto"/>
              <w:bottom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lang w:val="ka-GE"/>
              </w:rPr>
            </w:pPr>
          </w:p>
        </w:tc>
        <w:tc>
          <w:tcPr>
            <w:tcW w:w="3975" w:type="dxa"/>
            <w:gridSpan w:val="5"/>
            <w:tcBorders>
              <w:top w:val="double" w:sz="4" w:space="0" w:color="auto"/>
              <w:left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3954" w:type="dxa"/>
            <w:gridSpan w:val="8"/>
            <w:tcBorders>
              <w:top w:val="double" w:sz="4" w:space="0" w:color="auto"/>
              <w:left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top w:val="double" w:sz="4" w:space="0" w:color="auto"/>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1</w:t>
            </w:r>
          </w:p>
        </w:tc>
        <w:tc>
          <w:tcPr>
            <w:tcW w:w="4866" w:type="dxa"/>
            <w:gridSpan w:val="2"/>
            <w:tcBorders>
              <w:top w:val="double" w:sz="4" w:space="0" w:color="auto"/>
              <w:left w:val="double" w:sz="4" w:space="0" w:color="auto"/>
              <w:right w:val="double" w:sz="4" w:space="0" w:color="auto"/>
            </w:tcBorders>
          </w:tcPr>
          <w:p w:rsidR="00952B10" w:rsidRPr="00FC4AA8" w:rsidRDefault="00FF2BC2" w:rsidP="00DB75EC">
            <w:pPr>
              <w:spacing w:line="240" w:lineRule="auto"/>
              <w:jc w:val="both"/>
              <w:rPr>
                <w:sz w:val="20"/>
                <w:szCs w:val="20"/>
              </w:rPr>
            </w:pPr>
            <w:r>
              <w:rPr>
                <w:rFonts w:ascii="Sylfaen" w:hAnsi="Sylfaen" w:cs="Sylfaen"/>
                <w:sz w:val="20"/>
                <w:szCs w:val="20"/>
              </w:rPr>
              <w:t xml:space="preserve">Theory and Practice of Public-Political Administration </w:t>
            </w:r>
          </w:p>
        </w:tc>
        <w:tc>
          <w:tcPr>
            <w:tcW w:w="1523" w:type="dxa"/>
            <w:tcBorders>
              <w:top w:val="double" w:sz="4" w:space="0" w:color="auto"/>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I.4</w:t>
            </w:r>
          </w:p>
        </w:tc>
        <w:tc>
          <w:tcPr>
            <w:tcW w:w="662"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tcBorders>
          </w:tcPr>
          <w:p w:rsidR="00952B10" w:rsidRPr="00FC4AA8" w:rsidRDefault="00952B10" w:rsidP="00DB75EC">
            <w:pPr>
              <w:spacing w:line="240" w:lineRule="auto"/>
              <w:jc w:val="both"/>
              <w:rPr>
                <w:rFonts w:ascii="Sylfaen" w:hAnsi="Sylfaen"/>
                <w:sz w:val="20"/>
                <w:szCs w:val="20"/>
              </w:rPr>
            </w:pPr>
          </w:p>
          <w:p w:rsidR="00952B10" w:rsidRPr="00FC4AA8" w:rsidRDefault="00952B10" w:rsidP="00DB75EC">
            <w:pPr>
              <w:spacing w:line="240" w:lineRule="auto"/>
              <w:jc w:val="both"/>
              <w:rPr>
                <w:sz w:val="20"/>
                <w:szCs w:val="20"/>
              </w:rPr>
            </w:pPr>
            <w:r w:rsidRPr="00FC4AA8">
              <w:rPr>
                <w:rFonts w:ascii="Sylfaen" w:hAnsi="Sylfaen"/>
                <w:sz w:val="20"/>
                <w:szCs w:val="20"/>
                <w:lang w:val="ka-GE"/>
              </w:rPr>
              <w:t>48</w:t>
            </w:r>
          </w:p>
        </w:tc>
        <w:tc>
          <w:tcPr>
            <w:tcW w:w="674"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top w:val="double" w:sz="4" w:space="0" w:color="auto"/>
              <w:right w:val="double" w:sz="4" w:space="0" w:color="auto"/>
            </w:tcBorders>
          </w:tcPr>
          <w:p w:rsidR="00952B10" w:rsidRDefault="00952B10" w:rsidP="00DB75EC">
            <w:r w:rsidRPr="00A321CC">
              <w:rPr>
                <w:rFonts w:ascii="Sylfaen" w:hAnsi="Sylfaen"/>
                <w:sz w:val="20"/>
                <w:szCs w:val="20"/>
              </w:rPr>
              <w:t>2</w:t>
            </w:r>
            <w:r w:rsidRPr="00A321CC">
              <w:rPr>
                <w:rFonts w:ascii="Sylfaen" w:hAnsi="Sylfaen"/>
                <w:sz w:val="20"/>
                <w:szCs w:val="20"/>
                <w:lang w:val="ka-GE"/>
              </w:rPr>
              <w:t>/1/</w:t>
            </w:r>
            <w:r w:rsidRPr="00A321CC">
              <w:rPr>
                <w:rFonts w:ascii="Sylfaen" w:hAnsi="Sylfaen"/>
                <w:sz w:val="20"/>
                <w:szCs w:val="20"/>
              </w:rPr>
              <w:t>0</w:t>
            </w:r>
            <w:r w:rsidRPr="00A321CC">
              <w:rPr>
                <w:rFonts w:ascii="Sylfaen" w:hAnsi="Sylfaen"/>
                <w:sz w:val="20"/>
                <w:szCs w:val="20"/>
                <w:lang w:val="ka-GE"/>
              </w:rPr>
              <w:t>/3</w:t>
            </w:r>
          </w:p>
        </w:tc>
        <w:tc>
          <w:tcPr>
            <w:tcW w:w="505" w:type="dxa"/>
            <w:tcBorders>
              <w:top w:val="double" w:sz="4" w:space="0" w:color="auto"/>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32"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3"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rPr>
            </w:pPr>
          </w:p>
        </w:tc>
        <w:tc>
          <w:tcPr>
            <w:tcW w:w="430"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49" w:type="dxa"/>
            <w:tcBorders>
              <w:top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2</w:t>
            </w:r>
          </w:p>
        </w:tc>
        <w:tc>
          <w:tcPr>
            <w:tcW w:w="4866" w:type="dxa"/>
            <w:gridSpan w:val="2"/>
            <w:tcBorders>
              <w:left w:val="double" w:sz="4" w:space="0" w:color="auto"/>
              <w:right w:val="double" w:sz="4" w:space="0" w:color="auto"/>
            </w:tcBorders>
          </w:tcPr>
          <w:p w:rsidR="00952B10" w:rsidRPr="00FC4AA8" w:rsidRDefault="00FF2BC2" w:rsidP="00DB75EC">
            <w:pPr>
              <w:spacing w:line="240" w:lineRule="auto"/>
              <w:jc w:val="both"/>
              <w:rPr>
                <w:sz w:val="20"/>
                <w:szCs w:val="20"/>
              </w:rPr>
            </w:pPr>
            <w:r>
              <w:rPr>
                <w:rFonts w:ascii="Sylfaen" w:hAnsi="Sylfaen" w:cs="Sylfaen"/>
                <w:sz w:val="20"/>
                <w:szCs w:val="20"/>
              </w:rPr>
              <w:t>System of Georgian Policy</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sz w:val="20"/>
                <w:szCs w:val="20"/>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952B10" w:rsidRDefault="00952B10" w:rsidP="00DB75EC">
            <w:r w:rsidRPr="00A321CC">
              <w:rPr>
                <w:rFonts w:ascii="Sylfaen" w:hAnsi="Sylfaen"/>
                <w:sz w:val="20"/>
                <w:szCs w:val="20"/>
              </w:rPr>
              <w:t>2</w:t>
            </w:r>
            <w:r w:rsidRPr="00A321CC">
              <w:rPr>
                <w:rFonts w:ascii="Sylfaen" w:hAnsi="Sylfaen"/>
                <w:sz w:val="20"/>
                <w:szCs w:val="20"/>
                <w:lang w:val="ka-GE"/>
              </w:rPr>
              <w:t>/1/</w:t>
            </w:r>
            <w:r w:rsidRPr="00A321CC">
              <w:rPr>
                <w:rFonts w:ascii="Sylfaen" w:hAnsi="Sylfaen"/>
                <w:sz w:val="20"/>
                <w:szCs w:val="20"/>
              </w:rPr>
              <w:t>0</w:t>
            </w:r>
            <w:r w:rsidRPr="00A321CC">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rPr>
            </w:pPr>
          </w:p>
        </w:tc>
        <w:tc>
          <w:tcPr>
            <w:tcW w:w="430" w:type="dxa"/>
            <w:vAlign w:val="center"/>
          </w:tcPr>
          <w:p w:rsidR="00952B10" w:rsidRPr="00FC4AA8" w:rsidRDefault="00952B10" w:rsidP="00DB75EC">
            <w:pPr>
              <w:spacing w:line="240" w:lineRule="auto"/>
              <w:jc w:val="both"/>
              <w:rPr>
                <w:rFonts w:ascii="Sylfaen" w:hAnsi="Sylfaen"/>
                <w:sz w:val="20"/>
                <w:szCs w:val="20"/>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lastRenderedPageBreak/>
              <w:t>V. 3</w:t>
            </w:r>
          </w:p>
        </w:tc>
        <w:tc>
          <w:tcPr>
            <w:tcW w:w="4866" w:type="dxa"/>
            <w:gridSpan w:val="2"/>
            <w:tcBorders>
              <w:left w:val="double" w:sz="4" w:space="0" w:color="auto"/>
              <w:right w:val="double" w:sz="4" w:space="0" w:color="auto"/>
            </w:tcBorders>
          </w:tcPr>
          <w:p w:rsidR="00952B10" w:rsidRPr="00FC4AA8" w:rsidRDefault="00FF2BC2" w:rsidP="00DB75EC">
            <w:pPr>
              <w:spacing w:line="240" w:lineRule="auto"/>
              <w:jc w:val="both"/>
              <w:rPr>
                <w:sz w:val="20"/>
                <w:szCs w:val="20"/>
              </w:rPr>
            </w:pPr>
            <w:r>
              <w:rPr>
                <w:rFonts w:ascii="Sylfaen" w:hAnsi="Sylfaen" w:cs="Sylfaen"/>
                <w:sz w:val="20"/>
                <w:szCs w:val="20"/>
              </w:rPr>
              <w:t>Labour Law</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sz w:val="20"/>
                <w:szCs w:val="20"/>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rPr>
              <w:t>1</w:t>
            </w:r>
            <w:r>
              <w:rPr>
                <w:rFonts w:ascii="Sylfaen" w:hAnsi="Sylfaen"/>
                <w:sz w:val="20"/>
                <w:szCs w:val="20"/>
                <w:lang w:val="ka-GE"/>
              </w:rPr>
              <w:t>/</w:t>
            </w:r>
            <w:r w:rsidRPr="00FC4AA8">
              <w:rPr>
                <w:rFonts w:ascii="Sylfaen" w:hAnsi="Sylfaen"/>
                <w:sz w:val="20"/>
                <w:szCs w:val="20"/>
              </w:rPr>
              <w:t>2</w:t>
            </w:r>
            <w:r w:rsidRPr="00FC4AA8">
              <w:rPr>
                <w:rFonts w:ascii="Sylfaen" w:hAnsi="Sylfaen"/>
                <w:sz w:val="20"/>
                <w:szCs w:val="20"/>
                <w:lang w:val="ka-GE"/>
              </w:rPr>
              <w:t>/</w:t>
            </w:r>
            <w:r>
              <w:rPr>
                <w:rFonts w:ascii="Sylfaen" w:hAnsi="Sylfaen"/>
                <w:sz w:val="20"/>
                <w:szCs w:val="20"/>
                <w:lang w:val="ka-GE"/>
              </w:rPr>
              <w:t>0/</w:t>
            </w:r>
            <w:r w:rsidRPr="00FC4AA8">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rPr>
            </w:pPr>
          </w:p>
        </w:tc>
        <w:tc>
          <w:tcPr>
            <w:tcW w:w="430" w:type="dxa"/>
            <w:vAlign w:val="center"/>
          </w:tcPr>
          <w:p w:rsidR="00952B10" w:rsidRPr="00FC4AA8" w:rsidRDefault="00952B10" w:rsidP="00DB75EC">
            <w:pPr>
              <w:spacing w:line="240" w:lineRule="auto"/>
              <w:jc w:val="both"/>
              <w:rPr>
                <w:rFonts w:ascii="Sylfaen" w:hAnsi="Sylfaen"/>
                <w:sz w:val="20"/>
                <w:szCs w:val="20"/>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4</w:t>
            </w:r>
          </w:p>
        </w:tc>
        <w:tc>
          <w:tcPr>
            <w:tcW w:w="4866" w:type="dxa"/>
            <w:gridSpan w:val="2"/>
            <w:tcBorders>
              <w:left w:val="double" w:sz="4" w:space="0" w:color="auto"/>
              <w:right w:val="double" w:sz="4" w:space="0" w:color="auto"/>
            </w:tcBorders>
          </w:tcPr>
          <w:p w:rsidR="00952B10" w:rsidRPr="00FC4AA8" w:rsidRDefault="00FF2BC2" w:rsidP="00DB75EC">
            <w:pPr>
              <w:spacing w:line="240" w:lineRule="auto"/>
              <w:jc w:val="both"/>
              <w:rPr>
                <w:sz w:val="20"/>
                <w:szCs w:val="20"/>
              </w:rPr>
            </w:pPr>
            <w:r>
              <w:rPr>
                <w:rFonts w:ascii="Sylfaen" w:hAnsi="Sylfaen" w:cs="Sylfaen"/>
                <w:sz w:val="20"/>
                <w:szCs w:val="20"/>
              </w:rPr>
              <w:t xml:space="preserve">History of Georgian </w:t>
            </w:r>
            <w:r w:rsidRPr="00BA0258">
              <w:rPr>
                <w:rFonts w:ascii="Sylfaen" w:hAnsi="Sylfaen" w:cs="Sylfaen"/>
                <w:sz w:val="20"/>
                <w:szCs w:val="20"/>
              </w:rPr>
              <w:t>Municipalizm</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sz w:val="20"/>
                <w:szCs w:val="20"/>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rPr>
              <w:t>1</w:t>
            </w:r>
            <w:r>
              <w:rPr>
                <w:rFonts w:ascii="Sylfaen" w:hAnsi="Sylfaen"/>
                <w:sz w:val="20"/>
                <w:szCs w:val="20"/>
                <w:lang w:val="ka-GE"/>
              </w:rPr>
              <w:t>/</w:t>
            </w:r>
            <w:r w:rsidRPr="00FC4AA8">
              <w:rPr>
                <w:rFonts w:ascii="Sylfaen" w:hAnsi="Sylfaen"/>
                <w:sz w:val="20"/>
                <w:szCs w:val="20"/>
              </w:rPr>
              <w:t>2</w:t>
            </w:r>
            <w:r w:rsidRPr="00FC4AA8">
              <w:rPr>
                <w:rFonts w:ascii="Sylfaen" w:hAnsi="Sylfaen"/>
                <w:sz w:val="20"/>
                <w:szCs w:val="20"/>
                <w:lang w:val="ka-GE"/>
              </w:rPr>
              <w:t>/</w:t>
            </w:r>
            <w:r>
              <w:rPr>
                <w:rFonts w:ascii="Sylfaen" w:hAnsi="Sylfaen"/>
                <w:sz w:val="20"/>
                <w:szCs w:val="20"/>
                <w:lang w:val="ka-GE"/>
              </w:rPr>
              <w:t>0/</w:t>
            </w:r>
            <w:r w:rsidRPr="00FC4AA8">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5</w:t>
            </w:r>
          </w:p>
        </w:tc>
        <w:tc>
          <w:tcPr>
            <w:tcW w:w="4866" w:type="dxa"/>
            <w:gridSpan w:val="2"/>
            <w:tcBorders>
              <w:left w:val="double" w:sz="4" w:space="0" w:color="auto"/>
              <w:right w:val="double" w:sz="4" w:space="0" w:color="auto"/>
            </w:tcBorders>
          </w:tcPr>
          <w:p w:rsidR="00952B10" w:rsidRPr="00FC4AA8" w:rsidRDefault="00FF2BC2" w:rsidP="00DB75EC">
            <w:pPr>
              <w:spacing w:line="240" w:lineRule="auto"/>
              <w:jc w:val="both"/>
              <w:rPr>
                <w:sz w:val="20"/>
                <w:szCs w:val="20"/>
              </w:rPr>
            </w:pPr>
            <w:r>
              <w:rPr>
                <w:rFonts w:ascii="Sylfaen" w:hAnsi="Sylfaen" w:cs="Sylfaen"/>
                <w:sz w:val="20"/>
                <w:szCs w:val="20"/>
              </w:rPr>
              <w:t>Constitutional Law</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sz w:val="20"/>
                <w:szCs w:val="20"/>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rPr>
              <w:t>1</w:t>
            </w:r>
            <w:r>
              <w:rPr>
                <w:rFonts w:ascii="Sylfaen" w:hAnsi="Sylfaen"/>
                <w:sz w:val="20"/>
                <w:szCs w:val="20"/>
                <w:lang w:val="ka-GE"/>
              </w:rPr>
              <w:t>/</w:t>
            </w:r>
            <w:r w:rsidRPr="00FC4AA8">
              <w:rPr>
                <w:rFonts w:ascii="Sylfaen" w:hAnsi="Sylfaen"/>
                <w:sz w:val="20"/>
                <w:szCs w:val="20"/>
              </w:rPr>
              <w:t>2</w:t>
            </w:r>
            <w:r w:rsidRPr="00FC4AA8">
              <w:rPr>
                <w:rFonts w:ascii="Sylfaen" w:hAnsi="Sylfaen"/>
                <w:sz w:val="20"/>
                <w:szCs w:val="20"/>
                <w:lang w:val="ka-GE"/>
              </w:rPr>
              <w:t>/</w:t>
            </w:r>
            <w:r>
              <w:rPr>
                <w:rFonts w:ascii="Sylfaen" w:hAnsi="Sylfaen"/>
                <w:sz w:val="20"/>
                <w:szCs w:val="20"/>
                <w:lang w:val="ka-GE"/>
              </w:rPr>
              <w:t>0/</w:t>
            </w:r>
            <w:r w:rsidRPr="00FC4AA8">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6</w:t>
            </w:r>
          </w:p>
        </w:tc>
        <w:tc>
          <w:tcPr>
            <w:tcW w:w="4866" w:type="dxa"/>
            <w:gridSpan w:val="2"/>
            <w:tcBorders>
              <w:left w:val="double" w:sz="4" w:space="0" w:color="auto"/>
              <w:right w:val="double" w:sz="4" w:space="0" w:color="auto"/>
            </w:tcBorders>
          </w:tcPr>
          <w:p w:rsidR="00952B10" w:rsidRPr="00FC4AA8" w:rsidRDefault="00FF2BC2" w:rsidP="00DB75EC">
            <w:pPr>
              <w:spacing w:line="240" w:lineRule="auto"/>
              <w:jc w:val="both"/>
              <w:rPr>
                <w:sz w:val="20"/>
                <w:szCs w:val="20"/>
              </w:rPr>
            </w:pPr>
            <w:r>
              <w:rPr>
                <w:rFonts w:ascii="Sylfaen" w:hAnsi="Sylfaen" w:cs="Sylfaen"/>
                <w:sz w:val="20"/>
                <w:szCs w:val="20"/>
              </w:rPr>
              <w:t>General Administrative Law</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V.5</w:t>
            </w: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B2517A">
              <w:rPr>
                <w:rFonts w:ascii="Sylfaen" w:hAnsi="Sylfaen"/>
                <w:sz w:val="20"/>
                <w:szCs w:val="20"/>
              </w:rPr>
              <w:t>2</w:t>
            </w:r>
            <w:r w:rsidRPr="00B2517A">
              <w:rPr>
                <w:rFonts w:ascii="Sylfaen" w:hAnsi="Sylfaen"/>
                <w:sz w:val="20"/>
                <w:szCs w:val="20"/>
                <w:lang w:val="ka-GE"/>
              </w:rPr>
              <w:t>/1/</w:t>
            </w:r>
            <w:r w:rsidRPr="00B2517A">
              <w:rPr>
                <w:rFonts w:ascii="Sylfaen" w:hAnsi="Sylfaen"/>
                <w:sz w:val="20"/>
                <w:szCs w:val="20"/>
              </w:rPr>
              <w:t>0</w:t>
            </w:r>
            <w:r w:rsidRPr="00B2517A">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7</w:t>
            </w:r>
          </w:p>
        </w:tc>
        <w:tc>
          <w:tcPr>
            <w:tcW w:w="4866" w:type="dxa"/>
            <w:gridSpan w:val="2"/>
            <w:tcBorders>
              <w:left w:val="double" w:sz="4" w:space="0" w:color="auto"/>
              <w:right w:val="double" w:sz="4" w:space="0" w:color="auto"/>
            </w:tcBorders>
          </w:tcPr>
          <w:p w:rsidR="00952B10" w:rsidRPr="00FC4AA8" w:rsidRDefault="00FF2BC2" w:rsidP="00DB75EC">
            <w:pPr>
              <w:spacing w:line="240" w:lineRule="auto"/>
              <w:jc w:val="both"/>
              <w:rPr>
                <w:sz w:val="20"/>
                <w:szCs w:val="20"/>
              </w:rPr>
            </w:pPr>
            <w:r>
              <w:rPr>
                <w:rFonts w:ascii="Sylfaen" w:hAnsi="Sylfaen" w:cs="Sylfaen"/>
                <w:sz w:val="20"/>
                <w:szCs w:val="20"/>
              </w:rPr>
              <w:t>Political Marketing</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V.2</w:t>
            </w: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B2517A">
              <w:rPr>
                <w:rFonts w:ascii="Sylfaen" w:hAnsi="Sylfaen"/>
                <w:sz w:val="20"/>
                <w:szCs w:val="20"/>
              </w:rPr>
              <w:t>2</w:t>
            </w:r>
            <w:r w:rsidRPr="00B2517A">
              <w:rPr>
                <w:rFonts w:ascii="Sylfaen" w:hAnsi="Sylfaen"/>
                <w:sz w:val="20"/>
                <w:szCs w:val="20"/>
                <w:lang w:val="ka-GE"/>
              </w:rPr>
              <w:t>/1/</w:t>
            </w:r>
            <w:r w:rsidRPr="00B2517A">
              <w:rPr>
                <w:rFonts w:ascii="Sylfaen" w:hAnsi="Sylfaen"/>
                <w:sz w:val="20"/>
                <w:szCs w:val="20"/>
              </w:rPr>
              <w:t>0</w:t>
            </w:r>
            <w:r w:rsidRPr="00B2517A">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8</w:t>
            </w:r>
          </w:p>
        </w:tc>
        <w:tc>
          <w:tcPr>
            <w:tcW w:w="4866" w:type="dxa"/>
            <w:gridSpan w:val="2"/>
            <w:tcBorders>
              <w:left w:val="double" w:sz="4" w:space="0" w:color="auto"/>
              <w:right w:val="double" w:sz="4" w:space="0" w:color="auto"/>
            </w:tcBorders>
            <w:shd w:val="clear" w:color="auto" w:fill="auto"/>
          </w:tcPr>
          <w:p w:rsidR="00952B10" w:rsidRPr="00FC4AA8" w:rsidRDefault="00FF2BC2" w:rsidP="00DB75EC">
            <w:pPr>
              <w:spacing w:line="240" w:lineRule="auto"/>
              <w:jc w:val="both"/>
              <w:rPr>
                <w:sz w:val="20"/>
                <w:szCs w:val="20"/>
              </w:rPr>
            </w:pPr>
            <w:r>
              <w:rPr>
                <w:rFonts w:ascii="Sylfaen" w:hAnsi="Sylfaen" w:cs="Sylfaen"/>
                <w:sz w:val="20"/>
                <w:szCs w:val="20"/>
              </w:rPr>
              <w:t>Urban Economics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5</w:t>
            </w:r>
          </w:p>
        </w:tc>
        <w:tc>
          <w:tcPr>
            <w:tcW w:w="786"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125</w:t>
            </w:r>
          </w:p>
        </w:tc>
        <w:tc>
          <w:tcPr>
            <w:tcW w:w="678" w:type="dxa"/>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Pr>
                <w:rFonts w:ascii="Sylfaen" w:hAnsi="Sylfaen"/>
                <w:sz w:val="20"/>
                <w:szCs w:val="20"/>
              </w:rPr>
              <w:t>1/</w:t>
            </w:r>
            <w:r w:rsidRPr="00FC4AA8">
              <w:rPr>
                <w:rFonts w:ascii="Sylfaen" w:hAnsi="Sylfaen"/>
                <w:sz w:val="20"/>
                <w:szCs w:val="20"/>
              </w:rPr>
              <w:t>2/</w:t>
            </w:r>
            <w:r>
              <w:rPr>
                <w:rFonts w:ascii="Sylfaen" w:hAnsi="Sylfaen"/>
                <w:sz w:val="20"/>
                <w:szCs w:val="20"/>
                <w:lang w:val="ka-GE"/>
              </w:rPr>
              <w:t>0/</w:t>
            </w:r>
            <w:r w:rsidRPr="00FC4AA8">
              <w:rPr>
                <w:rFonts w:ascii="Sylfaen" w:hAnsi="Sylfaen"/>
                <w:sz w:val="20"/>
                <w:szCs w:val="20"/>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9</w:t>
            </w:r>
          </w:p>
        </w:tc>
        <w:tc>
          <w:tcPr>
            <w:tcW w:w="4866" w:type="dxa"/>
            <w:gridSpan w:val="2"/>
            <w:tcBorders>
              <w:left w:val="double" w:sz="4" w:space="0" w:color="auto"/>
              <w:right w:val="double" w:sz="4" w:space="0" w:color="auto"/>
            </w:tcBorders>
            <w:shd w:val="clear" w:color="auto" w:fill="auto"/>
          </w:tcPr>
          <w:p w:rsidR="00952B10" w:rsidRPr="00FC4AA8" w:rsidRDefault="00FF2BC2" w:rsidP="00DB75EC">
            <w:pPr>
              <w:spacing w:line="240" w:lineRule="auto"/>
              <w:jc w:val="both"/>
              <w:rPr>
                <w:sz w:val="20"/>
                <w:szCs w:val="20"/>
              </w:rPr>
            </w:pPr>
            <w:r>
              <w:rPr>
                <w:rFonts w:ascii="Sylfaen" w:hAnsi="Sylfaen" w:cs="Sylfaen"/>
                <w:sz w:val="20"/>
                <w:szCs w:val="20"/>
              </w:rPr>
              <w:t>Fundamentals of Management</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CD2671">
              <w:rPr>
                <w:rFonts w:ascii="Sylfaen" w:hAnsi="Sylfaen"/>
                <w:sz w:val="20"/>
                <w:szCs w:val="20"/>
              </w:rPr>
              <w:t>2</w:t>
            </w:r>
            <w:r w:rsidRPr="00CD2671">
              <w:rPr>
                <w:rFonts w:ascii="Sylfaen" w:hAnsi="Sylfaen"/>
                <w:sz w:val="20"/>
                <w:szCs w:val="20"/>
                <w:lang w:val="ka-GE"/>
              </w:rPr>
              <w:t>/1/</w:t>
            </w:r>
            <w:r w:rsidRPr="00CD2671">
              <w:rPr>
                <w:rFonts w:ascii="Sylfaen" w:hAnsi="Sylfaen"/>
                <w:sz w:val="20"/>
                <w:szCs w:val="20"/>
              </w:rPr>
              <w:t>0</w:t>
            </w:r>
            <w:r w:rsidRPr="00CD267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10</w:t>
            </w:r>
          </w:p>
        </w:tc>
        <w:tc>
          <w:tcPr>
            <w:tcW w:w="4866" w:type="dxa"/>
            <w:gridSpan w:val="2"/>
            <w:tcBorders>
              <w:left w:val="double" w:sz="4" w:space="0" w:color="auto"/>
              <w:right w:val="double" w:sz="4" w:space="0" w:color="auto"/>
            </w:tcBorders>
            <w:shd w:val="clear" w:color="auto" w:fill="auto"/>
          </w:tcPr>
          <w:p w:rsidR="00952B10" w:rsidRPr="00FC4AA8" w:rsidRDefault="00DC7CC0" w:rsidP="00DB75EC">
            <w:pPr>
              <w:spacing w:line="240" w:lineRule="auto"/>
              <w:jc w:val="both"/>
              <w:rPr>
                <w:sz w:val="20"/>
                <w:szCs w:val="20"/>
              </w:rPr>
            </w:pPr>
            <w:r>
              <w:rPr>
                <w:rFonts w:ascii="Sylfaen" w:hAnsi="Sylfaen" w:cs="Sylfaen"/>
                <w:sz w:val="20"/>
                <w:szCs w:val="20"/>
              </w:rPr>
              <w:t>Democracy and Citizenship</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V.1</w:t>
            </w: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77</w:t>
            </w:r>
          </w:p>
        </w:tc>
        <w:tc>
          <w:tcPr>
            <w:tcW w:w="1175" w:type="dxa"/>
            <w:tcBorders>
              <w:right w:val="double" w:sz="4" w:space="0" w:color="auto"/>
            </w:tcBorders>
          </w:tcPr>
          <w:p w:rsidR="00952B10" w:rsidRDefault="00952B10" w:rsidP="00DB75EC">
            <w:r w:rsidRPr="00CD2671">
              <w:rPr>
                <w:rFonts w:ascii="Sylfaen" w:hAnsi="Sylfaen"/>
                <w:sz w:val="20"/>
                <w:szCs w:val="20"/>
              </w:rPr>
              <w:t>2</w:t>
            </w:r>
            <w:r w:rsidRPr="00CD2671">
              <w:rPr>
                <w:rFonts w:ascii="Sylfaen" w:hAnsi="Sylfaen"/>
                <w:sz w:val="20"/>
                <w:szCs w:val="20"/>
                <w:lang w:val="ka-GE"/>
              </w:rPr>
              <w:t>/1/</w:t>
            </w:r>
            <w:r w:rsidRPr="00CD2671">
              <w:rPr>
                <w:rFonts w:ascii="Sylfaen" w:hAnsi="Sylfaen"/>
                <w:sz w:val="20"/>
                <w:szCs w:val="20"/>
              </w:rPr>
              <w:t>0</w:t>
            </w:r>
            <w:r w:rsidRPr="00CD267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11</w:t>
            </w:r>
          </w:p>
        </w:tc>
        <w:tc>
          <w:tcPr>
            <w:tcW w:w="4866" w:type="dxa"/>
            <w:gridSpan w:val="2"/>
            <w:tcBorders>
              <w:left w:val="double" w:sz="4" w:space="0" w:color="auto"/>
              <w:right w:val="double" w:sz="4" w:space="0" w:color="auto"/>
            </w:tcBorders>
            <w:shd w:val="clear" w:color="auto" w:fill="auto"/>
          </w:tcPr>
          <w:p w:rsidR="00952B10" w:rsidRPr="00FC4AA8" w:rsidRDefault="00DC7CC0" w:rsidP="00DB75EC">
            <w:pPr>
              <w:spacing w:line="240" w:lineRule="auto"/>
              <w:jc w:val="both"/>
              <w:rPr>
                <w:sz w:val="20"/>
                <w:szCs w:val="20"/>
              </w:rPr>
            </w:pPr>
            <w:r>
              <w:rPr>
                <w:rFonts w:ascii="Sylfaen" w:hAnsi="Sylfaen" w:cs="Sylfaen"/>
                <w:sz w:val="20"/>
                <w:szCs w:val="20"/>
              </w:rPr>
              <w:t xml:space="preserve">Public Finances </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CD2671">
              <w:rPr>
                <w:rFonts w:ascii="Sylfaen" w:hAnsi="Sylfaen"/>
                <w:sz w:val="20"/>
                <w:szCs w:val="20"/>
              </w:rPr>
              <w:t>2</w:t>
            </w:r>
            <w:r w:rsidRPr="00CD2671">
              <w:rPr>
                <w:rFonts w:ascii="Sylfaen" w:hAnsi="Sylfaen"/>
                <w:sz w:val="20"/>
                <w:szCs w:val="20"/>
                <w:lang w:val="ka-GE"/>
              </w:rPr>
              <w:t>/1/</w:t>
            </w:r>
            <w:r w:rsidRPr="00CD2671">
              <w:rPr>
                <w:rFonts w:ascii="Sylfaen" w:hAnsi="Sylfaen"/>
                <w:sz w:val="20"/>
                <w:szCs w:val="20"/>
              </w:rPr>
              <w:t>0</w:t>
            </w:r>
            <w:r w:rsidRPr="00CD267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12</w:t>
            </w:r>
          </w:p>
        </w:tc>
        <w:tc>
          <w:tcPr>
            <w:tcW w:w="4866" w:type="dxa"/>
            <w:gridSpan w:val="2"/>
            <w:tcBorders>
              <w:left w:val="double" w:sz="4" w:space="0" w:color="auto"/>
              <w:right w:val="double" w:sz="4" w:space="0" w:color="auto"/>
            </w:tcBorders>
            <w:shd w:val="clear" w:color="auto" w:fill="auto"/>
          </w:tcPr>
          <w:p w:rsidR="00952B10" w:rsidRPr="00FC4AA8" w:rsidRDefault="00DC7CC0" w:rsidP="00DB75EC">
            <w:pPr>
              <w:spacing w:line="240" w:lineRule="auto"/>
              <w:jc w:val="both"/>
              <w:rPr>
                <w:sz w:val="20"/>
                <w:szCs w:val="20"/>
              </w:rPr>
            </w:pPr>
            <w:r>
              <w:rPr>
                <w:rFonts w:ascii="Sylfaen" w:hAnsi="Sylfaen" w:cs="Sylfaen"/>
                <w:sz w:val="20"/>
                <w:szCs w:val="20"/>
              </w:rPr>
              <w:t>Regional Economics and Municipal Management</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5</w:t>
            </w:r>
          </w:p>
        </w:tc>
        <w:tc>
          <w:tcPr>
            <w:tcW w:w="786"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125</w:t>
            </w:r>
          </w:p>
        </w:tc>
        <w:tc>
          <w:tcPr>
            <w:tcW w:w="678" w:type="dxa"/>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48</w:t>
            </w:r>
          </w:p>
        </w:tc>
        <w:tc>
          <w:tcPr>
            <w:tcW w:w="674"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952B10" w:rsidRDefault="00952B10" w:rsidP="00DB75EC">
            <w:r w:rsidRPr="00CD2671">
              <w:rPr>
                <w:rFonts w:ascii="Sylfaen" w:hAnsi="Sylfaen"/>
                <w:sz w:val="20"/>
                <w:szCs w:val="20"/>
              </w:rPr>
              <w:t>2</w:t>
            </w:r>
            <w:r w:rsidRPr="00CD2671">
              <w:rPr>
                <w:rFonts w:ascii="Sylfaen" w:hAnsi="Sylfaen"/>
                <w:sz w:val="20"/>
                <w:szCs w:val="20"/>
                <w:lang w:val="ka-GE"/>
              </w:rPr>
              <w:t>/1/</w:t>
            </w:r>
            <w:r w:rsidRPr="00CD2671">
              <w:rPr>
                <w:rFonts w:ascii="Sylfaen" w:hAnsi="Sylfaen"/>
                <w:sz w:val="20"/>
                <w:szCs w:val="20"/>
              </w:rPr>
              <w:t>0</w:t>
            </w:r>
            <w:r w:rsidRPr="00CD267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13</w:t>
            </w:r>
          </w:p>
        </w:tc>
        <w:tc>
          <w:tcPr>
            <w:tcW w:w="4866" w:type="dxa"/>
            <w:gridSpan w:val="2"/>
            <w:tcBorders>
              <w:left w:val="double" w:sz="4" w:space="0" w:color="auto"/>
              <w:right w:val="double" w:sz="4" w:space="0" w:color="auto"/>
            </w:tcBorders>
            <w:shd w:val="clear" w:color="auto" w:fill="auto"/>
          </w:tcPr>
          <w:p w:rsidR="00952B10" w:rsidRPr="00FC4AA8" w:rsidRDefault="00DC7CC0" w:rsidP="00DB75EC">
            <w:pPr>
              <w:spacing w:line="240" w:lineRule="auto"/>
              <w:jc w:val="both"/>
              <w:rPr>
                <w:sz w:val="20"/>
                <w:szCs w:val="20"/>
              </w:rPr>
            </w:pPr>
            <w:r>
              <w:rPr>
                <w:rFonts w:ascii="Sylfaen" w:hAnsi="Sylfaen" w:cs="Sylfaen"/>
                <w:sz w:val="20"/>
                <w:szCs w:val="20"/>
              </w:rPr>
              <w:t xml:space="preserve"> Geopolitics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CD2671">
              <w:rPr>
                <w:rFonts w:ascii="Sylfaen" w:hAnsi="Sylfaen"/>
                <w:sz w:val="20"/>
                <w:szCs w:val="20"/>
              </w:rPr>
              <w:t>2</w:t>
            </w:r>
            <w:r w:rsidRPr="00CD2671">
              <w:rPr>
                <w:rFonts w:ascii="Sylfaen" w:hAnsi="Sylfaen"/>
                <w:sz w:val="20"/>
                <w:szCs w:val="20"/>
                <w:lang w:val="ka-GE"/>
              </w:rPr>
              <w:t>/1/</w:t>
            </w:r>
            <w:r w:rsidRPr="00CD2671">
              <w:rPr>
                <w:rFonts w:ascii="Sylfaen" w:hAnsi="Sylfaen"/>
                <w:sz w:val="20"/>
                <w:szCs w:val="20"/>
              </w:rPr>
              <w:t>0</w:t>
            </w:r>
            <w:r w:rsidRPr="00CD267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14</w:t>
            </w:r>
          </w:p>
        </w:tc>
        <w:tc>
          <w:tcPr>
            <w:tcW w:w="4866" w:type="dxa"/>
            <w:gridSpan w:val="2"/>
            <w:tcBorders>
              <w:left w:val="double" w:sz="4" w:space="0" w:color="auto"/>
              <w:right w:val="double" w:sz="4" w:space="0" w:color="auto"/>
            </w:tcBorders>
            <w:shd w:val="clear" w:color="auto" w:fill="auto"/>
          </w:tcPr>
          <w:p w:rsidR="00952B10" w:rsidRPr="00FC4AA8" w:rsidRDefault="00DC7CC0" w:rsidP="00DB75EC">
            <w:pPr>
              <w:spacing w:line="240" w:lineRule="auto"/>
              <w:jc w:val="both"/>
              <w:rPr>
                <w:sz w:val="20"/>
                <w:szCs w:val="20"/>
              </w:rPr>
            </w:pPr>
            <w:r>
              <w:rPr>
                <w:rFonts w:ascii="Sylfaen" w:hAnsi="Sylfaen" w:cs="Sylfaen"/>
                <w:sz w:val="20"/>
                <w:szCs w:val="20"/>
              </w:rPr>
              <w:t>Political Ideologies</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CD2671">
              <w:rPr>
                <w:rFonts w:ascii="Sylfaen" w:hAnsi="Sylfaen"/>
                <w:sz w:val="20"/>
                <w:szCs w:val="20"/>
              </w:rPr>
              <w:t>2</w:t>
            </w:r>
            <w:r w:rsidRPr="00CD2671">
              <w:rPr>
                <w:rFonts w:ascii="Sylfaen" w:hAnsi="Sylfaen"/>
                <w:sz w:val="20"/>
                <w:szCs w:val="20"/>
                <w:lang w:val="ka-GE"/>
              </w:rPr>
              <w:t>/1/</w:t>
            </w:r>
            <w:r w:rsidRPr="00CD2671">
              <w:rPr>
                <w:rFonts w:ascii="Sylfaen" w:hAnsi="Sylfaen"/>
                <w:sz w:val="20"/>
                <w:szCs w:val="20"/>
              </w:rPr>
              <w:t>0</w:t>
            </w:r>
            <w:r w:rsidRPr="00CD267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15</w:t>
            </w:r>
          </w:p>
        </w:tc>
        <w:tc>
          <w:tcPr>
            <w:tcW w:w="4866" w:type="dxa"/>
            <w:gridSpan w:val="2"/>
            <w:tcBorders>
              <w:left w:val="double" w:sz="4" w:space="0" w:color="auto"/>
              <w:right w:val="double" w:sz="4" w:space="0" w:color="auto"/>
            </w:tcBorders>
            <w:shd w:val="clear" w:color="auto" w:fill="auto"/>
          </w:tcPr>
          <w:p w:rsidR="00952B10" w:rsidRPr="00FC4AA8" w:rsidRDefault="00DC7CC0" w:rsidP="00DB75EC">
            <w:pPr>
              <w:spacing w:line="240" w:lineRule="auto"/>
              <w:jc w:val="both"/>
              <w:rPr>
                <w:sz w:val="20"/>
                <w:szCs w:val="20"/>
              </w:rPr>
            </w:pPr>
            <w:r>
              <w:rPr>
                <w:rFonts w:ascii="Sylfaen" w:hAnsi="Sylfaen" w:cs="Sylfaen"/>
                <w:sz w:val="20"/>
                <w:szCs w:val="20"/>
              </w:rPr>
              <w:t>Political Corruption and Organized  Crime</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V.5</w:t>
            </w: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CD2671">
              <w:rPr>
                <w:rFonts w:ascii="Sylfaen" w:hAnsi="Sylfaen"/>
                <w:sz w:val="20"/>
                <w:szCs w:val="20"/>
              </w:rPr>
              <w:t>2</w:t>
            </w:r>
            <w:r w:rsidRPr="00CD2671">
              <w:rPr>
                <w:rFonts w:ascii="Sylfaen" w:hAnsi="Sylfaen"/>
                <w:sz w:val="20"/>
                <w:szCs w:val="20"/>
                <w:lang w:val="ka-GE"/>
              </w:rPr>
              <w:t>/1/</w:t>
            </w:r>
            <w:r w:rsidRPr="00CD2671">
              <w:rPr>
                <w:rFonts w:ascii="Sylfaen" w:hAnsi="Sylfaen"/>
                <w:sz w:val="20"/>
                <w:szCs w:val="20"/>
              </w:rPr>
              <w:t>0</w:t>
            </w:r>
            <w:r w:rsidRPr="00CD2671">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16</w:t>
            </w:r>
          </w:p>
        </w:tc>
        <w:tc>
          <w:tcPr>
            <w:tcW w:w="4866" w:type="dxa"/>
            <w:gridSpan w:val="2"/>
            <w:tcBorders>
              <w:left w:val="double" w:sz="4" w:space="0" w:color="auto"/>
              <w:right w:val="double" w:sz="4" w:space="0" w:color="auto"/>
            </w:tcBorders>
            <w:shd w:val="clear" w:color="auto" w:fill="auto"/>
          </w:tcPr>
          <w:p w:rsidR="00952B10" w:rsidRPr="00FC4AA8" w:rsidRDefault="00DC7CC0" w:rsidP="00DB75EC">
            <w:pPr>
              <w:spacing w:line="240" w:lineRule="auto"/>
              <w:jc w:val="both"/>
              <w:rPr>
                <w:sz w:val="20"/>
                <w:szCs w:val="20"/>
              </w:rPr>
            </w:pPr>
            <w:r>
              <w:rPr>
                <w:rFonts w:ascii="Sylfaen" w:hAnsi="Sylfaen" w:cs="Sylfaen"/>
                <w:sz w:val="20"/>
                <w:szCs w:val="20"/>
              </w:rPr>
              <w:t xml:space="preserve">Management of Human Resources </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77</w:t>
            </w:r>
          </w:p>
        </w:tc>
        <w:tc>
          <w:tcPr>
            <w:tcW w:w="1175"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Pr>
                <w:rFonts w:ascii="Sylfaen" w:hAnsi="Sylfaen"/>
                <w:sz w:val="20"/>
                <w:szCs w:val="20"/>
                <w:lang w:val="ka-GE"/>
              </w:rPr>
              <w:t>1/</w:t>
            </w:r>
            <w:r w:rsidRPr="00FC4AA8">
              <w:rPr>
                <w:rFonts w:ascii="Sylfaen" w:hAnsi="Sylfaen"/>
                <w:sz w:val="20"/>
                <w:szCs w:val="20"/>
                <w:lang w:val="ka-GE"/>
              </w:rPr>
              <w:t>2/</w:t>
            </w:r>
            <w:r>
              <w:rPr>
                <w:rFonts w:ascii="Sylfaen" w:hAnsi="Sylfaen"/>
                <w:sz w:val="20"/>
                <w:szCs w:val="20"/>
                <w:lang w:val="ka-GE"/>
              </w:rPr>
              <w:t>0/</w:t>
            </w:r>
            <w:r w:rsidRPr="00FC4AA8">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17</w:t>
            </w:r>
          </w:p>
        </w:tc>
        <w:tc>
          <w:tcPr>
            <w:tcW w:w="4866" w:type="dxa"/>
            <w:gridSpan w:val="2"/>
            <w:tcBorders>
              <w:left w:val="double" w:sz="4" w:space="0" w:color="auto"/>
              <w:right w:val="double" w:sz="4" w:space="0" w:color="auto"/>
            </w:tcBorders>
          </w:tcPr>
          <w:p w:rsidR="00952B10" w:rsidRPr="00FC4AA8" w:rsidRDefault="00DC7CC0" w:rsidP="00DC7CC0">
            <w:pPr>
              <w:spacing w:line="240" w:lineRule="auto"/>
              <w:jc w:val="both"/>
              <w:rPr>
                <w:sz w:val="20"/>
                <w:szCs w:val="20"/>
              </w:rPr>
            </w:pPr>
            <w:r>
              <w:rPr>
                <w:rFonts w:ascii="Sylfaen" w:hAnsi="Sylfaen" w:cs="Sylfaen"/>
                <w:sz w:val="20"/>
                <w:szCs w:val="20"/>
              </w:rPr>
              <w:t>Polit</w:t>
            </w:r>
            <w:r w:rsidR="00111D03">
              <w:rPr>
                <w:rFonts w:ascii="Sylfaen" w:hAnsi="Sylfaen" w:cs="Sylfaen"/>
                <w:sz w:val="20"/>
                <w:szCs w:val="20"/>
              </w:rPr>
              <w:t>ical and Social-Economic Geograp</w:t>
            </w:r>
            <w:r>
              <w:rPr>
                <w:rFonts w:ascii="Sylfaen" w:hAnsi="Sylfaen" w:cs="Sylfaen"/>
                <w:sz w:val="20"/>
                <w:szCs w:val="20"/>
              </w:rPr>
              <w:t>hy</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3E5BA0">
              <w:rPr>
                <w:rFonts w:ascii="Sylfaen" w:hAnsi="Sylfaen"/>
                <w:sz w:val="20"/>
                <w:szCs w:val="20"/>
              </w:rPr>
              <w:t>2</w:t>
            </w:r>
            <w:r w:rsidRPr="003E5BA0">
              <w:rPr>
                <w:rFonts w:ascii="Sylfaen" w:hAnsi="Sylfaen"/>
                <w:sz w:val="20"/>
                <w:szCs w:val="20"/>
                <w:lang w:val="ka-GE"/>
              </w:rPr>
              <w:t>/1/</w:t>
            </w:r>
            <w:r w:rsidRPr="003E5BA0">
              <w:rPr>
                <w:rFonts w:ascii="Sylfaen" w:hAnsi="Sylfaen"/>
                <w:sz w:val="20"/>
                <w:szCs w:val="20"/>
              </w:rPr>
              <w:t>0</w:t>
            </w:r>
            <w:r w:rsidRPr="003E5BA0">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18</w:t>
            </w:r>
          </w:p>
        </w:tc>
        <w:tc>
          <w:tcPr>
            <w:tcW w:w="4866" w:type="dxa"/>
            <w:gridSpan w:val="2"/>
            <w:tcBorders>
              <w:left w:val="double" w:sz="4" w:space="0" w:color="auto"/>
              <w:right w:val="double" w:sz="4" w:space="0" w:color="auto"/>
            </w:tcBorders>
          </w:tcPr>
          <w:p w:rsidR="00952B10" w:rsidRPr="00FC4AA8" w:rsidRDefault="00DC7CC0" w:rsidP="00DB75EC">
            <w:pPr>
              <w:spacing w:line="240" w:lineRule="auto"/>
              <w:jc w:val="both"/>
              <w:rPr>
                <w:sz w:val="20"/>
                <w:szCs w:val="20"/>
              </w:rPr>
            </w:pPr>
            <w:r>
              <w:rPr>
                <w:rFonts w:ascii="Sylfaen" w:hAnsi="Sylfaen" w:cs="Sylfaen"/>
                <w:sz w:val="20"/>
                <w:szCs w:val="20"/>
              </w:rPr>
              <w:t xml:space="preserve">Gender and Policy </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3E5BA0">
              <w:rPr>
                <w:rFonts w:ascii="Sylfaen" w:hAnsi="Sylfaen"/>
                <w:sz w:val="20"/>
                <w:szCs w:val="20"/>
              </w:rPr>
              <w:t>2</w:t>
            </w:r>
            <w:r w:rsidRPr="003E5BA0">
              <w:rPr>
                <w:rFonts w:ascii="Sylfaen" w:hAnsi="Sylfaen"/>
                <w:sz w:val="20"/>
                <w:szCs w:val="20"/>
                <w:lang w:val="ka-GE"/>
              </w:rPr>
              <w:t>/1/</w:t>
            </w:r>
            <w:r w:rsidRPr="003E5BA0">
              <w:rPr>
                <w:rFonts w:ascii="Sylfaen" w:hAnsi="Sylfaen"/>
                <w:sz w:val="20"/>
                <w:szCs w:val="20"/>
              </w:rPr>
              <w:t>0</w:t>
            </w:r>
            <w:r w:rsidRPr="003E5BA0">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19</w:t>
            </w:r>
          </w:p>
        </w:tc>
        <w:tc>
          <w:tcPr>
            <w:tcW w:w="4866" w:type="dxa"/>
            <w:gridSpan w:val="2"/>
            <w:tcBorders>
              <w:left w:val="double" w:sz="4" w:space="0" w:color="auto"/>
              <w:right w:val="double" w:sz="4" w:space="0" w:color="auto"/>
            </w:tcBorders>
          </w:tcPr>
          <w:p w:rsidR="00952B10" w:rsidRPr="00C819F7" w:rsidRDefault="00DC7CC0" w:rsidP="00DB75EC">
            <w:pPr>
              <w:spacing w:line="240" w:lineRule="auto"/>
              <w:jc w:val="both"/>
              <w:rPr>
                <w:sz w:val="20"/>
                <w:szCs w:val="20"/>
              </w:rPr>
            </w:pPr>
            <w:r>
              <w:rPr>
                <w:rFonts w:ascii="Sylfaen" w:hAnsi="Sylfaen" w:cs="Sylfaen"/>
                <w:sz w:val="20"/>
                <w:szCs w:val="20"/>
              </w:rPr>
              <w:t>Fundamentals of Investment</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3E5BA0">
              <w:rPr>
                <w:rFonts w:ascii="Sylfaen" w:hAnsi="Sylfaen"/>
                <w:sz w:val="20"/>
                <w:szCs w:val="20"/>
              </w:rPr>
              <w:t>2</w:t>
            </w:r>
            <w:r w:rsidRPr="003E5BA0">
              <w:rPr>
                <w:rFonts w:ascii="Sylfaen" w:hAnsi="Sylfaen"/>
                <w:sz w:val="20"/>
                <w:szCs w:val="20"/>
                <w:lang w:val="ka-GE"/>
              </w:rPr>
              <w:t>/1/</w:t>
            </w:r>
            <w:r w:rsidRPr="003E5BA0">
              <w:rPr>
                <w:rFonts w:ascii="Sylfaen" w:hAnsi="Sylfaen"/>
                <w:sz w:val="20"/>
                <w:szCs w:val="20"/>
              </w:rPr>
              <w:t>0</w:t>
            </w:r>
            <w:r w:rsidRPr="003E5BA0">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lastRenderedPageBreak/>
              <w:t>V. 20</w:t>
            </w:r>
          </w:p>
        </w:tc>
        <w:tc>
          <w:tcPr>
            <w:tcW w:w="4866" w:type="dxa"/>
            <w:gridSpan w:val="2"/>
            <w:tcBorders>
              <w:left w:val="double" w:sz="4" w:space="0" w:color="auto"/>
              <w:right w:val="double" w:sz="4" w:space="0" w:color="auto"/>
            </w:tcBorders>
          </w:tcPr>
          <w:p w:rsidR="00952B10" w:rsidRPr="00DC7CC0" w:rsidRDefault="00DC7CC0" w:rsidP="00DB75EC">
            <w:pPr>
              <w:spacing w:line="240" w:lineRule="auto"/>
              <w:jc w:val="both"/>
              <w:rPr>
                <w:sz w:val="20"/>
                <w:szCs w:val="20"/>
              </w:rPr>
            </w:pPr>
            <w:r>
              <w:rPr>
                <w:rFonts w:ascii="Sylfaen" w:hAnsi="Sylfaen" w:cs="Sylfaen"/>
                <w:sz w:val="20"/>
                <w:szCs w:val="20"/>
              </w:rPr>
              <w:t>Foreign Policy of Georgia</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3E5BA0">
              <w:rPr>
                <w:rFonts w:ascii="Sylfaen" w:hAnsi="Sylfaen"/>
                <w:sz w:val="20"/>
                <w:szCs w:val="20"/>
              </w:rPr>
              <w:t>2</w:t>
            </w:r>
            <w:r w:rsidRPr="003E5BA0">
              <w:rPr>
                <w:rFonts w:ascii="Sylfaen" w:hAnsi="Sylfaen"/>
                <w:sz w:val="20"/>
                <w:szCs w:val="20"/>
                <w:lang w:val="ka-GE"/>
              </w:rPr>
              <w:t>/1/</w:t>
            </w:r>
            <w:r w:rsidRPr="003E5BA0">
              <w:rPr>
                <w:rFonts w:ascii="Sylfaen" w:hAnsi="Sylfaen"/>
                <w:sz w:val="20"/>
                <w:szCs w:val="20"/>
              </w:rPr>
              <w:t>0</w:t>
            </w:r>
            <w:r w:rsidRPr="003E5BA0">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21</w:t>
            </w:r>
          </w:p>
        </w:tc>
        <w:tc>
          <w:tcPr>
            <w:tcW w:w="4866" w:type="dxa"/>
            <w:gridSpan w:val="2"/>
            <w:tcBorders>
              <w:left w:val="double" w:sz="4" w:space="0" w:color="auto"/>
              <w:right w:val="double" w:sz="4" w:space="0" w:color="auto"/>
            </w:tcBorders>
          </w:tcPr>
          <w:p w:rsidR="00952B10" w:rsidRPr="00C819F7" w:rsidRDefault="00DC7CC0" w:rsidP="00DB75EC">
            <w:pPr>
              <w:spacing w:line="240" w:lineRule="auto"/>
              <w:jc w:val="both"/>
              <w:rPr>
                <w:sz w:val="20"/>
                <w:szCs w:val="20"/>
              </w:rPr>
            </w:pPr>
            <w:r>
              <w:rPr>
                <w:rFonts w:ascii="Sylfaen" w:hAnsi="Sylfaen" w:cs="Sylfaen"/>
                <w:sz w:val="20"/>
                <w:szCs w:val="20"/>
              </w:rPr>
              <w:t>Conflicts and their Typology</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3E5BA0">
              <w:rPr>
                <w:rFonts w:ascii="Sylfaen" w:hAnsi="Sylfaen"/>
                <w:sz w:val="20"/>
                <w:szCs w:val="20"/>
              </w:rPr>
              <w:t>2</w:t>
            </w:r>
            <w:r w:rsidRPr="003E5BA0">
              <w:rPr>
                <w:rFonts w:ascii="Sylfaen" w:hAnsi="Sylfaen"/>
                <w:sz w:val="20"/>
                <w:szCs w:val="20"/>
                <w:lang w:val="ka-GE"/>
              </w:rPr>
              <w:t>/1/</w:t>
            </w:r>
            <w:r w:rsidRPr="003E5BA0">
              <w:rPr>
                <w:rFonts w:ascii="Sylfaen" w:hAnsi="Sylfaen"/>
                <w:sz w:val="20"/>
                <w:szCs w:val="20"/>
              </w:rPr>
              <w:t>0</w:t>
            </w:r>
            <w:r w:rsidRPr="003E5BA0">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22</w:t>
            </w:r>
          </w:p>
        </w:tc>
        <w:tc>
          <w:tcPr>
            <w:tcW w:w="4866" w:type="dxa"/>
            <w:gridSpan w:val="2"/>
            <w:tcBorders>
              <w:left w:val="double" w:sz="4" w:space="0" w:color="auto"/>
              <w:right w:val="double" w:sz="4" w:space="0" w:color="auto"/>
            </w:tcBorders>
          </w:tcPr>
          <w:p w:rsidR="00952B10" w:rsidRPr="00FC4AA8" w:rsidRDefault="00DC7CC0" w:rsidP="00DB75EC">
            <w:pPr>
              <w:spacing w:line="240" w:lineRule="auto"/>
              <w:jc w:val="both"/>
              <w:rPr>
                <w:sz w:val="20"/>
                <w:szCs w:val="20"/>
              </w:rPr>
            </w:pPr>
            <w:r>
              <w:rPr>
                <w:rFonts w:ascii="Sylfaen" w:hAnsi="Sylfaen" w:cs="Sylfaen"/>
                <w:sz w:val="20"/>
                <w:szCs w:val="20"/>
              </w:rPr>
              <w:t xml:space="preserve">Globalization and International Organizations </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tcPr>
          <w:p w:rsidR="00952B10" w:rsidRPr="00FC4AA8" w:rsidRDefault="00952B10" w:rsidP="00DB75EC">
            <w:pPr>
              <w:spacing w:line="240" w:lineRule="auto"/>
              <w:jc w:val="both"/>
              <w:rPr>
                <w:sz w:val="20"/>
                <w:szCs w:val="20"/>
              </w:rPr>
            </w:pPr>
            <w:r w:rsidRPr="00FC4AA8">
              <w:rPr>
                <w:sz w:val="20"/>
                <w:szCs w:val="20"/>
              </w:rPr>
              <w:t>5</w:t>
            </w:r>
          </w:p>
        </w:tc>
        <w:tc>
          <w:tcPr>
            <w:tcW w:w="786" w:type="dxa"/>
          </w:tcPr>
          <w:p w:rsidR="00952B10" w:rsidRPr="00FC4AA8" w:rsidRDefault="00952B10" w:rsidP="00DB75EC">
            <w:pPr>
              <w:spacing w:line="240" w:lineRule="auto"/>
              <w:jc w:val="both"/>
              <w:rPr>
                <w:sz w:val="20"/>
                <w:szCs w:val="20"/>
              </w:rPr>
            </w:pPr>
            <w:r w:rsidRPr="00FC4AA8">
              <w:rPr>
                <w:sz w:val="20"/>
                <w:szCs w:val="20"/>
              </w:rPr>
              <w:t>125</w:t>
            </w:r>
          </w:p>
        </w:tc>
        <w:tc>
          <w:tcPr>
            <w:tcW w:w="678" w:type="dxa"/>
          </w:tcPr>
          <w:p w:rsidR="00952B10" w:rsidRPr="00FC4AA8" w:rsidRDefault="00952B10" w:rsidP="00DB75EC">
            <w:pPr>
              <w:spacing w:line="240" w:lineRule="auto"/>
              <w:jc w:val="both"/>
              <w:rPr>
                <w:sz w:val="20"/>
                <w:szCs w:val="20"/>
              </w:rPr>
            </w:pPr>
            <w:r w:rsidRPr="00FC4AA8">
              <w:rPr>
                <w:sz w:val="20"/>
                <w:szCs w:val="20"/>
              </w:rPr>
              <w:t>48</w:t>
            </w:r>
          </w:p>
        </w:tc>
        <w:tc>
          <w:tcPr>
            <w:tcW w:w="674" w:type="dxa"/>
          </w:tcPr>
          <w:p w:rsidR="00952B10" w:rsidRPr="00FC4AA8" w:rsidRDefault="00952B10" w:rsidP="00DB75EC">
            <w:pPr>
              <w:spacing w:line="240" w:lineRule="auto"/>
              <w:jc w:val="both"/>
              <w:rPr>
                <w:sz w:val="20"/>
                <w:szCs w:val="20"/>
              </w:rPr>
            </w:pPr>
            <w:r w:rsidRPr="00FC4AA8">
              <w:rPr>
                <w:sz w:val="20"/>
                <w:szCs w:val="20"/>
              </w:rPr>
              <w:t>77</w:t>
            </w:r>
          </w:p>
        </w:tc>
        <w:tc>
          <w:tcPr>
            <w:tcW w:w="1175" w:type="dxa"/>
            <w:tcBorders>
              <w:right w:val="double" w:sz="4" w:space="0" w:color="auto"/>
            </w:tcBorders>
          </w:tcPr>
          <w:p w:rsidR="00952B10" w:rsidRDefault="00952B10" w:rsidP="00DB75EC">
            <w:r w:rsidRPr="003E5BA0">
              <w:rPr>
                <w:rFonts w:ascii="Sylfaen" w:hAnsi="Sylfaen"/>
                <w:sz w:val="20"/>
                <w:szCs w:val="20"/>
              </w:rPr>
              <w:t>2</w:t>
            </w:r>
            <w:r w:rsidRPr="003E5BA0">
              <w:rPr>
                <w:rFonts w:ascii="Sylfaen" w:hAnsi="Sylfaen"/>
                <w:sz w:val="20"/>
                <w:szCs w:val="20"/>
                <w:lang w:val="ka-GE"/>
              </w:rPr>
              <w:t>/1/</w:t>
            </w:r>
            <w:r w:rsidRPr="003E5BA0">
              <w:rPr>
                <w:rFonts w:ascii="Sylfaen" w:hAnsi="Sylfaen"/>
                <w:sz w:val="20"/>
                <w:szCs w:val="20"/>
              </w:rPr>
              <w:t>0</w:t>
            </w:r>
            <w:r w:rsidRPr="003E5BA0">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r>
      <w:tr w:rsidR="00073E6D" w:rsidRPr="00FC4AA8" w:rsidTr="00DB75EC">
        <w:trPr>
          <w:trHeight w:val="91"/>
          <w:jc w:val="center"/>
        </w:trPr>
        <w:tc>
          <w:tcPr>
            <w:tcW w:w="790" w:type="dxa"/>
            <w:tcBorders>
              <w:left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23</w:t>
            </w:r>
          </w:p>
        </w:tc>
        <w:tc>
          <w:tcPr>
            <w:tcW w:w="4866" w:type="dxa"/>
            <w:gridSpan w:val="2"/>
            <w:tcBorders>
              <w:left w:val="double" w:sz="4" w:space="0" w:color="auto"/>
              <w:right w:val="double" w:sz="4" w:space="0" w:color="auto"/>
            </w:tcBorders>
          </w:tcPr>
          <w:p w:rsidR="00952B10" w:rsidRPr="00FC4AA8" w:rsidRDefault="00DC7CC0" w:rsidP="00DB75EC">
            <w:pPr>
              <w:spacing w:line="240" w:lineRule="auto"/>
              <w:jc w:val="both"/>
              <w:rPr>
                <w:sz w:val="20"/>
                <w:szCs w:val="20"/>
                <w:lang w:val="ka-GE"/>
              </w:rPr>
            </w:pPr>
            <w:r>
              <w:rPr>
                <w:rFonts w:ascii="Sylfaen" w:hAnsi="Sylfaen" w:cs="Sylfaen"/>
                <w:sz w:val="20"/>
                <w:szCs w:val="20"/>
              </w:rPr>
              <w:t xml:space="preserve">Organizational Management </w:t>
            </w:r>
          </w:p>
        </w:tc>
        <w:tc>
          <w:tcPr>
            <w:tcW w:w="1523" w:type="dxa"/>
            <w:tcBorders>
              <w:left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77</w:t>
            </w:r>
          </w:p>
        </w:tc>
        <w:tc>
          <w:tcPr>
            <w:tcW w:w="1175"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Pr>
                <w:rFonts w:ascii="Sylfaen" w:hAnsi="Sylfaen"/>
                <w:sz w:val="20"/>
                <w:szCs w:val="20"/>
                <w:lang w:val="ka-GE"/>
              </w:rPr>
              <w:t>1</w:t>
            </w:r>
            <w:r w:rsidRPr="00FC4AA8">
              <w:rPr>
                <w:rFonts w:ascii="Sylfaen" w:hAnsi="Sylfaen"/>
                <w:sz w:val="20"/>
                <w:szCs w:val="20"/>
                <w:lang w:val="ka-GE"/>
              </w:rPr>
              <w:t>/2/</w:t>
            </w:r>
            <w:r>
              <w:rPr>
                <w:rFonts w:ascii="Sylfaen" w:hAnsi="Sylfaen"/>
                <w:sz w:val="20"/>
                <w:szCs w:val="20"/>
                <w:lang w:val="ka-GE"/>
              </w:rPr>
              <w:t>0/</w:t>
            </w:r>
            <w:r w:rsidRPr="00FC4AA8">
              <w:rPr>
                <w:rFonts w:ascii="Sylfaen" w:hAnsi="Sylfaen"/>
                <w:sz w:val="20"/>
                <w:szCs w:val="20"/>
                <w:lang w:val="ka-GE"/>
              </w:rPr>
              <w:t>3</w:t>
            </w:r>
          </w:p>
        </w:tc>
        <w:tc>
          <w:tcPr>
            <w:tcW w:w="505" w:type="dxa"/>
            <w:tcBorders>
              <w:lef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vAlign w:val="center"/>
          </w:tcPr>
          <w:p w:rsidR="00952B10" w:rsidRPr="00FC4AA8" w:rsidRDefault="00952B10" w:rsidP="00DB75EC">
            <w:pPr>
              <w:spacing w:line="240" w:lineRule="auto"/>
              <w:jc w:val="both"/>
              <w:rPr>
                <w:rFonts w:ascii="Sylfaen" w:hAnsi="Sylfaen"/>
                <w:sz w:val="20"/>
                <w:szCs w:val="20"/>
                <w:lang w:val="ka-GE"/>
              </w:rPr>
            </w:pPr>
          </w:p>
        </w:tc>
        <w:tc>
          <w:tcPr>
            <w:tcW w:w="429" w:type="dxa"/>
            <w:vAlign w:val="center"/>
          </w:tcPr>
          <w:p w:rsidR="00952B10" w:rsidRPr="00FC4AA8" w:rsidRDefault="00952B10" w:rsidP="00DB75EC">
            <w:pPr>
              <w:spacing w:line="240" w:lineRule="auto"/>
              <w:jc w:val="both"/>
              <w:rPr>
                <w:rFonts w:ascii="Sylfaen" w:hAnsi="Sylfaen"/>
                <w:sz w:val="20"/>
                <w:szCs w:val="20"/>
                <w:lang w:val="ka-GE"/>
              </w:rPr>
            </w:pPr>
          </w:p>
        </w:tc>
        <w:tc>
          <w:tcPr>
            <w:tcW w:w="532" w:type="dxa"/>
            <w:vAlign w:val="center"/>
          </w:tcPr>
          <w:p w:rsidR="00952B10" w:rsidRPr="00FC4AA8" w:rsidRDefault="00952B10" w:rsidP="00DB75EC">
            <w:pPr>
              <w:spacing w:line="240" w:lineRule="auto"/>
              <w:jc w:val="both"/>
              <w:rPr>
                <w:rFonts w:ascii="Sylfaen" w:hAnsi="Sylfaen"/>
                <w:sz w:val="20"/>
                <w:szCs w:val="20"/>
                <w:lang w:val="ka-GE"/>
              </w:rPr>
            </w:pPr>
          </w:p>
        </w:tc>
        <w:tc>
          <w:tcPr>
            <w:tcW w:w="423" w:type="dxa"/>
            <w:vAlign w:val="center"/>
          </w:tcPr>
          <w:p w:rsidR="00952B10" w:rsidRPr="00FC4AA8" w:rsidRDefault="00952B10" w:rsidP="00DB75EC">
            <w:pPr>
              <w:spacing w:line="240" w:lineRule="auto"/>
              <w:jc w:val="both"/>
              <w:rPr>
                <w:rFonts w:ascii="Sylfaen" w:hAnsi="Sylfaen"/>
                <w:sz w:val="20"/>
                <w:szCs w:val="20"/>
                <w:lang w:val="ka-GE"/>
              </w:rPr>
            </w:pPr>
          </w:p>
        </w:tc>
        <w:tc>
          <w:tcPr>
            <w:tcW w:w="430" w:type="dxa"/>
            <w:vAlign w:val="center"/>
          </w:tcPr>
          <w:p w:rsidR="00952B10" w:rsidRPr="00FC4AA8" w:rsidRDefault="00952B10" w:rsidP="00DB75EC">
            <w:pPr>
              <w:spacing w:line="240" w:lineRule="auto"/>
              <w:jc w:val="both"/>
              <w:rPr>
                <w:rFonts w:ascii="Sylfaen" w:hAnsi="Sylfaen"/>
                <w:sz w:val="20"/>
                <w:szCs w:val="20"/>
                <w:lang w:val="ka-GE"/>
              </w:rPr>
            </w:pPr>
          </w:p>
        </w:tc>
        <w:tc>
          <w:tcPr>
            <w:tcW w:w="549" w:type="dxa"/>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r>
      <w:tr w:rsidR="00073E6D" w:rsidRPr="00FC4AA8" w:rsidTr="00DB75EC">
        <w:trPr>
          <w:trHeight w:val="640"/>
          <w:jc w:val="center"/>
        </w:trPr>
        <w:tc>
          <w:tcPr>
            <w:tcW w:w="790" w:type="dxa"/>
            <w:tcBorders>
              <w:top w:val="single" w:sz="4" w:space="0" w:color="auto"/>
              <w:left w:val="double" w:sz="4" w:space="0" w:color="auto"/>
              <w:bottom w:val="double" w:sz="4" w:space="0" w:color="auto"/>
              <w:right w:val="double" w:sz="4" w:space="0" w:color="auto"/>
            </w:tcBorders>
          </w:tcPr>
          <w:p w:rsidR="00952B10" w:rsidRPr="00FC4AA8" w:rsidRDefault="00952B10" w:rsidP="00DB75EC">
            <w:pPr>
              <w:spacing w:line="240" w:lineRule="auto"/>
              <w:jc w:val="both"/>
              <w:rPr>
                <w:sz w:val="20"/>
                <w:szCs w:val="20"/>
              </w:rPr>
            </w:pPr>
            <w:r w:rsidRPr="00FC4AA8">
              <w:rPr>
                <w:sz w:val="20"/>
                <w:szCs w:val="20"/>
              </w:rPr>
              <w:t>V. 24</w:t>
            </w:r>
          </w:p>
        </w:tc>
        <w:tc>
          <w:tcPr>
            <w:tcW w:w="4866" w:type="dxa"/>
            <w:gridSpan w:val="2"/>
            <w:tcBorders>
              <w:top w:val="single" w:sz="4" w:space="0" w:color="auto"/>
              <w:left w:val="double" w:sz="4" w:space="0" w:color="auto"/>
              <w:bottom w:val="double" w:sz="4" w:space="0" w:color="auto"/>
              <w:right w:val="double" w:sz="4" w:space="0" w:color="auto"/>
            </w:tcBorders>
          </w:tcPr>
          <w:p w:rsidR="00952B10" w:rsidRPr="00FC4AA8" w:rsidRDefault="00DC7CC0" w:rsidP="00DB75EC">
            <w:pPr>
              <w:spacing w:line="240" w:lineRule="auto"/>
              <w:jc w:val="both"/>
              <w:rPr>
                <w:sz w:val="20"/>
                <w:szCs w:val="20"/>
              </w:rPr>
            </w:pPr>
            <w:r>
              <w:rPr>
                <w:rFonts w:ascii="Sylfaen" w:hAnsi="Sylfaen" w:cs="Sylfaen"/>
                <w:sz w:val="20"/>
                <w:szCs w:val="20"/>
              </w:rPr>
              <w:t>Professional Practice</w:t>
            </w:r>
          </w:p>
        </w:tc>
        <w:tc>
          <w:tcPr>
            <w:tcW w:w="1523" w:type="dxa"/>
            <w:tcBorders>
              <w:top w:val="single" w:sz="4" w:space="0" w:color="auto"/>
              <w:left w:val="double" w:sz="4" w:space="0" w:color="auto"/>
              <w:bottom w:val="double" w:sz="4" w:space="0" w:color="auto"/>
              <w:right w:val="double" w:sz="4" w:space="0" w:color="auto"/>
            </w:tcBorders>
          </w:tcPr>
          <w:p w:rsidR="00952B10" w:rsidRPr="00FC4AA8" w:rsidRDefault="00952B10" w:rsidP="00DB75EC">
            <w:pPr>
              <w:spacing w:line="240" w:lineRule="auto"/>
              <w:jc w:val="both"/>
              <w:rPr>
                <w:rFonts w:ascii="Sylfaen" w:hAnsi="Sylfaen"/>
                <w:sz w:val="20"/>
                <w:szCs w:val="20"/>
              </w:rPr>
            </w:pPr>
          </w:p>
        </w:tc>
        <w:tc>
          <w:tcPr>
            <w:tcW w:w="662" w:type="dxa"/>
            <w:tcBorders>
              <w:top w:val="single" w:sz="4" w:space="0" w:color="auto"/>
              <w:left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5</w:t>
            </w:r>
          </w:p>
        </w:tc>
        <w:tc>
          <w:tcPr>
            <w:tcW w:w="786" w:type="dxa"/>
            <w:tcBorders>
              <w:top w:val="sing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125</w:t>
            </w:r>
          </w:p>
        </w:tc>
        <w:tc>
          <w:tcPr>
            <w:tcW w:w="678" w:type="dxa"/>
            <w:tcBorders>
              <w:top w:val="sing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r w:rsidRPr="00FC4AA8">
              <w:rPr>
                <w:rFonts w:ascii="Sylfaen" w:hAnsi="Sylfaen"/>
                <w:sz w:val="20"/>
                <w:szCs w:val="20"/>
                <w:lang w:val="ka-GE"/>
              </w:rPr>
              <w:t>90</w:t>
            </w:r>
          </w:p>
        </w:tc>
        <w:tc>
          <w:tcPr>
            <w:tcW w:w="674" w:type="dxa"/>
            <w:tcBorders>
              <w:top w:val="sing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lang w:val="ka-GE"/>
              </w:rPr>
              <w:t>90</w:t>
            </w:r>
          </w:p>
        </w:tc>
        <w:tc>
          <w:tcPr>
            <w:tcW w:w="1175" w:type="dxa"/>
            <w:tcBorders>
              <w:top w:val="single" w:sz="4" w:space="0" w:color="auto"/>
              <w:bottom w:val="double" w:sz="4" w:space="0" w:color="auto"/>
              <w:right w:val="double" w:sz="4" w:space="0" w:color="auto"/>
            </w:tcBorders>
            <w:vAlign w:val="center"/>
          </w:tcPr>
          <w:p w:rsidR="00952B10" w:rsidRPr="00065F08" w:rsidRDefault="00952B10" w:rsidP="00DB75EC">
            <w:pPr>
              <w:spacing w:line="240" w:lineRule="auto"/>
              <w:jc w:val="both"/>
              <w:rPr>
                <w:rFonts w:ascii="Sylfaen" w:hAnsi="Sylfaen"/>
                <w:sz w:val="20"/>
                <w:szCs w:val="20"/>
              </w:rPr>
            </w:pPr>
            <w:r>
              <w:rPr>
                <w:rFonts w:ascii="Sylfaen" w:hAnsi="Sylfaen"/>
                <w:sz w:val="20"/>
                <w:szCs w:val="20"/>
                <w:lang w:val="ka-GE"/>
              </w:rPr>
              <w:t>0/6</w:t>
            </w:r>
            <w:r w:rsidRPr="00065F08">
              <w:rPr>
                <w:rFonts w:ascii="Sylfaen" w:hAnsi="Sylfaen"/>
                <w:sz w:val="20"/>
                <w:szCs w:val="20"/>
                <w:lang w:val="ka-GE"/>
              </w:rPr>
              <w:t>/0/3</w:t>
            </w:r>
          </w:p>
        </w:tc>
        <w:tc>
          <w:tcPr>
            <w:tcW w:w="505" w:type="dxa"/>
            <w:tcBorders>
              <w:top w:val="single" w:sz="4" w:space="0" w:color="auto"/>
              <w:left w:val="doub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15" w:type="dxa"/>
            <w:tcBorders>
              <w:top w:val="sing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9" w:type="dxa"/>
            <w:tcBorders>
              <w:top w:val="sing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32" w:type="dxa"/>
            <w:tcBorders>
              <w:top w:val="sing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23" w:type="dxa"/>
            <w:tcBorders>
              <w:top w:val="sing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430" w:type="dxa"/>
            <w:tcBorders>
              <w:top w:val="sing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49" w:type="dxa"/>
            <w:tcBorders>
              <w:top w:val="single" w:sz="4" w:space="0" w:color="auto"/>
              <w:bottom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571" w:type="dxa"/>
            <w:tcBorders>
              <w:top w:val="sing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rPr>
            </w:pPr>
            <w:r w:rsidRPr="00FC4AA8">
              <w:rPr>
                <w:rFonts w:ascii="Sylfaen" w:hAnsi="Sylfaen"/>
                <w:sz w:val="20"/>
                <w:szCs w:val="20"/>
              </w:rPr>
              <w:t>x</w:t>
            </w:r>
          </w:p>
        </w:tc>
      </w:tr>
      <w:tr w:rsidR="00073E6D" w:rsidRPr="00FC4AA8" w:rsidTr="00DB75EC">
        <w:trPr>
          <w:trHeight w:val="91"/>
          <w:jc w:val="center"/>
        </w:trPr>
        <w:tc>
          <w:tcPr>
            <w:tcW w:w="5656" w:type="dxa"/>
            <w:gridSpan w:val="3"/>
            <w:tcBorders>
              <w:top w:val="double" w:sz="4" w:space="0" w:color="auto"/>
              <w:left w:val="double" w:sz="4" w:space="0" w:color="auto"/>
              <w:bottom w:val="double" w:sz="4" w:space="0" w:color="auto"/>
              <w:right w:val="double" w:sz="4" w:space="0" w:color="auto"/>
            </w:tcBorders>
          </w:tcPr>
          <w:p w:rsidR="00952B10" w:rsidRPr="00DC7CC0" w:rsidRDefault="00DC7CC0" w:rsidP="00DB75EC">
            <w:pPr>
              <w:spacing w:line="240" w:lineRule="auto"/>
              <w:jc w:val="both"/>
              <w:rPr>
                <w:rFonts w:ascii="Sylfaen" w:hAnsi="Sylfaen"/>
                <w:b/>
                <w:sz w:val="20"/>
                <w:szCs w:val="20"/>
              </w:rPr>
            </w:pPr>
            <w:r>
              <w:rPr>
                <w:rFonts w:ascii="Sylfaen" w:hAnsi="Sylfaen"/>
                <w:b/>
                <w:sz w:val="20"/>
                <w:szCs w:val="20"/>
              </w:rPr>
              <w:t>Total</w:t>
            </w:r>
          </w:p>
        </w:tc>
        <w:tc>
          <w:tcPr>
            <w:tcW w:w="1523" w:type="dxa"/>
            <w:tcBorders>
              <w:top w:val="double" w:sz="4" w:space="0" w:color="auto"/>
              <w:left w:val="double" w:sz="4" w:space="0" w:color="auto"/>
              <w:bottom w:val="double" w:sz="4" w:space="0" w:color="auto"/>
              <w:right w:val="double" w:sz="4" w:space="0" w:color="auto"/>
            </w:tcBorders>
          </w:tcPr>
          <w:p w:rsidR="00952B10" w:rsidRPr="00FC4AA8" w:rsidRDefault="00952B10" w:rsidP="00DB75EC">
            <w:pPr>
              <w:spacing w:line="240" w:lineRule="auto"/>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952B10" w:rsidRPr="00FC4AA8" w:rsidRDefault="008E7BA5" w:rsidP="00DB75EC">
            <w:pPr>
              <w:spacing w:line="240" w:lineRule="auto"/>
              <w:jc w:val="both"/>
              <w:rPr>
                <w:rFonts w:ascii="Sylfaen" w:hAnsi="Sylfaen"/>
                <w:b/>
                <w:sz w:val="20"/>
                <w:szCs w:val="20"/>
                <w:lang w:val="ka-GE"/>
              </w:rPr>
            </w:pPr>
            <w:r>
              <w:rPr>
                <w:rFonts w:ascii="Sylfaen" w:hAnsi="Sylfaen"/>
                <w:b/>
                <w:sz w:val="20"/>
                <w:szCs w:val="20"/>
                <w:lang w:val="ka-GE"/>
              </w:rPr>
              <w:t>120</w:t>
            </w:r>
          </w:p>
        </w:tc>
        <w:tc>
          <w:tcPr>
            <w:tcW w:w="786"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p>
        </w:tc>
        <w:tc>
          <w:tcPr>
            <w:tcW w:w="678"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p>
        </w:tc>
        <w:tc>
          <w:tcPr>
            <w:tcW w:w="674"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rPr>
            </w:pPr>
          </w:p>
        </w:tc>
        <w:tc>
          <w:tcPr>
            <w:tcW w:w="1175" w:type="dxa"/>
            <w:tcBorders>
              <w:top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p>
        </w:tc>
        <w:tc>
          <w:tcPr>
            <w:tcW w:w="3954" w:type="dxa"/>
            <w:gridSpan w:val="8"/>
            <w:tcBorders>
              <w:top w:val="double" w:sz="4" w:space="0" w:color="auto"/>
              <w:left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r w:rsidR="00073E6D" w:rsidRPr="00FC4AA8" w:rsidTr="00DB75EC">
        <w:trPr>
          <w:trHeight w:val="91"/>
          <w:jc w:val="center"/>
        </w:trPr>
        <w:tc>
          <w:tcPr>
            <w:tcW w:w="5656" w:type="dxa"/>
            <w:gridSpan w:val="3"/>
            <w:tcBorders>
              <w:top w:val="double" w:sz="4" w:space="0" w:color="auto"/>
              <w:left w:val="double" w:sz="4" w:space="0" w:color="auto"/>
              <w:bottom w:val="double" w:sz="4" w:space="0" w:color="auto"/>
              <w:right w:val="double" w:sz="4" w:space="0" w:color="auto"/>
            </w:tcBorders>
          </w:tcPr>
          <w:p w:rsidR="00952B10" w:rsidRPr="00DC7CC0" w:rsidRDefault="00DC7CC0" w:rsidP="00DB75EC">
            <w:pPr>
              <w:spacing w:line="240" w:lineRule="auto"/>
              <w:jc w:val="both"/>
              <w:rPr>
                <w:rFonts w:ascii="Sylfaen" w:hAnsi="Sylfaen"/>
                <w:b/>
                <w:sz w:val="20"/>
                <w:szCs w:val="20"/>
              </w:rPr>
            </w:pPr>
            <w:r>
              <w:rPr>
                <w:rFonts w:ascii="Sylfaen" w:hAnsi="Sylfaen"/>
                <w:b/>
                <w:sz w:val="20"/>
                <w:szCs w:val="20"/>
              </w:rPr>
              <w:t>Total</w:t>
            </w:r>
          </w:p>
        </w:tc>
        <w:tc>
          <w:tcPr>
            <w:tcW w:w="1523" w:type="dxa"/>
            <w:tcBorders>
              <w:top w:val="double" w:sz="4" w:space="0" w:color="auto"/>
              <w:left w:val="double" w:sz="4" w:space="0" w:color="auto"/>
              <w:bottom w:val="double" w:sz="4" w:space="0" w:color="auto"/>
              <w:right w:val="double" w:sz="4" w:space="0" w:color="auto"/>
            </w:tcBorders>
          </w:tcPr>
          <w:p w:rsidR="00952B10" w:rsidRPr="00FC4AA8" w:rsidRDefault="00952B10" w:rsidP="00DB75EC">
            <w:pPr>
              <w:spacing w:line="240" w:lineRule="auto"/>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r w:rsidRPr="00FC4AA8">
              <w:rPr>
                <w:rFonts w:ascii="Sylfaen" w:hAnsi="Sylfaen"/>
                <w:b/>
                <w:sz w:val="20"/>
                <w:szCs w:val="20"/>
                <w:lang w:val="ka-GE"/>
              </w:rPr>
              <w:t>240</w:t>
            </w:r>
          </w:p>
        </w:tc>
        <w:tc>
          <w:tcPr>
            <w:tcW w:w="786" w:type="dxa"/>
            <w:tcBorders>
              <w:top w:val="double" w:sz="4" w:space="0" w:color="auto"/>
              <w:bottom w:val="double" w:sz="4" w:space="0" w:color="auto"/>
            </w:tcBorders>
            <w:vAlign w:val="center"/>
          </w:tcPr>
          <w:p w:rsidR="00952B10" w:rsidRPr="00FC4AA8" w:rsidRDefault="00952B10" w:rsidP="00DB75EC">
            <w:pPr>
              <w:spacing w:line="240" w:lineRule="auto"/>
              <w:jc w:val="both"/>
              <w:rPr>
                <w:rFonts w:ascii="Sylfaen" w:hAnsi="Sylfaen"/>
                <w:b/>
                <w:sz w:val="20"/>
                <w:szCs w:val="20"/>
                <w:lang w:val="ka-GE"/>
              </w:rPr>
            </w:pPr>
          </w:p>
        </w:tc>
        <w:tc>
          <w:tcPr>
            <w:tcW w:w="2527" w:type="dxa"/>
            <w:gridSpan w:val="3"/>
            <w:tcBorders>
              <w:top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c>
          <w:tcPr>
            <w:tcW w:w="3954" w:type="dxa"/>
            <w:gridSpan w:val="8"/>
            <w:tcBorders>
              <w:top w:val="double" w:sz="4" w:space="0" w:color="auto"/>
              <w:left w:val="double" w:sz="4" w:space="0" w:color="auto"/>
              <w:bottom w:val="double" w:sz="4" w:space="0" w:color="auto"/>
              <w:right w:val="double" w:sz="4" w:space="0" w:color="auto"/>
            </w:tcBorders>
            <w:vAlign w:val="center"/>
          </w:tcPr>
          <w:p w:rsidR="00952B10" w:rsidRPr="00FC4AA8" w:rsidRDefault="00952B10" w:rsidP="00DB75EC">
            <w:pPr>
              <w:spacing w:line="240" w:lineRule="auto"/>
              <w:jc w:val="both"/>
              <w:rPr>
                <w:rFonts w:ascii="Sylfaen" w:hAnsi="Sylfaen"/>
                <w:sz w:val="20"/>
                <w:szCs w:val="20"/>
                <w:lang w:val="ka-GE"/>
              </w:rPr>
            </w:pPr>
          </w:p>
        </w:tc>
      </w:tr>
    </w:tbl>
    <w:p w:rsidR="00952B10" w:rsidRPr="00FC4AA8" w:rsidRDefault="00952B10" w:rsidP="00952B10">
      <w:pPr>
        <w:autoSpaceDE w:val="0"/>
        <w:autoSpaceDN w:val="0"/>
        <w:adjustRightInd w:val="0"/>
        <w:spacing w:line="240" w:lineRule="auto"/>
        <w:jc w:val="both"/>
        <w:rPr>
          <w:rFonts w:ascii="Sylfaen" w:hAnsi="Sylfaen" w:cs="Sylfaen"/>
          <w:b/>
          <w:sz w:val="20"/>
          <w:szCs w:val="20"/>
        </w:rPr>
      </w:pPr>
    </w:p>
    <w:p w:rsidR="00952B10" w:rsidRPr="00FC4AA8" w:rsidRDefault="00952B10" w:rsidP="00952B10">
      <w:pPr>
        <w:autoSpaceDE w:val="0"/>
        <w:autoSpaceDN w:val="0"/>
        <w:adjustRightInd w:val="0"/>
        <w:spacing w:line="240" w:lineRule="auto"/>
        <w:jc w:val="both"/>
        <w:rPr>
          <w:rFonts w:ascii="Sylfaen" w:hAnsi="Sylfaen" w:cs="Sylfaen"/>
          <w:b/>
          <w:sz w:val="20"/>
          <w:szCs w:val="20"/>
        </w:rPr>
      </w:pPr>
    </w:p>
    <w:p w:rsidR="00952B10" w:rsidRPr="00FC4AA8" w:rsidRDefault="00952B10" w:rsidP="00952B10">
      <w:pPr>
        <w:spacing w:line="240" w:lineRule="auto"/>
        <w:jc w:val="both"/>
        <w:rPr>
          <w:b/>
          <w:sz w:val="20"/>
          <w:szCs w:val="20"/>
        </w:rPr>
        <w:sectPr w:rsidR="00952B10" w:rsidRPr="00FC4AA8" w:rsidSect="00DB75EC">
          <w:pgSz w:w="16840" w:h="11907" w:orient="landscape" w:code="9"/>
          <w:pgMar w:top="851" w:right="851" w:bottom="851" w:left="851" w:header="720" w:footer="720" w:gutter="0"/>
          <w:cols w:space="720"/>
        </w:sectPr>
      </w:pPr>
    </w:p>
    <w:p w:rsidR="00952B10" w:rsidRDefault="00952B10" w:rsidP="00952B10">
      <w:pPr>
        <w:spacing w:line="240" w:lineRule="auto"/>
        <w:jc w:val="center"/>
        <w:rPr>
          <w:rFonts w:ascii="Sylfaen" w:eastAsia="Calibri" w:hAnsi="Sylfaen"/>
          <w:b/>
          <w:color w:val="943634"/>
          <w:sz w:val="24"/>
          <w:szCs w:val="24"/>
          <w:lang w:val="ka-GE"/>
        </w:rPr>
      </w:pPr>
    </w:p>
    <w:p w:rsidR="00952B10" w:rsidRPr="006E33CC" w:rsidRDefault="006E33CC" w:rsidP="00952B10">
      <w:pPr>
        <w:spacing w:line="240" w:lineRule="auto"/>
        <w:jc w:val="center"/>
        <w:rPr>
          <w:rFonts w:ascii="Sylfaen" w:hAnsi="Sylfaen"/>
          <w:b/>
          <w:sz w:val="24"/>
          <w:szCs w:val="24"/>
        </w:rPr>
      </w:pPr>
      <w:r>
        <w:rPr>
          <w:rFonts w:ascii="Sylfaen" w:eastAsia="Calibri" w:hAnsi="Sylfaen"/>
          <w:b/>
          <w:sz w:val="24"/>
          <w:szCs w:val="24"/>
        </w:rPr>
        <w:t>Minor Program</w:t>
      </w:r>
      <w:r w:rsidR="00073E6D">
        <w:rPr>
          <w:rFonts w:ascii="Sylfaen" w:eastAsia="Calibri" w:hAnsi="Sylfaen"/>
          <w:b/>
          <w:sz w:val="24"/>
          <w:szCs w:val="24"/>
        </w:rPr>
        <w:t>me</w:t>
      </w:r>
      <w:r w:rsidR="00917019">
        <w:rPr>
          <w:rFonts w:ascii="Sylfaen" w:eastAsia="Calibri" w:hAnsi="Sylfaen"/>
          <w:b/>
          <w:sz w:val="24"/>
          <w:szCs w:val="24"/>
          <w:lang w:val="ka-GE"/>
        </w:rPr>
        <w:t xml:space="preserve">- </w:t>
      </w:r>
      <w:r>
        <w:rPr>
          <w:rFonts w:ascii="Sylfaen" w:eastAsia="Calibri" w:hAnsi="Sylfaen"/>
          <w:b/>
          <w:sz w:val="24"/>
          <w:szCs w:val="24"/>
        </w:rPr>
        <w:t>International Relations</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6E33CC" w:rsidRDefault="006E33CC" w:rsidP="00813BE5">
            <w:pPr>
              <w:spacing w:after="0" w:line="240" w:lineRule="auto"/>
              <w:jc w:val="both"/>
              <w:rPr>
                <w:rFonts w:ascii="Sylfaen" w:hAnsi="Sylfaen"/>
                <w:b/>
                <w:sz w:val="20"/>
                <w:szCs w:val="20"/>
              </w:rPr>
            </w:pPr>
            <w:r>
              <w:rPr>
                <w:rFonts w:ascii="Sylfaen" w:hAnsi="Sylfaen" w:cs="Sylfaen"/>
                <w:b/>
                <w:sz w:val="20"/>
                <w:szCs w:val="20"/>
              </w:rPr>
              <w:t xml:space="preserve">Name of the </w:t>
            </w:r>
            <w:r w:rsidR="00813BE5">
              <w:rPr>
                <w:rFonts w:ascii="Sylfaen" w:hAnsi="Sylfaen" w:cs="Sylfaen"/>
                <w:b/>
                <w:sz w:val="20"/>
                <w:szCs w:val="20"/>
              </w:rPr>
              <w:t xml:space="preserve">Minor </w:t>
            </w:r>
            <w:r>
              <w:rPr>
                <w:rFonts w:ascii="Sylfaen" w:hAnsi="Sylfaen" w:cs="Sylfaen"/>
                <w:b/>
                <w:sz w:val="20"/>
                <w:szCs w:val="20"/>
              </w:rPr>
              <w:t>Program</w:t>
            </w:r>
            <w:r w:rsidR="00073E6D">
              <w:rPr>
                <w:rFonts w:ascii="Sylfaen" w:hAnsi="Sylfaen" w:cs="Sylfaen"/>
                <w:b/>
                <w:sz w:val="20"/>
                <w:szCs w:val="20"/>
              </w:rPr>
              <w:t>me</w:t>
            </w:r>
          </w:p>
        </w:tc>
        <w:tc>
          <w:tcPr>
            <w:tcW w:w="6759" w:type="dxa"/>
            <w:gridSpan w:val="2"/>
            <w:tcBorders>
              <w:top w:val="single" w:sz="18" w:space="0" w:color="auto"/>
              <w:left w:val="single" w:sz="8" w:space="0" w:color="auto"/>
              <w:bottom w:val="single" w:sz="18" w:space="0" w:color="auto"/>
              <w:right w:val="single" w:sz="18" w:space="0" w:color="auto"/>
            </w:tcBorders>
          </w:tcPr>
          <w:p w:rsidR="00952B10" w:rsidRPr="006E33CC" w:rsidRDefault="006E33CC" w:rsidP="00DB75EC">
            <w:pPr>
              <w:spacing w:after="0" w:line="240" w:lineRule="auto"/>
              <w:ind w:right="34"/>
              <w:jc w:val="both"/>
              <w:rPr>
                <w:rFonts w:ascii="Sylfaen" w:hAnsi="Sylfaen"/>
                <w:color w:val="C45911" w:themeColor="accent2" w:themeShade="BF"/>
                <w:sz w:val="20"/>
                <w:szCs w:val="20"/>
              </w:rPr>
            </w:pPr>
            <w:r>
              <w:rPr>
                <w:rFonts w:ascii="Sylfaen" w:eastAsia="Calibri" w:hAnsi="Sylfaen" w:cs="Sylfaen"/>
                <w:b/>
                <w:sz w:val="20"/>
                <w:szCs w:val="20"/>
              </w:rPr>
              <w:t>International Relations (minor)</w:t>
            </w: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6E33CC" w:rsidP="00DB75EC">
            <w:pPr>
              <w:spacing w:after="0" w:line="240" w:lineRule="auto"/>
              <w:jc w:val="both"/>
              <w:rPr>
                <w:rFonts w:ascii="Sylfaen" w:hAnsi="Sylfaen"/>
                <w:b/>
                <w:sz w:val="20"/>
                <w:szCs w:val="20"/>
              </w:rPr>
            </w:pPr>
            <w:r>
              <w:rPr>
                <w:rFonts w:ascii="Sylfaen" w:hAnsi="Sylfaen" w:cs="Sylfaen"/>
                <w:b/>
                <w:sz w:val="20"/>
                <w:szCs w:val="20"/>
              </w:rPr>
              <w:t>Academic Degree Awarded</w:t>
            </w:r>
          </w:p>
        </w:tc>
        <w:tc>
          <w:tcPr>
            <w:tcW w:w="6759"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tabs>
                <w:tab w:val="num" w:pos="0"/>
              </w:tabs>
              <w:spacing w:line="240" w:lineRule="auto"/>
              <w:jc w:val="both"/>
              <w:rPr>
                <w:rFonts w:ascii="Sylfaen" w:hAnsi="Sylfaen" w:cs="Sylfaen"/>
                <w:b/>
                <w:sz w:val="20"/>
                <w:szCs w:val="20"/>
              </w:rPr>
            </w:pPr>
            <w:r w:rsidRPr="00FC4AA8">
              <w:rPr>
                <w:rFonts w:ascii="Sylfaen" w:hAnsi="Sylfaen" w:cs="Sylfaen"/>
                <w:b/>
                <w:sz w:val="20"/>
                <w:szCs w:val="20"/>
                <w:lang w:val="ka-GE"/>
              </w:rPr>
              <w:t>-</w:t>
            </w: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6E33CC" w:rsidP="00DB75EC">
            <w:pPr>
              <w:spacing w:line="240" w:lineRule="auto"/>
              <w:jc w:val="both"/>
              <w:rPr>
                <w:rFonts w:ascii="Sylfaen" w:hAnsi="Sylfaen" w:cs="Sylfaen"/>
                <w:b/>
                <w:sz w:val="20"/>
                <w:szCs w:val="20"/>
              </w:rPr>
            </w:pPr>
            <w:r>
              <w:rPr>
                <w:rFonts w:ascii="Sylfaen" w:hAnsi="Sylfaen" w:cs="Sylfaen"/>
                <w:b/>
                <w:sz w:val="20"/>
                <w:szCs w:val="20"/>
              </w:rPr>
              <w:t>Faculty</w:t>
            </w:r>
          </w:p>
        </w:tc>
        <w:tc>
          <w:tcPr>
            <w:tcW w:w="6759" w:type="dxa"/>
            <w:gridSpan w:val="2"/>
            <w:tcBorders>
              <w:top w:val="single" w:sz="18" w:space="0" w:color="auto"/>
              <w:left w:val="single" w:sz="8" w:space="0" w:color="auto"/>
              <w:bottom w:val="single" w:sz="18" w:space="0" w:color="auto"/>
              <w:right w:val="single" w:sz="18" w:space="0" w:color="auto"/>
            </w:tcBorders>
          </w:tcPr>
          <w:p w:rsidR="00952B10" w:rsidRPr="006E33CC" w:rsidRDefault="00073E6D" w:rsidP="00DB75EC">
            <w:pPr>
              <w:spacing w:line="240" w:lineRule="auto"/>
              <w:jc w:val="both"/>
              <w:rPr>
                <w:rFonts w:ascii="Sylfaen" w:hAnsi="Sylfaen"/>
                <w:sz w:val="20"/>
                <w:szCs w:val="20"/>
              </w:rPr>
            </w:pPr>
            <w:r>
              <w:rPr>
                <w:rFonts w:ascii="Sylfaen" w:hAnsi="Sylfaen"/>
                <w:sz w:val="20"/>
                <w:szCs w:val="20"/>
              </w:rPr>
              <w:t xml:space="preserve">Faculty of </w:t>
            </w:r>
            <w:r w:rsidR="006E33CC">
              <w:rPr>
                <w:rFonts w:ascii="Sylfaen" w:hAnsi="Sylfaen"/>
                <w:sz w:val="20"/>
                <w:szCs w:val="20"/>
              </w:rPr>
              <w:t xml:space="preserve">Business, Law and Social Sciences </w:t>
            </w: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6E33CC" w:rsidRDefault="006E33CC" w:rsidP="00DB75EC">
            <w:pPr>
              <w:spacing w:after="0" w:line="240" w:lineRule="auto"/>
              <w:jc w:val="both"/>
              <w:rPr>
                <w:rFonts w:ascii="Sylfaen" w:hAnsi="Sylfaen" w:cs="Sylfaen"/>
                <w:b/>
                <w:sz w:val="20"/>
                <w:szCs w:val="20"/>
              </w:rPr>
            </w:pPr>
            <w:r>
              <w:rPr>
                <w:rFonts w:ascii="Sylfaen" w:hAnsi="Sylfaen" w:cs="Sylfaen"/>
                <w:b/>
                <w:sz w:val="20"/>
                <w:szCs w:val="20"/>
              </w:rPr>
              <w:t>Head/Heads/Coordinator of the Program</w:t>
            </w:r>
            <w:r w:rsidR="00073E6D">
              <w:rPr>
                <w:rFonts w:ascii="Sylfaen" w:hAnsi="Sylfaen" w:cs="Sylfaen"/>
                <w:b/>
                <w:sz w:val="20"/>
                <w:szCs w:val="20"/>
              </w:rPr>
              <w:t>me</w:t>
            </w:r>
          </w:p>
        </w:tc>
        <w:tc>
          <w:tcPr>
            <w:tcW w:w="6759" w:type="dxa"/>
            <w:gridSpan w:val="2"/>
            <w:tcBorders>
              <w:top w:val="single" w:sz="18" w:space="0" w:color="auto"/>
              <w:left w:val="single" w:sz="8" w:space="0" w:color="auto"/>
              <w:bottom w:val="single" w:sz="18" w:space="0" w:color="auto"/>
              <w:right w:val="single" w:sz="18" w:space="0" w:color="auto"/>
            </w:tcBorders>
          </w:tcPr>
          <w:p w:rsidR="00952B10" w:rsidRPr="00FC4AA8" w:rsidRDefault="006E33CC" w:rsidP="00DB75EC">
            <w:pPr>
              <w:spacing w:line="240" w:lineRule="auto"/>
              <w:jc w:val="both"/>
              <w:rPr>
                <w:rFonts w:ascii="Sylfaen" w:hAnsi="Sylfaen"/>
                <w:sz w:val="20"/>
                <w:szCs w:val="20"/>
              </w:rPr>
            </w:pPr>
            <w:r>
              <w:rPr>
                <w:rFonts w:ascii="Sylfaen" w:hAnsi="Sylfaen"/>
                <w:sz w:val="20"/>
                <w:szCs w:val="20"/>
              </w:rPr>
              <w:t>David Gegechkori- Professor, Department of Social Sciences</w:t>
            </w:r>
          </w:p>
          <w:p w:rsidR="00952B10" w:rsidRPr="00FC4AA8" w:rsidRDefault="00073E6D" w:rsidP="00DB75EC">
            <w:pPr>
              <w:spacing w:line="240" w:lineRule="auto"/>
              <w:jc w:val="both"/>
              <w:rPr>
                <w:rFonts w:ascii="Sylfaen" w:hAnsi="Sylfaen"/>
                <w:sz w:val="20"/>
                <w:szCs w:val="20"/>
              </w:rPr>
            </w:pPr>
            <w:r>
              <w:rPr>
                <w:rFonts w:ascii="Sylfaen" w:hAnsi="Sylfaen"/>
                <w:sz w:val="20"/>
                <w:szCs w:val="20"/>
              </w:rPr>
              <w:t>Tamaz Gogberashvili- Associate</w:t>
            </w:r>
            <w:r w:rsidR="006E33CC">
              <w:rPr>
                <w:rFonts w:ascii="Sylfaen" w:hAnsi="Sylfaen"/>
                <w:sz w:val="20"/>
                <w:szCs w:val="20"/>
              </w:rPr>
              <w:t xml:space="preserve"> Professor, Department of Social Sciences</w:t>
            </w:r>
          </w:p>
        </w:tc>
      </w:tr>
      <w:tr w:rsidR="00952B10" w:rsidRPr="00FC4AA8" w:rsidTr="00DB75EC">
        <w:tc>
          <w:tcPr>
            <w:tcW w:w="4548" w:type="dxa"/>
            <w:gridSpan w:val="2"/>
            <w:tcBorders>
              <w:top w:val="single" w:sz="18" w:space="0" w:color="auto"/>
              <w:left w:val="single" w:sz="18" w:space="0" w:color="auto"/>
              <w:bottom w:val="single" w:sz="18" w:space="0" w:color="auto"/>
            </w:tcBorders>
            <w:shd w:val="clear" w:color="auto" w:fill="FFF2CC" w:themeFill="accent4" w:themeFillTint="33"/>
          </w:tcPr>
          <w:p w:rsidR="00952B10" w:rsidRPr="00FC4AA8" w:rsidRDefault="006E33CC" w:rsidP="00DB75EC">
            <w:pPr>
              <w:spacing w:after="0" w:line="240" w:lineRule="auto"/>
              <w:jc w:val="both"/>
              <w:rPr>
                <w:rFonts w:ascii="Sylfaen" w:hAnsi="Sylfaen"/>
                <w:b/>
                <w:sz w:val="20"/>
                <w:szCs w:val="20"/>
              </w:rPr>
            </w:pPr>
            <w:r>
              <w:rPr>
                <w:rFonts w:ascii="Sylfaen" w:hAnsi="Sylfaen"/>
                <w:b/>
                <w:sz w:val="20"/>
                <w:szCs w:val="20"/>
              </w:rPr>
              <w:t>Duration/volume of the program</w:t>
            </w:r>
            <w:r w:rsidR="00073E6D">
              <w:rPr>
                <w:rFonts w:ascii="Sylfaen" w:hAnsi="Sylfaen"/>
                <w:b/>
                <w:sz w:val="20"/>
                <w:szCs w:val="20"/>
              </w:rPr>
              <w:t>me</w:t>
            </w:r>
            <w:r>
              <w:rPr>
                <w:rFonts w:ascii="Sylfaen" w:hAnsi="Sylfaen"/>
                <w:b/>
                <w:sz w:val="20"/>
                <w:szCs w:val="20"/>
              </w:rPr>
              <w:t xml:space="preserve"> (term,number of credits)</w:t>
            </w:r>
          </w:p>
        </w:tc>
        <w:tc>
          <w:tcPr>
            <w:tcW w:w="6759" w:type="dxa"/>
            <w:gridSpan w:val="2"/>
            <w:tcBorders>
              <w:top w:val="single" w:sz="18" w:space="0" w:color="auto"/>
              <w:right w:val="single" w:sz="18" w:space="0" w:color="auto"/>
            </w:tcBorders>
          </w:tcPr>
          <w:p w:rsidR="00952B10" w:rsidRPr="006E33CC" w:rsidRDefault="006E33CC" w:rsidP="00DB75EC">
            <w:pPr>
              <w:spacing w:after="0" w:line="240" w:lineRule="auto"/>
              <w:jc w:val="both"/>
              <w:rPr>
                <w:rFonts w:ascii="Sylfaen" w:hAnsi="Sylfaen"/>
                <w:bCs/>
                <w:sz w:val="20"/>
                <w:szCs w:val="20"/>
              </w:rPr>
            </w:pPr>
            <w:r>
              <w:rPr>
                <w:rFonts w:ascii="Sylfaen" w:hAnsi="Sylfaen"/>
                <w:bCs/>
                <w:sz w:val="20"/>
                <w:szCs w:val="20"/>
              </w:rPr>
              <w:t>Duration of the program</w:t>
            </w:r>
            <w:r w:rsidR="00073E6D">
              <w:rPr>
                <w:rFonts w:ascii="Sylfaen" w:hAnsi="Sylfaen"/>
                <w:bCs/>
                <w:sz w:val="20"/>
                <w:szCs w:val="20"/>
              </w:rPr>
              <w:t>me</w:t>
            </w:r>
            <w:r>
              <w:rPr>
                <w:rFonts w:ascii="Sylfaen" w:hAnsi="Sylfaen"/>
                <w:bCs/>
                <w:sz w:val="20"/>
                <w:szCs w:val="20"/>
              </w:rPr>
              <w:t>- 6 term, 10 credits in each term;</w:t>
            </w:r>
          </w:p>
          <w:p w:rsidR="00952B10" w:rsidRPr="006E33CC" w:rsidRDefault="006E33CC" w:rsidP="00DB75EC">
            <w:pPr>
              <w:spacing w:after="0" w:line="240" w:lineRule="auto"/>
              <w:jc w:val="both"/>
              <w:rPr>
                <w:rFonts w:ascii="Sylfaen" w:hAnsi="Sylfaen"/>
                <w:sz w:val="20"/>
                <w:szCs w:val="20"/>
              </w:rPr>
            </w:pPr>
            <w:r>
              <w:rPr>
                <w:rFonts w:ascii="Sylfaen" w:hAnsi="Sylfaen"/>
                <w:sz w:val="20"/>
                <w:szCs w:val="20"/>
              </w:rPr>
              <w:t>Number of Credits- 60 ECTS credit</w:t>
            </w:r>
          </w:p>
        </w:tc>
      </w:tr>
      <w:tr w:rsidR="00952B10" w:rsidRPr="00FC4AA8" w:rsidTr="00DB75EC">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952B10" w:rsidRPr="00FC4AA8" w:rsidRDefault="006E33CC" w:rsidP="00DB75EC">
            <w:pPr>
              <w:spacing w:after="0" w:line="240" w:lineRule="auto"/>
              <w:jc w:val="both"/>
              <w:rPr>
                <w:rFonts w:ascii="Sylfaen" w:hAnsi="Sylfaen"/>
                <w:b/>
                <w:sz w:val="20"/>
                <w:szCs w:val="20"/>
              </w:rPr>
            </w:pPr>
            <w:r>
              <w:rPr>
                <w:rFonts w:ascii="Sylfaen" w:hAnsi="Sylfaen" w:cs="Sylfaen"/>
                <w:b/>
                <w:sz w:val="20"/>
                <w:szCs w:val="20"/>
              </w:rPr>
              <w:t>Language</w:t>
            </w:r>
          </w:p>
        </w:tc>
        <w:tc>
          <w:tcPr>
            <w:tcW w:w="6725" w:type="dxa"/>
            <w:tcBorders>
              <w:top w:val="single" w:sz="18" w:space="0" w:color="auto"/>
              <w:bottom w:val="single" w:sz="18" w:space="0" w:color="auto"/>
              <w:right w:val="single" w:sz="18" w:space="0" w:color="auto"/>
            </w:tcBorders>
          </w:tcPr>
          <w:p w:rsidR="00952B10" w:rsidRPr="006E33CC" w:rsidRDefault="006E33CC" w:rsidP="006E33CC">
            <w:pPr>
              <w:spacing w:after="0" w:line="240" w:lineRule="auto"/>
              <w:jc w:val="both"/>
              <w:rPr>
                <w:rFonts w:ascii="Sylfaen" w:hAnsi="Sylfaen"/>
                <w:color w:val="C45911" w:themeColor="accent2" w:themeShade="BF"/>
                <w:sz w:val="20"/>
                <w:szCs w:val="20"/>
              </w:rPr>
            </w:pPr>
            <w:r>
              <w:rPr>
                <w:rFonts w:ascii="Sylfaen" w:hAnsi="Sylfaen" w:cs="Sylfaen"/>
                <w:sz w:val="20"/>
                <w:szCs w:val="20"/>
              </w:rPr>
              <w:t>Georgian</w:t>
            </w:r>
          </w:p>
        </w:tc>
      </w:tr>
      <w:tr w:rsidR="00952B10" w:rsidRPr="00FC4AA8" w:rsidTr="00DB75EC">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952B10" w:rsidRPr="00FC4AA8" w:rsidRDefault="006E33CC" w:rsidP="00DB75EC">
            <w:pPr>
              <w:spacing w:after="0" w:line="240" w:lineRule="auto"/>
              <w:jc w:val="both"/>
              <w:rPr>
                <w:rFonts w:ascii="Sylfaen" w:hAnsi="Sylfaen"/>
                <w:b/>
                <w:sz w:val="20"/>
                <w:szCs w:val="20"/>
              </w:rPr>
            </w:pPr>
            <w:r>
              <w:rPr>
                <w:rFonts w:ascii="Sylfaen" w:hAnsi="Sylfaen" w:cs="Sylfaen"/>
                <w:b/>
                <w:sz w:val="20"/>
                <w:szCs w:val="20"/>
              </w:rPr>
              <w:t>Program elaboration and renewal dates</w:t>
            </w:r>
          </w:p>
        </w:tc>
        <w:tc>
          <w:tcPr>
            <w:tcW w:w="6725" w:type="dxa"/>
            <w:tcBorders>
              <w:top w:val="single" w:sz="18" w:space="0" w:color="auto"/>
              <w:bottom w:val="single" w:sz="18" w:space="0" w:color="auto"/>
              <w:right w:val="single" w:sz="18" w:space="0" w:color="auto"/>
            </w:tcBorders>
          </w:tcPr>
          <w:p w:rsidR="006E33CC" w:rsidRDefault="006E33CC" w:rsidP="006E33CC">
            <w:pPr>
              <w:spacing w:after="0" w:line="240" w:lineRule="auto"/>
              <w:jc w:val="both"/>
              <w:rPr>
                <w:rFonts w:ascii="Dejavu" w:hAnsi="Dejavu"/>
                <w:color w:val="353535"/>
                <w:sz w:val="20"/>
                <w:szCs w:val="20"/>
                <w:shd w:val="clear" w:color="auto" w:fill="F4F4F4"/>
              </w:rPr>
            </w:pPr>
            <w:r>
              <w:rPr>
                <w:rFonts w:ascii="Sylfaen" w:hAnsi="Sylfaen"/>
                <w:color w:val="000000" w:themeColor="text1"/>
                <w:sz w:val="20"/>
                <w:szCs w:val="20"/>
              </w:rPr>
              <w:t xml:space="preserve">Date of Accreditation: October 17, 2011 year. Accreditation Board </w:t>
            </w:r>
            <w:r w:rsidR="00751477">
              <w:rPr>
                <w:rFonts w:ascii="Sylfaen" w:hAnsi="Sylfaen"/>
                <w:color w:val="000000" w:themeColor="text1"/>
                <w:sz w:val="20"/>
                <w:szCs w:val="20"/>
              </w:rPr>
              <w:t xml:space="preserve">Protocol </w:t>
            </w:r>
            <w:r w:rsidR="00751477" w:rsidRPr="00FC4AA8">
              <w:rPr>
                <w:rFonts w:ascii="Dejavu" w:hAnsi="Dejavu"/>
                <w:color w:val="353535"/>
                <w:sz w:val="20"/>
                <w:szCs w:val="20"/>
                <w:shd w:val="clear" w:color="auto" w:fill="F4F4F4"/>
              </w:rPr>
              <w:t>N</w:t>
            </w:r>
            <w:r w:rsidRPr="00FC4AA8">
              <w:rPr>
                <w:rFonts w:ascii="Dejavu" w:hAnsi="Dejavu"/>
                <w:color w:val="353535"/>
                <w:sz w:val="20"/>
                <w:szCs w:val="20"/>
                <w:shd w:val="clear" w:color="auto" w:fill="F4F4F4"/>
              </w:rPr>
              <w:t xml:space="preserve"> 6</w:t>
            </w:r>
          </w:p>
          <w:p w:rsidR="006E33CC" w:rsidRDefault="006E33CC" w:rsidP="006E33CC">
            <w:pPr>
              <w:spacing w:after="0" w:line="240" w:lineRule="auto"/>
              <w:jc w:val="both"/>
              <w:rPr>
                <w:rFonts w:ascii="Sylfaen" w:hAnsi="Sylfaen"/>
                <w:color w:val="000000" w:themeColor="text1"/>
                <w:sz w:val="20"/>
                <w:szCs w:val="20"/>
              </w:rPr>
            </w:pPr>
            <w:r>
              <w:rPr>
                <w:rFonts w:ascii="Dejavu" w:hAnsi="Dejavu"/>
                <w:color w:val="353535"/>
                <w:sz w:val="20"/>
                <w:szCs w:val="20"/>
                <w:shd w:val="clear" w:color="auto" w:fill="F4F4F4"/>
              </w:rPr>
              <w:t xml:space="preserve">Date of renewal: September 15, 2017 year, </w:t>
            </w:r>
            <w:r w:rsidRPr="00FC4AA8">
              <w:rPr>
                <w:rFonts w:ascii="Sylfaen" w:hAnsi="Sylfaen"/>
                <w:color w:val="000000" w:themeColor="text1"/>
                <w:sz w:val="20"/>
                <w:szCs w:val="20"/>
                <w:lang w:val="ka-GE"/>
              </w:rPr>
              <w:t>#1</w:t>
            </w:r>
            <w:r>
              <w:rPr>
                <w:rFonts w:ascii="Sylfaen" w:hAnsi="Sylfaen"/>
                <w:color w:val="000000" w:themeColor="text1"/>
                <w:sz w:val="20"/>
                <w:szCs w:val="20"/>
              </w:rPr>
              <w:t>. Academic Board Protocol of Akaki Tsereteli State University</w:t>
            </w:r>
          </w:p>
          <w:p w:rsidR="006E33CC" w:rsidRPr="006E33CC" w:rsidRDefault="006E33CC" w:rsidP="00DB75EC">
            <w:pPr>
              <w:spacing w:after="0" w:line="240" w:lineRule="auto"/>
              <w:jc w:val="both"/>
              <w:rPr>
                <w:rFonts w:ascii="Sylfaen" w:hAnsi="Sylfaen"/>
                <w:color w:val="C45911" w:themeColor="accent2" w:themeShade="BF"/>
                <w:sz w:val="20"/>
                <w:szCs w:val="20"/>
              </w:rPr>
            </w:pPr>
          </w:p>
        </w:tc>
      </w:tr>
      <w:tr w:rsidR="00952B10" w:rsidRPr="00FC4AA8" w:rsidTr="00DB75EC">
        <w:tc>
          <w:tcPr>
            <w:tcW w:w="11307"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6E33CC" w:rsidP="00DB75EC">
            <w:pPr>
              <w:spacing w:after="0" w:line="240" w:lineRule="auto"/>
              <w:jc w:val="both"/>
              <w:rPr>
                <w:rFonts w:ascii="Sylfaen" w:hAnsi="Sylfaen"/>
                <w:sz w:val="20"/>
                <w:szCs w:val="20"/>
              </w:rPr>
            </w:pPr>
            <w:r>
              <w:rPr>
                <w:rFonts w:ascii="Sylfaen" w:hAnsi="Sylfaen" w:cs="Sylfaen"/>
                <w:b/>
                <w:sz w:val="20"/>
                <w:szCs w:val="20"/>
              </w:rPr>
              <w:t>Program</w:t>
            </w:r>
            <w:r w:rsidR="00073E6D">
              <w:rPr>
                <w:rFonts w:ascii="Sylfaen" w:hAnsi="Sylfaen" w:cs="Sylfaen"/>
                <w:b/>
                <w:sz w:val="20"/>
                <w:szCs w:val="20"/>
              </w:rPr>
              <w:t>me</w:t>
            </w:r>
            <w:r>
              <w:rPr>
                <w:rFonts w:ascii="Sylfaen" w:hAnsi="Sylfaen" w:cs="Sylfaen"/>
                <w:b/>
                <w:sz w:val="20"/>
                <w:szCs w:val="20"/>
              </w:rPr>
              <w:t xml:space="preserve"> Prerequisites</w:t>
            </w:r>
          </w:p>
        </w:tc>
      </w:tr>
      <w:tr w:rsidR="00952B10" w:rsidRPr="00FC4AA8" w:rsidTr="00DB75EC">
        <w:tc>
          <w:tcPr>
            <w:tcW w:w="11307" w:type="dxa"/>
            <w:gridSpan w:val="4"/>
            <w:tcBorders>
              <w:top w:val="single" w:sz="18" w:space="0" w:color="auto"/>
              <w:left w:val="single" w:sz="18" w:space="0" w:color="auto"/>
              <w:right w:val="single" w:sz="18" w:space="0" w:color="auto"/>
            </w:tcBorders>
          </w:tcPr>
          <w:p w:rsidR="00952B10" w:rsidRPr="006E33CC" w:rsidRDefault="006E33CC" w:rsidP="00DB75EC">
            <w:pPr>
              <w:spacing w:after="0" w:line="240" w:lineRule="auto"/>
              <w:jc w:val="both"/>
              <w:rPr>
                <w:rFonts w:ascii="Sylfaen" w:hAnsi="Sylfaen" w:cs="Sylfaen"/>
                <w:sz w:val="20"/>
                <w:szCs w:val="20"/>
              </w:rPr>
            </w:pPr>
            <w:r>
              <w:rPr>
                <w:rFonts w:ascii="Sylfaen" w:hAnsi="Sylfaen" w:cs="Sylfaen"/>
                <w:sz w:val="20"/>
                <w:szCs w:val="20"/>
              </w:rPr>
              <w:t>Third term student of any Bachelor program</w:t>
            </w:r>
            <w:r w:rsidR="00111D03">
              <w:rPr>
                <w:rFonts w:ascii="Sylfaen" w:hAnsi="Sylfaen" w:cs="Sylfaen"/>
                <w:sz w:val="20"/>
                <w:szCs w:val="20"/>
              </w:rPr>
              <w:t>me</w:t>
            </w:r>
            <w:r>
              <w:rPr>
                <w:rFonts w:ascii="Sylfaen" w:hAnsi="Sylfaen" w:cs="Sylfaen"/>
                <w:sz w:val="20"/>
                <w:szCs w:val="20"/>
              </w:rPr>
              <w:t>(except regulated program</w:t>
            </w:r>
            <w:r w:rsidR="00111D03">
              <w:rPr>
                <w:rFonts w:ascii="Sylfaen" w:hAnsi="Sylfaen" w:cs="Sylfaen"/>
                <w:sz w:val="20"/>
                <w:szCs w:val="20"/>
              </w:rPr>
              <w:t>me</w:t>
            </w:r>
            <w:r>
              <w:rPr>
                <w:rFonts w:ascii="Sylfaen" w:hAnsi="Sylfaen" w:cs="Sylfaen"/>
                <w:sz w:val="20"/>
                <w:szCs w:val="20"/>
              </w:rPr>
              <w:t>s) at Akaki Tsereteli State University</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6E33CC" w:rsidRDefault="006E33CC" w:rsidP="00DB75EC">
            <w:pPr>
              <w:spacing w:after="0" w:line="240" w:lineRule="auto"/>
              <w:jc w:val="both"/>
              <w:rPr>
                <w:rFonts w:ascii="Sylfaen" w:hAnsi="Sylfaen"/>
                <w:color w:val="C45911" w:themeColor="accent2" w:themeShade="BF"/>
                <w:sz w:val="20"/>
                <w:szCs w:val="20"/>
              </w:rPr>
            </w:pPr>
            <w:r>
              <w:rPr>
                <w:rFonts w:ascii="Sylfaen" w:hAnsi="Sylfaen"/>
                <w:b/>
                <w:sz w:val="20"/>
                <w:szCs w:val="20"/>
              </w:rPr>
              <w:t>Program</w:t>
            </w:r>
            <w:r w:rsidR="00073E6D">
              <w:rPr>
                <w:rFonts w:ascii="Sylfaen" w:hAnsi="Sylfaen"/>
                <w:b/>
                <w:sz w:val="20"/>
                <w:szCs w:val="20"/>
              </w:rPr>
              <w:t>me</w:t>
            </w:r>
            <w:r>
              <w:rPr>
                <w:rFonts w:ascii="Sylfaen" w:hAnsi="Sylfaen"/>
                <w:b/>
                <w:sz w:val="20"/>
                <w:szCs w:val="20"/>
              </w:rPr>
              <w:t xml:space="preserve"> goals</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tcPr>
          <w:p w:rsidR="00952B10" w:rsidRDefault="00564A48" w:rsidP="00DB75EC">
            <w:pPr>
              <w:spacing w:after="0" w:line="240" w:lineRule="auto"/>
              <w:jc w:val="both"/>
              <w:rPr>
                <w:rFonts w:ascii="Sylfaen" w:eastAsia="Calibri" w:hAnsi="Sylfaen" w:cs="Sylfaen"/>
                <w:sz w:val="20"/>
                <w:szCs w:val="20"/>
              </w:rPr>
            </w:pPr>
            <w:r>
              <w:rPr>
                <w:rFonts w:ascii="Sylfaen" w:eastAsia="Calibri" w:hAnsi="Sylfaen" w:cs="Sylfaen"/>
                <w:sz w:val="20"/>
                <w:szCs w:val="20"/>
              </w:rPr>
              <w:t>Minor program</w:t>
            </w:r>
            <w:r w:rsidR="00111D03">
              <w:rPr>
                <w:rFonts w:ascii="Sylfaen" w:eastAsia="Calibri" w:hAnsi="Sylfaen" w:cs="Sylfaen"/>
                <w:sz w:val="20"/>
                <w:szCs w:val="20"/>
              </w:rPr>
              <w:t>me</w:t>
            </w:r>
            <w:r>
              <w:rPr>
                <w:rFonts w:ascii="Sylfaen" w:eastAsia="Calibri" w:hAnsi="Sylfaen" w:cs="Sylfaen"/>
                <w:sz w:val="20"/>
                <w:szCs w:val="20"/>
              </w:rPr>
              <w:t xml:space="preserve"> of International Relations aims to </w:t>
            </w:r>
            <w:r w:rsidR="00073E6D">
              <w:rPr>
                <w:rFonts w:ascii="Sylfaen" w:eastAsia="Calibri" w:hAnsi="Sylfaen" w:cs="Sylfaen"/>
                <w:sz w:val="20"/>
                <w:szCs w:val="20"/>
              </w:rPr>
              <w:t>give</w:t>
            </w:r>
            <w:r>
              <w:rPr>
                <w:rFonts w:ascii="Sylfaen" w:eastAsia="Calibri" w:hAnsi="Sylfaen" w:cs="Sylfaen"/>
                <w:sz w:val="20"/>
                <w:szCs w:val="20"/>
              </w:rPr>
              <w:t xml:space="preserve"> students knowledge in the field of international policy, international security and foreign policy. With the help of this </w:t>
            </w:r>
            <w:r w:rsidR="00CA3C62">
              <w:rPr>
                <w:rFonts w:ascii="Sylfaen" w:eastAsia="Calibri" w:hAnsi="Sylfaen" w:cs="Sylfaen"/>
                <w:sz w:val="20"/>
                <w:szCs w:val="20"/>
              </w:rPr>
              <w:t>program</w:t>
            </w:r>
            <w:r w:rsidR="00111D03">
              <w:rPr>
                <w:rFonts w:ascii="Sylfaen" w:eastAsia="Calibri" w:hAnsi="Sylfaen" w:cs="Sylfaen"/>
                <w:sz w:val="20"/>
                <w:szCs w:val="20"/>
              </w:rPr>
              <w:t>me</w:t>
            </w:r>
            <w:r w:rsidR="00CA3C62">
              <w:rPr>
                <w:rFonts w:ascii="Sylfaen" w:eastAsia="Calibri" w:hAnsi="Sylfaen" w:cs="Sylfaen"/>
                <w:sz w:val="20"/>
                <w:szCs w:val="20"/>
              </w:rPr>
              <w:t>,</w:t>
            </w:r>
            <w:r>
              <w:rPr>
                <w:rFonts w:ascii="Sylfaen" w:eastAsia="Calibri" w:hAnsi="Sylfaen" w:cs="Sylfaen"/>
                <w:sz w:val="20"/>
                <w:szCs w:val="20"/>
              </w:rPr>
              <w:t xml:space="preserve"> students can understand and generalize problems in modern international relations.</w:t>
            </w:r>
          </w:p>
          <w:p w:rsidR="00564A48" w:rsidRPr="00564A48" w:rsidRDefault="00564A48" w:rsidP="00DB75EC">
            <w:pPr>
              <w:spacing w:after="0" w:line="240" w:lineRule="auto"/>
              <w:jc w:val="both"/>
              <w:rPr>
                <w:rFonts w:ascii="Sylfaen" w:hAnsi="Sylfaen" w:cs="Sylfaen"/>
                <w:sz w:val="20"/>
                <w:szCs w:val="20"/>
              </w:rPr>
            </w:pPr>
          </w:p>
        </w:tc>
      </w:tr>
      <w:tr w:rsidR="00952B10" w:rsidRPr="00FC4AA8" w:rsidTr="00DB75EC">
        <w:tc>
          <w:tcPr>
            <w:tcW w:w="11307" w:type="dxa"/>
            <w:gridSpan w:val="4"/>
            <w:tcBorders>
              <w:top w:val="single" w:sz="18" w:space="0" w:color="auto"/>
              <w:left w:val="single" w:sz="18" w:space="0" w:color="auto"/>
              <w:right w:val="single" w:sz="18" w:space="0" w:color="auto"/>
            </w:tcBorders>
            <w:shd w:val="clear" w:color="auto" w:fill="FFF2CC" w:themeFill="accent4" w:themeFillTint="33"/>
          </w:tcPr>
          <w:p w:rsidR="00952B10" w:rsidRPr="00564A48" w:rsidRDefault="00564A48" w:rsidP="00DB75EC">
            <w:pPr>
              <w:spacing w:after="0" w:line="240" w:lineRule="auto"/>
              <w:jc w:val="both"/>
              <w:rPr>
                <w:rFonts w:ascii="Sylfaen" w:hAnsi="Sylfaen"/>
                <w:b/>
                <w:bCs/>
                <w:sz w:val="20"/>
                <w:szCs w:val="20"/>
              </w:rPr>
            </w:pPr>
            <w:r>
              <w:rPr>
                <w:rFonts w:ascii="Sylfaen" w:hAnsi="Sylfaen"/>
                <w:b/>
                <w:bCs/>
                <w:sz w:val="20"/>
                <w:szCs w:val="20"/>
              </w:rPr>
              <w:t>Learning Outcomes (General and Branch competencies)</w:t>
            </w:r>
          </w:p>
          <w:p w:rsidR="00952B10" w:rsidRPr="00FC4AA8" w:rsidRDefault="00952B10" w:rsidP="00DB75EC">
            <w:pPr>
              <w:spacing w:after="0" w:line="240" w:lineRule="auto"/>
              <w:jc w:val="both"/>
              <w:rPr>
                <w:rFonts w:ascii="Sylfaen" w:hAnsi="Sylfaen"/>
                <w:b/>
                <w:bCs/>
                <w:sz w:val="20"/>
                <w:szCs w:val="20"/>
              </w:rPr>
            </w:pPr>
          </w:p>
        </w:tc>
      </w:tr>
      <w:tr w:rsidR="00952B10" w:rsidRPr="00564A4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564A48" w:rsidRDefault="00564A48" w:rsidP="00DB75EC">
            <w:pPr>
              <w:spacing w:after="0" w:line="240" w:lineRule="auto"/>
              <w:jc w:val="both"/>
              <w:rPr>
                <w:rFonts w:ascii="Sylfaen" w:hAnsi="Sylfaen" w:cs="Sylfaen"/>
                <w:b/>
                <w:bCs/>
                <w:sz w:val="20"/>
                <w:szCs w:val="20"/>
              </w:rPr>
            </w:pPr>
            <w:r>
              <w:rPr>
                <w:rFonts w:ascii="Sylfaen" w:hAnsi="Sylfaen" w:cs="Sylfaen"/>
                <w:b/>
                <w:bCs/>
                <w:sz w:val="20"/>
                <w:szCs w:val="20"/>
              </w:rPr>
              <w:t>Knowledge and Understanding</w:t>
            </w:r>
          </w:p>
          <w:p w:rsidR="00952B10" w:rsidRPr="00FC4AA8" w:rsidRDefault="00952B10" w:rsidP="00DB75EC">
            <w:pPr>
              <w:spacing w:after="0" w:line="240" w:lineRule="auto"/>
              <w:jc w:val="both"/>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952B10" w:rsidRPr="00564A48" w:rsidRDefault="00564A48" w:rsidP="00564A48">
            <w:pPr>
              <w:spacing w:line="240" w:lineRule="auto"/>
              <w:jc w:val="both"/>
              <w:rPr>
                <w:rFonts w:ascii="Sylfaen" w:hAnsi="Sylfaen" w:cs="Sylfaen"/>
                <w:sz w:val="20"/>
                <w:szCs w:val="20"/>
              </w:rPr>
            </w:pPr>
            <w:r w:rsidRPr="00564A48">
              <w:rPr>
                <w:rFonts w:ascii="Sylfaen" w:eastAsia="Calibri" w:hAnsi="Sylfaen" w:cs="Sylfaen"/>
                <w:sz w:val="20"/>
                <w:szCs w:val="20"/>
                <w:lang w:val="ka-GE"/>
              </w:rPr>
              <w:t xml:space="preserve">Graduates understand current processes </w:t>
            </w:r>
            <w:r>
              <w:rPr>
                <w:rFonts w:ascii="Sylfaen" w:eastAsia="Calibri" w:hAnsi="Sylfaen" w:cs="Sylfaen"/>
                <w:sz w:val="20"/>
                <w:szCs w:val="20"/>
              </w:rPr>
              <w:t xml:space="preserve">in international relations and </w:t>
            </w:r>
            <w:r w:rsidR="00E00B0A">
              <w:rPr>
                <w:rFonts w:ascii="Sylfaen" w:eastAsia="Calibri" w:hAnsi="Sylfaen" w:cs="Sylfaen"/>
                <w:sz w:val="20"/>
                <w:szCs w:val="20"/>
              </w:rPr>
              <w:t xml:space="preserve">pragmatically </w:t>
            </w:r>
            <w:r>
              <w:rPr>
                <w:rFonts w:ascii="Sylfaen" w:eastAsia="Calibri" w:hAnsi="Sylfaen" w:cs="Sylfaen"/>
                <w:sz w:val="20"/>
                <w:szCs w:val="20"/>
              </w:rPr>
              <w:t xml:space="preserve">use acquired knowledge </w:t>
            </w:r>
            <w:r w:rsidR="00E00B0A">
              <w:rPr>
                <w:rFonts w:ascii="Sylfaen" w:eastAsia="Calibri" w:hAnsi="Sylfaen" w:cs="Sylfaen"/>
                <w:sz w:val="20"/>
                <w:szCs w:val="20"/>
              </w:rPr>
              <w:t>in the modernization of society. Graduates understand certain aspects of international relations and participate in the realization of certain problems.</w:t>
            </w:r>
          </w:p>
        </w:tc>
      </w:tr>
      <w:tr w:rsidR="00952B10" w:rsidRPr="00E00B0A"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E00B0A" w:rsidRDefault="00E00B0A" w:rsidP="00DB75EC">
            <w:pPr>
              <w:spacing w:after="0" w:line="240" w:lineRule="auto"/>
              <w:jc w:val="both"/>
              <w:rPr>
                <w:rFonts w:ascii="Sylfaen" w:hAnsi="Sylfaen" w:cs="Sylfaen"/>
                <w:b/>
                <w:bCs/>
                <w:sz w:val="20"/>
                <w:szCs w:val="20"/>
              </w:rPr>
            </w:pPr>
            <w:r>
              <w:rPr>
                <w:rFonts w:ascii="Sylfaen" w:hAnsi="Sylfaen" w:cs="Sylfaen"/>
                <w:b/>
                <w:bCs/>
                <w:sz w:val="20"/>
                <w:szCs w:val="20"/>
              </w:rPr>
              <w:t>Applying Knowledge</w:t>
            </w:r>
          </w:p>
          <w:p w:rsidR="00952B10" w:rsidRDefault="00952B10" w:rsidP="00DB75EC">
            <w:pPr>
              <w:spacing w:after="0" w:line="240" w:lineRule="auto"/>
              <w:jc w:val="both"/>
              <w:rPr>
                <w:rFonts w:ascii="Sylfaen" w:hAnsi="Sylfaen" w:cs="Sylfaen"/>
                <w:b/>
                <w:bCs/>
                <w:sz w:val="20"/>
                <w:szCs w:val="20"/>
                <w:lang w:val="ka-GE"/>
              </w:rPr>
            </w:pPr>
          </w:p>
          <w:p w:rsidR="00952B10" w:rsidRPr="00FC4AA8" w:rsidRDefault="00952B10" w:rsidP="00DB75EC">
            <w:pPr>
              <w:spacing w:after="0" w:line="240" w:lineRule="auto"/>
              <w:jc w:val="both"/>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952B10" w:rsidRPr="00E00B0A" w:rsidRDefault="00E00B0A" w:rsidP="003C00F1">
            <w:pPr>
              <w:spacing w:line="240" w:lineRule="auto"/>
              <w:jc w:val="both"/>
              <w:rPr>
                <w:rFonts w:ascii="Sylfaen" w:hAnsi="Sylfaen" w:cs="Sylfaen"/>
                <w:sz w:val="20"/>
                <w:szCs w:val="20"/>
              </w:rPr>
            </w:pPr>
            <w:r w:rsidRPr="00E00B0A">
              <w:rPr>
                <w:rFonts w:ascii="Sylfaen" w:eastAsia="Calibri" w:hAnsi="Sylfaen" w:cs="Sylfaen"/>
                <w:sz w:val="20"/>
                <w:szCs w:val="20"/>
                <w:lang w:val="ka-GE"/>
              </w:rPr>
              <w:t xml:space="preserve">Graduates can realize priority directions of international relations based on current situation. </w:t>
            </w:r>
            <w:r w:rsidR="003C00F1">
              <w:rPr>
                <w:rFonts w:ascii="Sylfaen" w:eastAsia="Calibri" w:hAnsi="Sylfaen" w:cs="Sylfaen"/>
                <w:sz w:val="20"/>
                <w:szCs w:val="20"/>
              </w:rPr>
              <w:t xml:space="preserve">Theyare involved </w:t>
            </w:r>
            <w:r>
              <w:rPr>
                <w:rFonts w:ascii="Sylfaen" w:eastAsia="Calibri" w:hAnsi="Sylfaen" w:cs="Sylfaen"/>
                <w:sz w:val="20"/>
                <w:szCs w:val="20"/>
              </w:rPr>
              <w:t>in the process of solving problems.</w:t>
            </w:r>
          </w:p>
        </w:tc>
      </w:tr>
      <w:tr w:rsidR="00952B10" w:rsidRPr="003C00F1"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3C00F1" w:rsidRDefault="003C00F1" w:rsidP="00DB75EC">
            <w:pPr>
              <w:spacing w:after="0" w:line="240" w:lineRule="auto"/>
              <w:jc w:val="both"/>
              <w:rPr>
                <w:rFonts w:ascii="Sylfaen" w:hAnsi="Sylfaen" w:cs="Sylfaen"/>
                <w:b/>
                <w:bCs/>
                <w:sz w:val="20"/>
                <w:szCs w:val="20"/>
              </w:rPr>
            </w:pPr>
            <w:r>
              <w:rPr>
                <w:rFonts w:ascii="Sylfaen" w:hAnsi="Sylfaen" w:cs="Sylfaen"/>
                <w:b/>
                <w:bCs/>
                <w:sz w:val="20"/>
                <w:szCs w:val="20"/>
              </w:rPr>
              <w:t>Making Judgements</w:t>
            </w:r>
          </w:p>
          <w:p w:rsidR="00952B10" w:rsidRPr="00FC4AA8" w:rsidRDefault="00952B10" w:rsidP="00DB75EC">
            <w:pPr>
              <w:spacing w:after="0" w:line="240" w:lineRule="auto"/>
              <w:jc w:val="both"/>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952B10" w:rsidRPr="003C00F1" w:rsidRDefault="003C00F1" w:rsidP="003C00F1">
            <w:pPr>
              <w:spacing w:line="240" w:lineRule="auto"/>
              <w:jc w:val="both"/>
              <w:rPr>
                <w:rFonts w:ascii="Sylfaen" w:hAnsi="Sylfaen" w:cs="Sylfaen"/>
                <w:sz w:val="20"/>
                <w:szCs w:val="20"/>
              </w:rPr>
            </w:pPr>
            <w:r w:rsidRPr="003C00F1">
              <w:rPr>
                <w:rFonts w:ascii="Sylfaen" w:eastAsia="Calibri" w:hAnsi="Sylfaen" w:cs="Sylfaen"/>
                <w:sz w:val="20"/>
                <w:szCs w:val="20"/>
                <w:lang w:val="ka-GE"/>
              </w:rPr>
              <w:t xml:space="preserve">Graduates make judgements and form recommendations based on current processes in international relations. </w:t>
            </w:r>
            <w:r>
              <w:rPr>
                <w:rFonts w:ascii="Sylfaen" w:eastAsia="Calibri" w:hAnsi="Sylfaen" w:cs="Sylfaen"/>
                <w:sz w:val="20"/>
                <w:szCs w:val="20"/>
              </w:rPr>
              <w:t>They can make rational decisions in a given situation.</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3C00F1" w:rsidRDefault="003C00F1" w:rsidP="00DB75EC">
            <w:pPr>
              <w:spacing w:after="0" w:line="240" w:lineRule="auto"/>
              <w:jc w:val="both"/>
              <w:rPr>
                <w:rFonts w:ascii="Sylfaen" w:hAnsi="Sylfaen" w:cs="Sylfaen"/>
                <w:b/>
                <w:bCs/>
                <w:sz w:val="20"/>
                <w:szCs w:val="20"/>
              </w:rPr>
            </w:pPr>
            <w:r>
              <w:rPr>
                <w:rFonts w:ascii="Sylfaen" w:hAnsi="Sylfaen" w:cs="Sylfaen"/>
                <w:b/>
                <w:bCs/>
                <w:sz w:val="20"/>
                <w:szCs w:val="20"/>
              </w:rPr>
              <w:t>Communication Skills</w:t>
            </w:r>
          </w:p>
        </w:tc>
        <w:tc>
          <w:tcPr>
            <w:tcW w:w="8050" w:type="dxa"/>
            <w:gridSpan w:val="3"/>
            <w:tcBorders>
              <w:top w:val="single" w:sz="18" w:space="0" w:color="auto"/>
              <w:bottom w:val="single" w:sz="18" w:space="0" w:color="auto"/>
              <w:right w:val="single" w:sz="18" w:space="0" w:color="auto"/>
            </w:tcBorders>
          </w:tcPr>
          <w:p w:rsidR="00952B10" w:rsidRPr="003C00F1" w:rsidRDefault="00073E6D" w:rsidP="003C00F1">
            <w:pPr>
              <w:spacing w:line="240" w:lineRule="auto"/>
              <w:jc w:val="both"/>
              <w:rPr>
                <w:rFonts w:ascii="Sylfaen" w:hAnsi="Sylfaen" w:cs="Sylfaen"/>
                <w:sz w:val="20"/>
                <w:szCs w:val="20"/>
              </w:rPr>
            </w:pPr>
            <w:r>
              <w:rPr>
                <w:rFonts w:ascii="Sylfaen" w:eastAsia="Calibri" w:hAnsi="Sylfaen" w:cs="Sylfaen"/>
                <w:sz w:val="20"/>
                <w:szCs w:val="20"/>
              </w:rPr>
              <w:t xml:space="preserve">Graduates can communicate with </w:t>
            </w:r>
            <w:r w:rsidR="003C00F1">
              <w:rPr>
                <w:rFonts w:ascii="Sylfaen" w:eastAsia="Calibri" w:hAnsi="Sylfaen" w:cs="Sylfaen"/>
                <w:sz w:val="20"/>
                <w:szCs w:val="20"/>
              </w:rPr>
              <w:t>certain organizations participating in international relations.</w:t>
            </w:r>
            <w:r w:rsidR="000D2969">
              <w:rPr>
                <w:rFonts w:ascii="Sylfaen" w:eastAsia="Calibri" w:hAnsi="Sylfaen" w:cs="Sylfaen"/>
                <w:sz w:val="20"/>
                <w:szCs w:val="20"/>
              </w:rPr>
              <w:t xml:space="preserve"> While assessing events in international relations graduates can determine priorities and process information. </w:t>
            </w:r>
          </w:p>
        </w:tc>
      </w:tr>
      <w:tr w:rsidR="00952B10" w:rsidRPr="00FC4AA8" w:rsidTr="00DB75EC">
        <w:tc>
          <w:tcPr>
            <w:tcW w:w="3257" w:type="dxa"/>
            <w:tcBorders>
              <w:top w:val="single" w:sz="12" w:space="0" w:color="auto"/>
              <w:left w:val="single" w:sz="18" w:space="0" w:color="auto"/>
              <w:bottom w:val="single" w:sz="18" w:space="0" w:color="auto"/>
            </w:tcBorders>
            <w:shd w:val="clear" w:color="auto" w:fill="FFF2CC" w:themeFill="accent4" w:themeFillTint="33"/>
          </w:tcPr>
          <w:p w:rsidR="00952B10" w:rsidRPr="000D2969" w:rsidRDefault="000D2969" w:rsidP="00DB75EC">
            <w:pPr>
              <w:spacing w:after="0" w:line="240" w:lineRule="auto"/>
              <w:jc w:val="both"/>
              <w:rPr>
                <w:rFonts w:ascii="Sylfaen" w:hAnsi="Sylfaen" w:cs="Sylfaen"/>
                <w:b/>
                <w:bCs/>
                <w:sz w:val="20"/>
                <w:szCs w:val="20"/>
              </w:rPr>
            </w:pPr>
            <w:r>
              <w:rPr>
                <w:rFonts w:ascii="Sylfaen" w:hAnsi="Sylfaen" w:cs="Sylfaen"/>
                <w:b/>
                <w:bCs/>
                <w:sz w:val="20"/>
                <w:szCs w:val="20"/>
              </w:rPr>
              <w:t>Learning Skills</w:t>
            </w:r>
          </w:p>
        </w:tc>
        <w:tc>
          <w:tcPr>
            <w:tcW w:w="8050" w:type="dxa"/>
            <w:gridSpan w:val="3"/>
            <w:tcBorders>
              <w:top w:val="single" w:sz="12" w:space="0" w:color="auto"/>
              <w:bottom w:val="single" w:sz="18" w:space="0" w:color="auto"/>
              <w:right w:val="single" w:sz="18" w:space="0" w:color="auto"/>
            </w:tcBorders>
          </w:tcPr>
          <w:p w:rsidR="00952B10" w:rsidRPr="000D2969" w:rsidRDefault="000D2969" w:rsidP="000D2969">
            <w:pPr>
              <w:spacing w:line="240" w:lineRule="auto"/>
              <w:jc w:val="both"/>
              <w:rPr>
                <w:rFonts w:ascii="Sylfaen" w:hAnsi="Sylfaen" w:cs="Sylfaen"/>
                <w:sz w:val="20"/>
                <w:szCs w:val="20"/>
              </w:rPr>
            </w:pPr>
            <w:r>
              <w:rPr>
                <w:rFonts w:ascii="Calibri" w:eastAsia="Calibri" w:hAnsi="Calibri" w:cs="Times New Roman"/>
                <w:sz w:val="20"/>
                <w:szCs w:val="20"/>
              </w:rPr>
              <w:t>Graduates can choose learning priorities in accordance with major program</w:t>
            </w:r>
            <w:r w:rsidR="00073E6D">
              <w:rPr>
                <w:rFonts w:ascii="Calibri" w:eastAsia="Calibri" w:hAnsi="Calibri" w:cs="Times New Roman"/>
                <w:sz w:val="20"/>
                <w:szCs w:val="20"/>
              </w:rPr>
              <w:t>me</w:t>
            </w:r>
            <w:r>
              <w:rPr>
                <w:rFonts w:ascii="Calibri" w:eastAsia="Calibri" w:hAnsi="Calibri" w:cs="Times New Roman"/>
                <w:sz w:val="20"/>
                <w:szCs w:val="20"/>
              </w:rPr>
              <w:t xml:space="preserve"> and determine forms of socially valuable activities.</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0D2969" w:rsidRDefault="000D2969" w:rsidP="00DB75EC">
            <w:pPr>
              <w:spacing w:after="0" w:line="240" w:lineRule="auto"/>
              <w:jc w:val="both"/>
              <w:rPr>
                <w:rFonts w:ascii="Sylfaen" w:hAnsi="Sylfaen" w:cs="Sylfaen"/>
                <w:b/>
                <w:bCs/>
                <w:sz w:val="20"/>
                <w:szCs w:val="20"/>
              </w:rPr>
            </w:pPr>
            <w:r>
              <w:rPr>
                <w:rFonts w:ascii="Sylfaen" w:hAnsi="Sylfaen" w:cs="Sylfaen"/>
                <w:b/>
                <w:bCs/>
                <w:sz w:val="20"/>
                <w:szCs w:val="20"/>
              </w:rPr>
              <w:t>Values</w:t>
            </w:r>
          </w:p>
        </w:tc>
        <w:tc>
          <w:tcPr>
            <w:tcW w:w="8050" w:type="dxa"/>
            <w:gridSpan w:val="3"/>
            <w:tcBorders>
              <w:top w:val="single" w:sz="18" w:space="0" w:color="auto"/>
              <w:bottom w:val="single" w:sz="18" w:space="0" w:color="auto"/>
              <w:right w:val="single" w:sz="18" w:space="0" w:color="auto"/>
            </w:tcBorders>
          </w:tcPr>
          <w:p w:rsidR="00952B10" w:rsidRPr="000D2969" w:rsidRDefault="000D2969" w:rsidP="004154DF">
            <w:pPr>
              <w:spacing w:line="240" w:lineRule="auto"/>
              <w:jc w:val="both"/>
              <w:rPr>
                <w:rFonts w:ascii="Sylfaen" w:hAnsi="Sylfaen" w:cs="Sylfaen"/>
                <w:sz w:val="20"/>
                <w:szCs w:val="20"/>
              </w:rPr>
            </w:pPr>
            <w:r>
              <w:rPr>
                <w:rFonts w:ascii="Sylfaen" w:eastAsia="Calibri" w:hAnsi="Sylfaen" w:cs="Sylfaen"/>
                <w:sz w:val="20"/>
                <w:szCs w:val="20"/>
              </w:rPr>
              <w:t xml:space="preserve">Graduates participate in the establishment of priority values of international relations. </w:t>
            </w:r>
            <w:r>
              <w:rPr>
                <w:rFonts w:ascii="Sylfaen" w:eastAsia="Calibri" w:hAnsi="Sylfaen" w:cs="Sylfaen"/>
                <w:sz w:val="20"/>
                <w:szCs w:val="20"/>
              </w:rPr>
              <w:lastRenderedPageBreak/>
              <w:t xml:space="preserve">Understand the importance of </w:t>
            </w:r>
            <w:r w:rsidR="004154DF">
              <w:rPr>
                <w:rFonts w:ascii="Sylfaen" w:eastAsia="Calibri" w:hAnsi="Sylfaen" w:cs="Sylfaen"/>
                <w:sz w:val="20"/>
                <w:szCs w:val="20"/>
              </w:rPr>
              <w:t xml:space="preserve">processes happening in international relations and </w:t>
            </w:r>
            <w:r w:rsidR="00CA3C62">
              <w:rPr>
                <w:rFonts w:ascii="Sylfaen" w:eastAsia="Calibri" w:hAnsi="Sylfaen" w:cs="Sylfaen"/>
                <w:sz w:val="20"/>
                <w:szCs w:val="20"/>
              </w:rPr>
              <w:t>its use</w:t>
            </w:r>
            <w:r w:rsidR="004154DF">
              <w:rPr>
                <w:rFonts w:ascii="Sylfaen" w:eastAsia="Calibri" w:hAnsi="Sylfaen" w:cs="Sylfaen"/>
                <w:sz w:val="20"/>
                <w:szCs w:val="20"/>
              </w:rPr>
              <w:t xml:space="preserve"> in Georgian reality.</w:t>
            </w:r>
          </w:p>
        </w:tc>
      </w:tr>
      <w:tr w:rsidR="00952B10" w:rsidRPr="00FC4AA8" w:rsidTr="00DB75EC">
        <w:tc>
          <w:tcPr>
            <w:tcW w:w="11307"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952B10" w:rsidRPr="004154DF" w:rsidRDefault="004154DF" w:rsidP="00DB75EC">
            <w:pPr>
              <w:spacing w:after="0" w:line="240" w:lineRule="auto"/>
              <w:jc w:val="both"/>
              <w:rPr>
                <w:rFonts w:ascii="Sylfaen" w:hAnsi="Sylfaen"/>
                <w:bCs/>
                <w:sz w:val="20"/>
                <w:szCs w:val="20"/>
              </w:rPr>
            </w:pPr>
            <w:r>
              <w:rPr>
                <w:rFonts w:ascii="Sylfaen" w:hAnsi="Sylfaen" w:cs="Sylfaen"/>
                <w:b/>
                <w:bCs/>
                <w:sz w:val="20"/>
                <w:szCs w:val="20"/>
              </w:rPr>
              <w:lastRenderedPageBreak/>
              <w:t xml:space="preserve">Teaching Methods </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tcPr>
          <w:p w:rsidR="004154DF" w:rsidRPr="00995EE4" w:rsidRDefault="004154DF" w:rsidP="004154DF">
            <w:pPr>
              <w:autoSpaceDE w:val="0"/>
              <w:autoSpaceDN w:val="0"/>
              <w:adjustRightInd w:val="0"/>
              <w:spacing w:after="0" w:line="240" w:lineRule="auto"/>
              <w:jc w:val="both"/>
              <w:rPr>
                <w:rFonts w:ascii="Sylfaen" w:hAnsi="Sylfaen"/>
                <w:szCs w:val="20"/>
              </w:rPr>
            </w:pPr>
            <w:r>
              <w:rPr>
                <w:rFonts w:ascii="Sylfaen" w:hAnsi="Sylfaen"/>
                <w:bCs/>
                <w:szCs w:val="20"/>
              </w:rPr>
              <w:t>D</w:t>
            </w:r>
            <w:r w:rsidRPr="00995EE4">
              <w:rPr>
                <w:rFonts w:ascii="Sylfaen" w:hAnsi="Sylfaen"/>
                <w:bCs/>
                <w:szCs w:val="20"/>
              </w:rPr>
              <w:t>iscussion/debates, cooperative, team work, problem based learning, case study, brainstorming, role plays, demonstration method, inductive method,</w:t>
            </w:r>
            <w:r w:rsidR="00751477">
              <w:rPr>
                <w:rFonts w:ascii="Sylfaen" w:hAnsi="Sylfaen"/>
                <w:bCs/>
                <w:szCs w:val="20"/>
              </w:rPr>
              <w:t xml:space="preserve"> </w:t>
            </w:r>
            <w:r w:rsidRPr="00995EE4">
              <w:rPr>
                <w:rFonts w:ascii="Sylfaen" w:hAnsi="Sylfaen"/>
                <w:bCs/>
                <w:szCs w:val="20"/>
              </w:rPr>
              <w:t xml:space="preserve">deductive method, analysis and synthesis methods, verbal and written work methods, practical, explanatory, action oriented teaching method, project design and presentation, presented form of e-learning. </w:t>
            </w:r>
          </w:p>
          <w:p w:rsidR="00952B10" w:rsidRPr="004154DF" w:rsidRDefault="00952B10" w:rsidP="00DB75EC">
            <w:pPr>
              <w:autoSpaceDE w:val="0"/>
              <w:autoSpaceDN w:val="0"/>
              <w:adjustRightInd w:val="0"/>
              <w:spacing w:after="0" w:line="240" w:lineRule="auto"/>
              <w:jc w:val="both"/>
              <w:rPr>
                <w:rFonts w:ascii="Sylfaen" w:hAnsi="Sylfaen"/>
                <w:sz w:val="20"/>
                <w:szCs w:val="20"/>
              </w:rPr>
            </w:pPr>
          </w:p>
          <w:p w:rsidR="00952B10" w:rsidRPr="00FC4AA8" w:rsidRDefault="00952B10" w:rsidP="00DB75EC">
            <w:pPr>
              <w:autoSpaceDE w:val="0"/>
              <w:autoSpaceDN w:val="0"/>
              <w:adjustRightInd w:val="0"/>
              <w:spacing w:after="0" w:line="240" w:lineRule="auto"/>
              <w:jc w:val="both"/>
              <w:rPr>
                <w:rFonts w:ascii="Sylfaen" w:hAnsi="Sylfaen" w:cs="Sylfaen"/>
                <w:b/>
                <w:bCs/>
                <w:sz w:val="20"/>
                <w:szCs w:val="20"/>
                <w:lang w:val="ka-GE"/>
              </w:rPr>
            </w:pP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4154DF" w:rsidRDefault="004154DF" w:rsidP="00DB75EC">
            <w:pPr>
              <w:spacing w:after="0" w:line="240" w:lineRule="auto"/>
              <w:jc w:val="both"/>
              <w:rPr>
                <w:rFonts w:ascii="Sylfaen" w:hAnsi="Sylfaen" w:cs="Sylfaen"/>
                <w:b/>
                <w:bCs/>
                <w:sz w:val="20"/>
                <w:szCs w:val="20"/>
              </w:rPr>
            </w:pPr>
            <w:r>
              <w:rPr>
                <w:rFonts w:ascii="Sylfaen" w:hAnsi="Sylfaen" w:cs="Sylfaen"/>
                <w:b/>
                <w:bCs/>
                <w:sz w:val="20"/>
                <w:szCs w:val="20"/>
              </w:rPr>
              <w:t>Program</w:t>
            </w:r>
            <w:r w:rsidR="00813BE5">
              <w:rPr>
                <w:rFonts w:ascii="Sylfaen" w:hAnsi="Sylfaen" w:cs="Sylfaen"/>
                <w:b/>
                <w:bCs/>
                <w:sz w:val="20"/>
                <w:szCs w:val="20"/>
              </w:rPr>
              <w:t>me</w:t>
            </w:r>
            <w:r>
              <w:rPr>
                <w:rFonts w:ascii="Sylfaen" w:hAnsi="Sylfaen" w:cs="Sylfaen"/>
                <w:b/>
                <w:bCs/>
                <w:sz w:val="20"/>
                <w:szCs w:val="20"/>
              </w:rPr>
              <w:t xml:space="preserve"> Structure</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tcPr>
          <w:p w:rsidR="00952B10" w:rsidRPr="004154DF" w:rsidRDefault="004154DF" w:rsidP="00DB75EC">
            <w:pPr>
              <w:spacing w:after="0" w:line="240" w:lineRule="auto"/>
              <w:jc w:val="both"/>
              <w:rPr>
                <w:rFonts w:ascii="Sylfaen" w:hAnsi="Sylfaen"/>
                <w:sz w:val="20"/>
                <w:szCs w:val="20"/>
              </w:rPr>
            </w:pPr>
            <w:r>
              <w:rPr>
                <w:rFonts w:ascii="Sylfaen" w:hAnsi="Sylfaen"/>
                <w:bCs/>
                <w:sz w:val="20"/>
                <w:szCs w:val="20"/>
              </w:rPr>
              <w:t xml:space="preserve">Total volume of the program is 60 credits. 10-10 credits are taught with major program from the third term. </w:t>
            </w:r>
          </w:p>
          <w:p w:rsidR="004154DF" w:rsidRDefault="004154DF" w:rsidP="00DB75EC">
            <w:pPr>
              <w:spacing w:after="0" w:line="240" w:lineRule="auto"/>
              <w:jc w:val="both"/>
              <w:rPr>
                <w:rFonts w:ascii="Sylfaen" w:hAnsi="Sylfaen" w:cs="Sylfaen"/>
                <w:b/>
                <w:bCs/>
                <w:sz w:val="20"/>
                <w:szCs w:val="20"/>
              </w:rPr>
            </w:pPr>
          </w:p>
          <w:p w:rsidR="00952B10" w:rsidRPr="004154DF" w:rsidRDefault="004154DF" w:rsidP="00DB75EC">
            <w:pPr>
              <w:spacing w:after="0" w:line="240" w:lineRule="auto"/>
              <w:jc w:val="both"/>
              <w:rPr>
                <w:rFonts w:ascii="Sylfaen" w:hAnsi="Sylfaen" w:cs="Sylfaen"/>
                <w:b/>
                <w:bCs/>
                <w:sz w:val="20"/>
                <w:szCs w:val="20"/>
              </w:rPr>
            </w:pPr>
            <w:r>
              <w:rPr>
                <w:rFonts w:ascii="Sylfaen" w:hAnsi="Sylfaen" w:cs="Sylfaen"/>
                <w:b/>
                <w:bCs/>
                <w:sz w:val="20"/>
                <w:szCs w:val="20"/>
              </w:rPr>
              <w:t xml:space="preserve">      Currivulum Appendix 1</w:t>
            </w:r>
          </w:p>
          <w:p w:rsidR="00952B10" w:rsidRPr="00FC4AA8" w:rsidRDefault="00952B10" w:rsidP="00DB75EC">
            <w:pPr>
              <w:spacing w:after="0" w:line="240" w:lineRule="auto"/>
              <w:jc w:val="both"/>
              <w:rPr>
                <w:rFonts w:ascii="Sylfaen" w:hAnsi="Sylfaen" w:cs="Sylfaen"/>
                <w:b/>
                <w:bCs/>
                <w:sz w:val="20"/>
                <w:szCs w:val="20"/>
                <w:lang w:val="ka-GE"/>
              </w:rPr>
            </w:pP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4154DF" w:rsidRDefault="004154DF" w:rsidP="00DB75EC">
            <w:pPr>
              <w:spacing w:after="0" w:line="240" w:lineRule="auto"/>
              <w:jc w:val="both"/>
              <w:rPr>
                <w:rFonts w:ascii="Sylfaen" w:hAnsi="Sylfaen" w:cs="Sylfaen"/>
                <w:b/>
                <w:bCs/>
                <w:color w:val="C45911" w:themeColor="accent2" w:themeShade="BF"/>
                <w:sz w:val="20"/>
                <w:szCs w:val="20"/>
              </w:rPr>
            </w:pPr>
            <w:r>
              <w:rPr>
                <w:rFonts w:ascii="Sylfaen" w:hAnsi="Sylfaen" w:cs="Sylfaen"/>
                <w:b/>
                <w:bCs/>
                <w:sz w:val="20"/>
                <w:szCs w:val="20"/>
              </w:rPr>
              <w:t>Assessment System</w:t>
            </w:r>
          </w:p>
        </w:tc>
      </w:tr>
      <w:tr w:rsidR="00952B10" w:rsidRPr="00FC4AA8" w:rsidTr="00DB75EC">
        <w:tc>
          <w:tcPr>
            <w:tcW w:w="11307" w:type="dxa"/>
            <w:gridSpan w:val="4"/>
            <w:tcBorders>
              <w:top w:val="single" w:sz="18" w:space="0" w:color="auto"/>
              <w:left w:val="single" w:sz="18" w:space="0" w:color="auto"/>
              <w:bottom w:val="single" w:sz="18" w:space="0" w:color="auto"/>
              <w:right w:val="single" w:sz="18" w:space="0" w:color="auto"/>
            </w:tcBorders>
          </w:tcPr>
          <w:p w:rsidR="002241E3" w:rsidRPr="002E1E0B" w:rsidRDefault="002241E3" w:rsidP="002241E3">
            <w:pPr>
              <w:spacing w:after="0" w:line="240" w:lineRule="auto"/>
              <w:jc w:val="both"/>
              <w:rPr>
                <w:rFonts w:ascii="Sylfaen" w:eastAsia="Times New Roman" w:hAnsi="Sylfaen" w:cs="Arial Unicode MS"/>
                <w:b/>
                <w:noProof/>
                <w:szCs w:val="20"/>
                <w:lang w:val="ka-GE" w:eastAsia="ru-RU"/>
              </w:rPr>
            </w:pPr>
            <w:r w:rsidRPr="002E1E0B">
              <w:rPr>
                <w:rFonts w:ascii="Sylfaen" w:eastAsia="Times New Roman" w:hAnsi="Sylfaen" w:cs="Arial Unicode MS"/>
                <w:b/>
                <w:noProof/>
                <w:szCs w:val="20"/>
                <w:lang w:val="ka-GE" w:eastAsia="ru-RU"/>
              </w:rPr>
              <w:t xml:space="preserve">Assesment system </w:t>
            </w:r>
            <w:r w:rsidRPr="00341C61">
              <w:rPr>
                <w:rFonts w:ascii="Sylfaen" w:eastAsia="Times New Roman" w:hAnsi="Sylfaen" w:cs="Arial Unicode MS"/>
                <w:b/>
                <w:noProof/>
                <w:szCs w:val="20"/>
                <w:lang w:val="ka-GE" w:eastAsia="ru-RU"/>
              </w:rPr>
              <w:t>at</w:t>
            </w:r>
            <w:r w:rsidRPr="002E1E0B">
              <w:rPr>
                <w:rFonts w:ascii="Sylfaen" w:eastAsia="Times New Roman" w:hAnsi="Sylfaen" w:cs="Arial Unicode MS"/>
                <w:b/>
                <w:noProof/>
                <w:szCs w:val="20"/>
                <w:lang w:val="ka-GE" w:eastAsia="ru-RU"/>
              </w:rPr>
              <w:t xml:space="preserve"> Akaki T</w:t>
            </w:r>
            <w:r w:rsidRPr="00341C61">
              <w:rPr>
                <w:rFonts w:ascii="Sylfaen" w:eastAsia="Times New Roman" w:hAnsi="Sylfaen" w:cs="Arial Unicode MS"/>
                <w:b/>
                <w:noProof/>
                <w:szCs w:val="20"/>
                <w:lang w:val="ka-GE" w:eastAsia="ru-RU"/>
              </w:rPr>
              <w:t>s</w:t>
            </w:r>
            <w:r w:rsidRPr="002E1E0B">
              <w:rPr>
                <w:rFonts w:ascii="Sylfaen" w:eastAsia="Times New Roman" w:hAnsi="Sylfaen" w:cs="Arial Unicode MS"/>
                <w:b/>
                <w:noProof/>
                <w:szCs w:val="20"/>
                <w:lang w:val="ka-GE" w:eastAsia="ru-RU"/>
              </w:rPr>
              <w:t>ereteli State University is divided into several components:</w:t>
            </w:r>
          </w:p>
          <w:p w:rsidR="002241E3" w:rsidRPr="002E1E0B" w:rsidRDefault="002241E3" w:rsidP="002241E3">
            <w:pPr>
              <w:widowControl w:val="0"/>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The share of the mid term assessment from the general score (100points) is totally 60 points, which covers the following assessment forms:</w:t>
            </w:r>
          </w:p>
          <w:p w:rsidR="002241E3" w:rsidRPr="002E1E0B" w:rsidRDefault="002241E3" w:rsidP="002241E3">
            <w:pPr>
              <w:widowControl w:val="0"/>
              <w:spacing w:after="0" w:line="240" w:lineRule="auto"/>
              <w:jc w:val="both"/>
              <w:rPr>
                <w:rFonts w:ascii="Sylfaen" w:eastAsia="Times New Roman" w:hAnsi="Sylfaen" w:cs="Sylfaen"/>
                <w:szCs w:val="20"/>
                <w:lang w:val="ka-GE" w:eastAsia="ru-RU"/>
              </w:rPr>
            </w:pPr>
          </w:p>
          <w:p w:rsidR="002241E3" w:rsidRPr="002E1E0B" w:rsidRDefault="002241E3" w:rsidP="002241E3">
            <w:pPr>
              <w:widowControl w:val="0"/>
              <w:numPr>
                <w:ilvl w:val="0"/>
                <w:numId w:val="28"/>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Students’ involvement in teaching process during the term (covers different components of assessment)-30 points</w:t>
            </w:r>
          </w:p>
          <w:p w:rsidR="002241E3" w:rsidRPr="002E1E0B" w:rsidRDefault="002241E3" w:rsidP="002241E3">
            <w:pPr>
              <w:widowControl w:val="0"/>
              <w:numPr>
                <w:ilvl w:val="0"/>
                <w:numId w:val="28"/>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Mid term exam-30 points;</w:t>
            </w:r>
          </w:p>
          <w:p w:rsidR="002241E3" w:rsidRPr="002E1E0B" w:rsidRDefault="002241E3" w:rsidP="002241E3">
            <w:pPr>
              <w:widowControl w:val="0"/>
              <w:numPr>
                <w:ilvl w:val="0"/>
                <w:numId w:val="28"/>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Final exam-40 points.</w:t>
            </w:r>
          </w:p>
          <w:p w:rsidR="002241E3" w:rsidRPr="002E1E0B" w:rsidRDefault="002241E3" w:rsidP="002241E3">
            <w:pPr>
              <w:widowControl w:val="0"/>
              <w:spacing w:after="0" w:line="240" w:lineRule="auto"/>
              <w:jc w:val="both"/>
              <w:rPr>
                <w:rFonts w:ascii="Sylfaen" w:eastAsia="Times New Roman" w:hAnsi="Sylfaen" w:cs="Sylfaen"/>
                <w:szCs w:val="20"/>
                <w:lang w:eastAsia="ru-RU"/>
              </w:rPr>
            </w:pPr>
          </w:p>
          <w:p w:rsidR="002241E3" w:rsidRPr="002E1E0B" w:rsidRDefault="002241E3" w:rsidP="002241E3">
            <w:pPr>
              <w:widowControl w:val="0"/>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A Student has a right to take the final exam if he/she has gained at least 18 points during the mid term assessments. </w:t>
            </w:r>
          </w:p>
          <w:p w:rsidR="002241E3" w:rsidRPr="002E1E0B" w:rsidRDefault="002241E3" w:rsidP="002241E3">
            <w:pPr>
              <w:spacing w:after="0" w:line="240" w:lineRule="auto"/>
              <w:jc w:val="both"/>
              <w:rPr>
                <w:rFonts w:ascii="Sylfaen" w:hAnsi="Sylfaen" w:cs="Sylfaen"/>
                <w:bCs/>
                <w:szCs w:val="20"/>
                <w:lang w:val="ka-GE"/>
              </w:rPr>
            </w:pPr>
          </w:p>
          <w:p w:rsidR="002241E3" w:rsidRPr="002E1E0B" w:rsidRDefault="002241E3" w:rsidP="002241E3">
            <w:pPr>
              <w:spacing w:after="0" w:line="240" w:lineRule="auto"/>
              <w:jc w:val="both"/>
              <w:rPr>
                <w:rFonts w:ascii="Sylfaen" w:eastAsia="Times New Roman" w:hAnsi="Sylfaen" w:cs="Sylfaen"/>
                <w:b/>
                <w:szCs w:val="20"/>
                <w:lang w:eastAsia="ru-RU"/>
              </w:rPr>
            </w:pPr>
            <w:r w:rsidRPr="002E1E0B">
              <w:rPr>
                <w:rFonts w:ascii="Sylfaen" w:eastAsia="Times New Roman" w:hAnsi="Sylfaen" w:cs="Sylfaen"/>
                <w:b/>
                <w:szCs w:val="20"/>
                <w:lang w:eastAsia="ru-RU"/>
              </w:rPr>
              <w:t xml:space="preserve">Assessment system </w:t>
            </w:r>
            <w:r w:rsidR="00751477" w:rsidRPr="002E1E0B">
              <w:rPr>
                <w:rFonts w:ascii="Sylfaen" w:eastAsia="Times New Roman" w:hAnsi="Sylfaen" w:cs="Sylfaen"/>
                <w:b/>
                <w:szCs w:val="20"/>
                <w:lang w:eastAsia="ru-RU"/>
              </w:rPr>
              <w:t>includes:</w:t>
            </w:r>
          </w:p>
          <w:p w:rsidR="002241E3" w:rsidRPr="002E1E0B" w:rsidRDefault="002241E3" w:rsidP="002241E3">
            <w:pPr>
              <w:pStyle w:val="ListParagraph"/>
              <w:spacing w:after="0" w:line="240" w:lineRule="auto"/>
              <w:jc w:val="both"/>
              <w:rPr>
                <w:rFonts w:ascii="Sylfaen" w:eastAsia="Times New Roman" w:hAnsi="Sylfaen" w:cs="Sylfaen"/>
                <w:b/>
                <w:szCs w:val="20"/>
                <w:lang w:eastAsia="ru-RU"/>
              </w:rPr>
            </w:pPr>
          </w:p>
          <w:p w:rsidR="002241E3" w:rsidRPr="002E1E0B" w:rsidRDefault="00751477" w:rsidP="00D433A2">
            <w:pPr>
              <w:pStyle w:val="ListParagraph"/>
              <w:spacing w:after="0" w:line="240" w:lineRule="auto"/>
              <w:jc w:val="both"/>
              <w:rPr>
                <w:rFonts w:ascii="Sylfaen" w:eastAsia="Times New Roman" w:hAnsi="Sylfaen" w:cs="Sylfaen"/>
                <w:b/>
                <w:szCs w:val="20"/>
                <w:lang w:eastAsia="ru-RU"/>
              </w:rPr>
            </w:pPr>
            <w:r>
              <w:rPr>
                <w:rFonts w:ascii="Sylfaen" w:eastAsia="Times New Roman" w:hAnsi="Sylfaen" w:cs="Sylfaen"/>
                <w:b/>
                <w:szCs w:val="20"/>
                <w:lang w:eastAsia="ru-RU"/>
              </w:rPr>
              <w:t>A)</w:t>
            </w:r>
            <w:r w:rsidRPr="002E1E0B">
              <w:rPr>
                <w:rFonts w:ascii="Sylfaen" w:eastAsia="Times New Roman" w:hAnsi="Sylfaen" w:cs="Sylfaen"/>
                <w:b/>
                <w:szCs w:val="20"/>
                <w:lang w:eastAsia="ru-RU"/>
              </w:rPr>
              <w:t xml:space="preserve"> Five</w:t>
            </w:r>
            <w:r w:rsidR="002241E3" w:rsidRPr="002E1E0B">
              <w:rPr>
                <w:rFonts w:ascii="Sylfaen" w:eastAsia="Times New Roman" w:hAnsi="Sylfaen" w:cs="Sylfaen"/>
                <w:b/>
                <w:szCs w:val="20"/>
                <w:lang w:eastAsia="ru-RU"/>
              </w:rPr>
              <w:t xml:space="preserve"> Forms of Positive Assessment:</w:t>
            </w:r>
          </w:p>
          <w:p w:rsidR="002241E3" w:rsidRPr="002E1E0B" w:rsidRDefault="002241E3" w:rsidP="002241E3">
            <w:pPr>
              <w:spacing w:after="0" w:line="240" w:lineRule="auto"/>
              <w:jc w:val="both"/>
              <w:rPr>
                <w:rFonts w:ascii="Sylfaen" w:eastAsia="Times New Roman" w:hAnsi="Sylfaen" w:cs="Sylfaen"/>
                <w:szCs w:val="20"/>
                <w:lang w:val="ka-GE" w:eastAsia="ru-RU"/>
              </w:rPr>
            </w:pPr>
          </w:p>
          <w:p w:rsidR="002241E3" w:rsidRPr="002E1E0B" w:rsidRDefault="002241E3" w:rsidP="002241E3">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(A) Excellence- 91-100 points;</w:t>
            </w:r>
          </w:p>
          <w:p w:rsidR="002241E3" w:rsidRPr="002E1E0B" w:rsidRDefault="002241E3" w:rsidP="002241E3">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(B) Very good- 81-90points from maximum evaluation;</w:t>
            </w:r>
          </w:p>
          <w:p w:rsidR="002241E3" w:rsidRPr="002E1E0B" w:rsidRDefault="002241E3" w:rsidP="002241E3">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(C) Good- 71-80points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2241E3" w:rsidRPr="002E1E0B" w:rsidRDefault="002241E3" w:rsidP="002241E3">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(D) Satisfactory- 61-70 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2241E3" w:rsidRPr="002E1E0B" w:rsidRDefault="002241E3" w:rsidP="002241E3">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(E) Sufficient- 51-60 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2241E3" w:rsidRPr="00295002" w:rsidRDefault="002241E3" w:rsidP="002241E3">
            <w:pPr>
              <w:spacing w:after="0" w:line="240" w:lineRule="auto"/>
              <w:jc w:val="both"/>
              <w:rPr>
                <w:rFonts w:ascii="Sylfaen" w:eastAsia="Times New Roman" w:hAnsi="Sylfaen" w:cs="Sylfaen"/>
                <w:sz w:val="20"/>
                <w:szCs w:val="20"/>
                <w:lang w:val="ka-GE" w:eastAsia="ru-RU"/>
              </w:rPr>
            </w:pPr>
          </w:p>
          <w:p w:rsidR="002241E3" w:rsidRPr="002E1E0B" w:rsidRDefault="002241E3" w:rsidP="00D433A2">
            <w:pPr>
              <w:pStyle w:val="ListParagraph"/>
              <w:numPr>
                <w:ilvl w:val="0"/>
                <w:numId w:val="40"/>
              </w:numPr>
              <w:spacing w:after="0" w:line="240" w:lineRule="auto"/>
              <w:jc w:val="both"/>
              <w:rPr>
                <w:rFonts w:ascii="Sylfaen" w:eastAsia="Times New Roman" w:hAnsi="Sylfaen" w:cs="Sylfaen"/>
                <w:b/>
                <w:szCs w:val="20"/>
                <w:lang w:val="ka-GE" w:eastAsia="ru-RU"/>
              </w:rPr>
            </w:pPr>
            <w:r w:rsidRPr="002E1E0B">
              <w:rPr>
                <w:rFonts w:ascii="Sylfaen" w:eastAsia="Times New Roman" w:hAnsi="Sylfaen" w:cs="Sylfaen"/>
                <w:b/>
                <w:szCs w:val="20"/>
                <w:lang w:val="ka-GE" w:eastAsia="ru-RU"/>
              </w:rPr>
              <w:t xml:space="preserve">Two </w:t>
            </w:r>
            <w:r w:rsidRPr="002E1E0B">
              <w:rPr>
                <w:rFonts w:ascii="Sylfaen" w:eastAsia="Times New Roman" w:hAnsi="Sylfaen" w:cs="Sylfaen"/>
                <w:b/>
                <w:szCs w:val="20"/>
                <w:lang w:eastAsia="ru-RU"/>
              </w:rPr>
              <w:t xml:space="preserve">Forms </w:t>
            </w:r>
            <w:r w:rsidRPr="002E1E0B">
              <w:rPr>
                <w:rFonts w:ascii="Sylfaen" w:eastAsia="Times New Roman" w:hAnsi="Sylfaen" w:cs="Sylfaen"/>
                <w:b/>
                <w:szCs w:val="20"/>
                <w:lang w:val="ka-GE" w:eastAsia="ru-RU"/>
              </w:rPr>
              <w:t xml:space="preserve"> of </w:t>
            </w:r>
            <w:r w:rsidRPr="002E1E0B">
              <w:rPr>
                <w:rFonts w:ascii="Sylfaen" w:eastAsia="Times New Roman" w:hAnsi="Sylfaen" w:cs="Sylfaen"/>
                <w:b/>
                <w:szCs w:val="20"/>
                <w:lang w:eastAsia="ru-RU"/>
              </w:rPr>
              <w:t>N</w:t>
            </w:r>
            <w:r w:rsidRPr="002E1E0B">
              <w:rPr>
                <w:rFonts w:ascii="Sylfaen" w:eastAsia="Times New Roman" w:hAnsi="Sylfaen" w:cs="Sylfaen"/>
                <w:b/>
                <w:szCs w:val="20"/>
                <w:lang w:val="ka-GE" w:eastAsia="ru-RU"/>
              </w:rPr>
              <w:t xml:space="preserve">egative </w:t>
            </w:r>
            <w:r w:rsidRPr="002E1E0B">
              <w:rPr>
                <w:rFonts w:ascii="Sylfaen" w:eastAsia="Times New Roman" w:hAnsi="Sylfaen" w:cs="Sylfaen"/>
                <w:b/>
                <w:szCs w:val="20"/>
                <w:lang w:eastAsia="ru-RU"/>
              </w:rPr>
              <w:t>A</w:t>
            </w:r>
            <w:r w:rsidRPr="002E1E0B">
              <w:rPr>
                <w:rFonts w:ascii="Sylfaen" w:eastAsia="Times New Roman" w:hAnsi="Sylfaen" w:cs="Sylfaen"/>
                <w:b/>
                <w:szCs w:val="20"/>
                <w:lang w:val="ka-GE" w:eastAsia="ru-RU"/>
              </w:rPr>
              <w:t>ssessment:</w:t>
            </w:r>
          </w:p>
          <w:p w:rsidR="002241E3" w:rsidRPr="002E1E0B" w:rsidRDefault="002241E3" w:rsidP="002241E3">
            <w:pPr>
              <w:spacing w:after="0" w:line="240" w:lineRule="auto"/>
              <w:jc w:val="both"/>
              <w:rPr>
                <w:rFonts w:ascii="Sylfaen" w:eastAsia="Times New Roman" w:hAnsi="Sylfaen" w:cs="Sylfaen"/>
                <w:b/>
                <w:szCs w:val="20"/>
                <w:lang w:val="ka-GE" w:eastAsia="ru-RU"/>
              </w:rPr>
            </w:pPr>
          </w:p>
          <w:p w:rsidR="002241E3" w:rsidRPr="002E1E0B" w:rsidRDefault="002241E3" w:rsidP="002241E3">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val="ka-GE" w:eastAsia="ru-RU"/>
              </w:rPr>
              <w:t xml:space="preserve"> (FX) Could not Pass-  The maximum is 41-50 points. </w:t>
            </w:r>
            <w:r w:rsidRPr="002E1E0B">
              <w:rPr>
                <w:rFonts w:ascii="Sylfaen" w:eastAsia="Times New Roman" w:hAnsi="Sylfaen" w:cs="Sylfaen"/>
                <w:szCs w:val="20"/>
                <w:lang w:eastAsia="ru-RU"/>
              </w:rPr>
              <w:t>It means a student needs to work harder and is allowed to work individually and repass the subject once again.</w:t>
            </w:r>
          </w:p>
          <w:p w:rsidR="002241E3" w:rsidRPr="002E1E0B" w:rsidRDefault="002241E3" w:rsidP="002241E3">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 (F) Failed- Maximum score equals to 40 points and less. It means that a work made by the student is not sufficient and he/she has to retake the course.</w:t>
            </w:r>
          </w:p>
          <w:p w:rsidR="002241E3" w:rsidRPr="00295002" w:rsidRDefault="002241E3" w:rsidP="002241E3">
            <w:pPr>
              <w:spacing w:after="0" w:line="240" w:lineRule="auto"/>
              <w:jc w:val="both"/>
              <w:rPr>
                <w:rFonts w:ascii="Sylfaen" w:eastAsia="Times New Roman" w:hAnsi="Sylfaen" w:cs="Sylfaen"/>
                <w:sz w:val="20"/>
                <w:szCs w:val="20"/>
                <w:lang w:val="ka-GE" w:eastAsia="ru-RU"/>
              </w:rPr>
            </w:pPr>
          </w:p>
          <w:p w:rsidR="002241E3" w:rsidRPr="00171879" w:rsidRDefault="002241E3" w:rsidP="002241E3">
            <w:pPr>
              <w:spacing w:line="240" w:lineRule="auto"/>
              <w:ind w:left="10" w:right="98"/>
              <w:jc w:val="both"/>
              <w:rPr>
                <w:rFonts w:ascii="Sylfaen" w:eastAsia="Calibri" w:hAnsi="Sylfaen" w:cs="Sylfaen"/>
                <w:sz w:val="20"/>
                <w:szCs w:val="20"/>
                <w:lang w:eastAsia="ru-RU"/>
              </w:rPr>
            </w:pPr>
            <w:r w:rsidRPr="00171879">
              <w:rPr>
                <w:rFonts w:ascii="Sylfaen" w:eastAsia="Calibri" w:hAnsi="Sylfaen" w:cs="Sylfaen"/>
                <w:szCs w:val="20"/>
                <w:lang w:val="ka-GE" w:eastAsia="ru-RU"/>
              </w:rPr>
              <w:t xml:space="preserve">In case of getting FX, </w:t>
            </w:r>
            <w:r w:rsidRPr="00171879">
              <w:rPr>
                <w:rFonts w:ascii="Sylfaen" w:eastAsia="Calibri" w:hAnsi="Sylfaen" w:cs="Sylfaen"/>
                <w:bCs/>
                <w:sz w:val="24"/>
                <w:szCs w:val="24"/>
                <w:lang w:val="ka-GE"/>
              </w:rPr>
              <w:t>a makeup exam will be appointed no less than 5 calendar days after the conclusion of the final exam result</w:t>
            </w:r>
            <w:r w:rsidRPr="00171879">
              <w:rPr>
                <w:rFonts w:ascii="Sylfaen" w:hAnsi="Sylfaen" w:cs="Sylfaen"/>
                <w:bCs/>
                <w:sz w:val="24"/>
                <w:szCs w:val="24"/>
              </w:rPr>
              <w:t>s</w:t>
            </w:r>
            <w:r w:rsidRPr="00171879">
              <w:rPr>
                <w:rFonts w:ascii="Sylfaen" w:eastAsia="Calibri" w:hAnsi="Sylfaen" w:cs="Sylfaen"/>
                <w:szCs w:val="20"/>
                <w:lang w:val="ka-GE" w:eastAsia="ru-RU"/>
              </w:rPr>
              <w:t xml:space="preserve"> ( this obligation doesnot apply to the dissertation, Master’s project,  creative work or other </w:t>
            </w:r>
            <w:r w:rsidRPr="00171879">
              <w:rPr>
                <w:rFonts w:ascii="Sylfaen" w:eastAsia="Calibri" w:hAnsi="Sylfaen" w:cs="Sylfaen"/>
                <w:szCs w:val="20"/>
                <w:lang w:val="ka-GE" w:eastAsia="ru-RU"/>
              </w:rPr>
              <w:lastRenderedPageBreak/>
              <w:t>scientific projects).</w:t>
            </w:r>
          </w:p>
          <w:p w:rsidR="002241E3" w:rsidRPr="00171879" w:rsidRDefault="002241E3" w:rsidP="002241E3">
            <w:pPr>
              <w:numPr>
                <w:ilvl w:val="0"/>
                <w:numId w:val="27"/>
              </w:numPr>
              <w:spacing w:after="0" w:line="240" w:lineRule="auto"/>
              <w:contextualSpacing/>
              <w:jc w:val="both"/>
              <w:rPr>
                <w:rFonts w:ascii="Sylfaen" w:eastAsia="Times New Roman"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the final assessment which is not </w:t>
            </w:r>
            <w:r w:rsidRPr="00171879">
              <w:rPr>
                <w:rFonts w:ascii="Sylfaen" w:eastAsia="Times New Roman" w:hAnsi="Sylfaen" w:cs="Sylfaen"/>
                <w:szCs w:val="20"/>
                <w:lang w:eastAsia="ru-RU"/>
              </w:rPr>
              <w:t>added</w:t>
            </w:r>
            <w:r w:rsidRPr="00171879">
              <w:rPr>
                <w:rFonts w:ascii="Sylfaen" w:eastAsia="Times New Roman" w:hAnsi="Sylfaen" w:cs="Sylfaen"/>
                <w:szCs w:val="20"/>
                <w:lang w:val="ka-GE" w:eastAsia="ru-RU"/>
              </w:rPr>
              <w:t xml:space="preserve"> to the negative score received in the final exam.</w:t>
            </w:r>
          </w:p>
          <w:p w:rsidR="002241E3" w:rsidRPr="00171879" w:rsidRDefault="002241E3" w:rsidP="002241E3">
            <w:pPr>
              <w:numPr>
                <w:ilvl w:val="0"/>
                <w:numId w:val="27"/>
              </w:numPr>
              <w:spacing w:line="240" w:lineRule="auto"/>
              <w:contextualSpacing/>
              <w:jc w:val="both"/>
              <w:rPr>
                <w:rFonts w:ascii="Sylfaen" w:eastAsia="Calibri" w:hAnsi="Sylfaen" w:cs="Sylfaen"/>
                <w:szCs w:val="20"/>
                <w:lang w:val="ka-GE" w:eastAsia="ru-RU"/>
              </w:rPr>
            </w:pPr>
            <w:r w:rsidRPr="00171879">
              <w:rPr>
                <w:rFonts w:ascii="Sylfaen" w:eastAsia="Calibri" w:hAnsi="Sylfaen" w:cs="Sylfaen"/>
                <w:szCs w:val="20"/>
                <w:lang w:val="ka-GE" w:eastAsia="ru-RU"/>
              </w:rPr>
              <w:t xml:space="preserve">If the student gets points from 0 to 50 in the </w:t>
            </w:r>
            <w:r w:rsidRPr="00171879">
              <w:rPr>
                <w:rFonts w:ascii="Sylfaen" w:eastAsia="Calibri" w:hAnsi="Sylfaen" w:cs="Sylfaen"/>
                <w:szCs w:val="20"/>
                <w:lang w:eastAsia="ru-RU"/>
              </w:rPr>
              <w:t>makeup</w:t>
            </w:r>
            <w:r w:rsidRPr="00171879">
              <w:rPr>
                <w:rFonts w:ascii="Sylfaen" w:eastAsia="Calibri" w:hAnsi="Sylfaen" w:cs="Sylfaen"/>
                <w:szCs w:val="20"/>
                <w:lang w:val="ka-GE" w:eastAsia="ru-RU"/>
              </w:rPr>
              <w:t xml:space="preserve"> exam, he/she will be given 0 point. </w:t>
            </w:r>
          </w:p>
          <w:p w:rsidR="002241E3" w:rsidRPr="00171879" w:rsidRDefault="002241E3" w:rsidP="002241E3">
            <w:pPr>
              <w:numPr>
                <w:ilvl w:val="0"/>
                <w:numId w:val="27"/>
              </w:numPr>
              <w:spacing w:line="240" w:lineRule="auto"/>
              <w:contextualSpacing/>
              <w:jc w:val="both"/>
              <w:rPr>
                <w:rFonts w:ascii="Sylfaen" w:eastAsia="Calibri" w:hAnsi="Sylfaen" w:cs="Sylfaen"/>
                <w:szCs w:val="20"/>
                <w:lang w:val="ka-GE" w:eastAsia="ru-RU"/>
              </w:rPr>
            </w:pPr>
            <w:r w:rsidRPr="00171879">
              <w:rPr>
                <w:rFonts w:ascii="Sylfaen" w:hAnsi="Sylfaen" w:cs="Sylfaen"/>
                <w:bCs/>
                <w:szCs w:val="20"/>
                <w:lang w:val="ka-GE"/>
              </w:rPr>
              <w:t>The minimal limit of competence in the final exam should comprise 15 point.</w:t>
            </w:r>
          </w:p>
          <w:p w:rsidR="002241E3" w:rsidRPr="00171879" w:rsidRDefault="002241E3" w:rsidP="002241E3">
            <w:pPr>
              <w:numPr>
                <w:ilvl w:val="0"/>
                <w:numId w:val="27"/>
              </w:numPr>
              <w:spacing w:line="240" w:lineRule="auto"/>
              <w:contextualSpacing/>
              <w:jc w:val="both"/>
              <w:rPr>
                <w:rFonts w:ascii="Sylfaen" w:eastAsia="Calibri"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not added to the assessment that is given in the final exam.  </w:t>
            </w:r>
            <w:r w:rsidRPr="00171879">
              <w:rPr>
                <w:rFonts w:ascii="Sylfaen" w:eastAsia="Times New Roman" w:hAnsi="Sylfaen" w:cs="Sylfaen"/>
                <w:szCs w:val="20"/>
                <w:lang w:eastAsia="ru-RU"/>
              </w:rPr>
              <w:t xml:space="preserve">The assessment given in the makeup exam is the final evaluation and it will be reflected in the final assessment of the educational component. </w:t>
            </w:r>
            <w:r w:rsidRPr="00171879">
              <w:rPr>
                <w:rFonts w:ascii="Calibri" w:eastAsia="Calibri" w:hAnsi="Calibri" w:cs="Times New Roman"/>
                <w:szCs w:val="24"/>
              </w:rPr>
              <w:t>According to the asse</w:t>
            </w:r>
            <w:r w:rsidRPr="00171879">
              <w:rPr>
                <w:szCs w:val="24"/>
              </w:rPr>
              <w:t>ssment 0-50 points received in</w:t>
            </w:r>
            <w:r w:rsidRPr="00171879">
              <w:rPr>
                <w:rFonts w:ascii="Calibri" w:eastAsia="Calibri" w:hAnsi="Calibri" w:cs="Times New Roman"/>
                <w:szCs w:val="24"/>
              </w:rPr>
              <w:t xml:space="preserve"> the makeup final exam, in the final evaluation of the educational component, the student will be evaluated the F-0 score.</w:t>
            </w:r>
          </w:p>
          <w:p w:rsidR="002241E3" w:rsidRPr="00171879" w:rsidRDefault="002241E3" w:rsidP="002241E3">
            <w:pPr>
              <w:spacing w:line="240" w:lineRule="auto"/>
              <w:ind w:left="720"/>
              <w:contextualSpacing/>
              <w:jc w:val="both"/>
              <w:rPr>
                <w:rFonts w:ascii="Sylfaen" w:eastAsia="Calibri" w:hAnsi="Sylfaen" w:cs="Sylfaen"/>
                <w:sz w:val="20"/>
                <w:szCs w:val="20"/>
                <w:lang w:val="ka-GE" w:eastAsia="ru-RU"/>
              </w:rPr>
            </w:pPr>
          </w:p>
          <w:p w:rsidR="002241E3" w:rsidRPr="00171879" w:rsidRDefault="002241E3" w:rsidP="002241E3">
            <w:pPr>
              <w:spacing w:line="240" w:lineRule="auto"/>
              <w:jc w:val="both"/>
              <w:rPr>
                <w:rFonts w:ascii="Sylfaen" w:eastAsia="Times New Roman" w:hAnsi="Sylfaen" w:cs="Sylfaen"/>
                <w:szCs w:val="20"/>
                <w:lang w:eastAsia="ru-RU"/>
              </w:rPr>
            </w:pPr>
            <w:r w:rsidRPr="00171879">
              <w:rPr>
                <w:rFonts w:ascii="Sylfaen" w:eastAsia="Times New Roman" w:hAnsi="Sylfaen" w:cs="Sylfaen"/>
                <w:b/>
                <w:szCs w:val="20"/>
                <w:u w:val="single"/>
                <w:lang w:eastAsia="ru-RU"/>
              </w:rPr>
              <w:t>Note</w:t>
            </w:r>
            <w:r w:rsidRPr="00171879">
              <w:rPr>
                <w:rFonts w:ascii="Sylfaen" w:eastAsia="Times New Roman" w:hAnsi="Sylfaen" w:cs="Sylfaen"/>
                <w:szCs w:val="20"/>
                <w:lang w:eastAsia="ru-RU"/>
              </w:rPr>
              <w:t>: Mid term and final(makeup) exams will be conducted in formalized manner:</w:t>
            </w:r>
          </w:p>
          <w:p w:rsidR="002241E3" w:rsidRPr="00171879" w:rsidRDefault="002241E3" w:rsidP="002241E3">
            <w:pPr>
              <w:spacing w:line="240" w:lineRule="auto"/>
              <w:jc w:val="both"/>
              <w:rPr>
                <w:rFonts w:ascii="Sylfaen" w:eastAsiaTheme="minorEastAsia" w:hAnsi="Sylfaen"/>
                <w:szCs w:val="20"/>
                <w:lang w:val="ka-GE"/>
              </w:rPr>
            </w:pPr>
            <w:r w:rsidRPr="00171879">
              <w:rPr>
                <w:rFonts w:ascii="Sylfaen" w:eastAsiaTheme="minorEastAsia" w:hAnsi="Sylfaen"/>
                <w:szCs w:val="20"/>
                <w:lang w:val="ka-GE"/>
              </w:rPr>
              <w:t>Basis: Ministry of Education and Science of Georgia, Order №3, January 5, 2007</w:t>
            </w:r>
          </w:p>
          <w:p w:rsidR="002241E3" w:rsidRDefault="002241E3" w:rsidP="002241E3">
            <w:pPr>
              <w:spacing w:after="0" w:line="240" w:lineRule="auto"/>
              <w:jc w:val="both"/>
              <w:rPr>
                <w:rFonts w:ascii="Sylfaen" w:eastAsia="Times New Roman" w:hAnsi="Sylfaen" w:cs="Sylfaen"/>
                <w:b/>
                <w:noProof/>
                <w:sz w:val="20"/>
                <w:szCs w:val="20"/>
                <w:lang w:val="ka-GE" w:eastAsia="ru-RU"/>
              </w:rPr>
            </w:pPr>
            <w:r w:rsidRPr="00171879">
              <w:rPr>
                <w:rFonts w:ascii="Sylfaen" w:hAnsi="Sylfaen" w:cs="Sylfaen"/>
                <w:szCs w:val="20"/>
                <w:lang w:val="ka-GE"/>
              </w:rPr>
              <w:t>Additional assessment criteria of students’ achievements are defined in the syllabus of certain</w:t>
            </w:r>
            <w:r w:rsidRPr="00171879">
              <w:rPr>
                <w:rFonts w:ascii="Sylfaen" w:hAnsi="Sylfaen" w:cs="Sylfaen"/>
                <w:szCs w:val="20"/>
              </w:rPr>
              <w:t xml:space="preserve"> academic</w:t>
            </w:r>
            <w:r w:rsidRPr="00171879">
              <w:rPr>
                <w:rFonts w:ascii="Sylfaen" w:hAnsi="Sylfaen" w:cs="Sylfaen"/>
                <w:szCs w:val="20"/>
                <w:lang w:val="ka-GE"/>
              </w:rPr>
              <w:t xml:space="preserve"> course.</w:t>
            </w:r>
          </w:p>
          <w:p w:rsidR="00952B10" w:rsidRPr="002241E3" w:rsidRDefault="00952B10" w:rsidP="002241E3">
            <w:pPr>
              <w:pStyle w:val="ListParagraph"/>
              <w:spacing w:after="160" w:line="240" w:lineRule="auto"/>
              <w:ind w:left="360"/>
              <w:jc w:val="both"/>
              <w:rPr>
                <w:rFonts w:ascii="Calibri" w:eastAsia="Calibri" w:hAnsi="Calibri"/>
                <w:sz w:val="20"/>
                <w:szCs w:val="20"/>
                <w:lang w:val="ka-GE"/>
              </w:rPr>
            </w:pPr>
          </w:p>
        </w:tc>
      </w:tr>
      <w:tr w:rsidR="00952B10" w:rsidRPr="00FC4AA8" w:rsidTr="00DB75EC">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52B10" w:rsidRPr="00FC4AA8" w:rsidRDefault="00952B10" w:rsidP="00DB75EC">
            <w:pPr>
              <w:spacing w:line="240" w:lineRule="auto"/>
              <w:jc w:val="both"/>
              <w:rPr>
                <w:rFonts w:ascii="Sylfaen" w:hAnsi="Sylfaen"/>
                <w:b/>
                <w:sz w:val="20"/>
                <w:szCs w:val="20"/>
                <w:u w:val="single"/>
                <w:lang w:val="ka-GE"/>
              </w:rPr>
            </w:pPr>
          </w:p>
        </w:tc>
      </w:tr>
    </w:tbl>
    <w:p w:rsidR="00952B10" w:rsidRPr="00FC4AA8" w:rsidRDefault="00952B10" w:rsidP="00952B10">
      <w:pPr>
        <w:spacing w:after="0" w:line="240" w:lineRule="auto"/>
        <w:jc w:val="both"/>
        <w:rPr>
          <w:rFonts w:ascii="Sylfaen" w:hAnsi="Sylfaen"/>
          <w:sz w:val="20"/>
          <w:szCs w:val="20"/>
          <w:lang w:val="ka-GE"/>
        </w:rPr>
        <w:sectPr w:rsidR="00952B10" w:rsidRPr="00FC4AA8" w:rsidSect="000B7B1C">
          <w:pgSz w:w="12240" w:h="15840"/>
          <w:pgMar w:top="1134" w:right="567" w:bottom="1134" w:left="1701" w:header="720" w:footer="720" w:gutter="0"/>
          <w:cols w:space="720"/>
          <w:docGrid w:linePitch="299"/>
        </w:sectPr>
      </w:pPr>
    </w:p>
    <w:p w:rsidR="00952B10" w:rsidRPr="002241E3" w:rsidRDefault="002241E3" w:rsidP="00952B10">
      <w:pPr>
        <w:spacing w:after="0" w:line="240" w:lineRule="auto"/>
        <w:jc w:val="both"/>
        <w:rPr>
          <w:rFonts w:ascii="Sylfaen" w:eastAsia="Calibri" w:hAnsi="Sylfaen" w:cs="Times New Roman"/>
          <w:b/>
          <w:sz w:val="20"/>
          <w:szCs w:val="20"/>
        </w:rPr>
      </w:pPr>
      <w:r>
        <w:rPr>
          <w:rFonts w:ascii="Sylfaen" w:eastAsia="Calibri" w:hAnsi="Sylfaen" w:cs="Sylfaen"/>
          <w:b/>
          <w:sz w:val="20"/>
          <w:szCs w:val="20"/>
        </w:rPr>
        <w:lastRenderedPageBreak/>
        <w:t>Appendix 1</w:t>
      </w:r>
    </w:p>
    <w:p w:rsidR="00952B10" w:rsidRPr="002241E3" w:rsidRDefault="002241E3" w:rsidP="00952B10">
      <w:pPr>
        <w:spacing w:line="240" w:lineRule="auto"/>
        <w:jc w:val="center"/>
        <w:rPr>
          <w:rFonts w:ascii="Calibri" w:eastAsia="Calibri" w:hAnsi="Calibri"/>
          <w:b/>
          <w:sz w:val="20"/>
          <w:szCs w:val="20"/>
        </w:rPr>
      </w:pPr>
      <w:r>
        <w:rPr>
          <w:rFonts w:ascii="Sylfaen" w:eastAsia="Calibri" w:hAnsi="Sylfaen" w:cs="Sylfaen"/>
          <w:b/>
          <w:sz w:val="20"/>
          <w:szCs w:val="20"/>
        </w:rPr>
        <w:t>Curriculum 2017-2021 years</w:t>
      </w:r>
    </w:p>
    <w:p w:rsidR="00952B10" w:rsidRPr="002241E3" w:rsidRDefault="002241E3" w:rsidP="00952B10">
      <w:pPr>
        <w:spacing w:line="240" w:lineRule="auto"/>
        <w:jc w:val="center"/>
        <w:rPr>
          <w:rFonts w:ascii="Calibri" w:eastAsia="Calibri" w:hAnsi="Calibri"/>
          <w:b/>
          <w:sz w:val="20"/>
          <w:szCs w:val="20"/>
        </w:rPr>
      </w:pPr>
      <w:r>
        <w:rPr>
          <w:rFonts w:ascii="Calibri" w:eastAsia="Calibri" w:hAnsi="Calibri"/>
          <w:b/>
          <w:sz w:val="20"/>
          <w:szCs w:val="20"/>
        </w:rPr>
        <w:t>Name of the Program</w:t>
      </w:r>
      <w:r w:rsidR="00813BE5">
        <w:rPr>
          <w:rFonts w:ascii="Calibri" w:eastAsia="Calibri" w:hAnsi="Calibri"/>
          <w:b/>
          <w:sz w:val="20"/>
          <w:szCs w:val="20"/>
        </w:rPr>
        <w:t xml:space="preserve">me: </w:t>
      </w:r>
      <w:r>
        <w:rPr>
          <w:rFonts w:ascii="Calibri" w:eastAsia="Calibri" w:hAnsi="Calibri"/>
          <w:b/>
          <w:sz w:val="20"/>
          <w:szCs w:val="20"/>
        </w:rPr>
        <w:t xml:space="preserve"> International Reations</w:t>
      </w:r>
    </w:p>
    <w:p w:rsidR="00952B10" w:rsidRPr="002241E3" w:rsidRDefault="002241E3" w:rsidP="00952B10">
      <w:pPr>
        <w:spacing w:line="240" w:lineRule="auto"/>
        <w:jc w:val="center"/>
        <w:rPr>
          <w:rFonts w:ascii="Sylfaen" w:eastAsia="Calibri" w:hAnsi="Sylfaen" w:cs="Sylfaen"/>
          <w:b/>
          <w:sz w:val="20"/>
          <w:szCs w:val="20"/>
        </w:rPr>
      </w:pPr>
      <w:r>
        <w:rPr>
          <w:rFonts w:ascii="Sylfaen" w:eastAsia="Calibri" w:hAnsi="Sylfaen" w:cs="Sylfaen"/>
          <w:b/>
          <w:sz w:val="20"/>
          <w:szCs w:val="20"/>
        </w:rPr>
        <w:t>Minor Program</w:t>
      </w:r>
      <w:r w:rsidR="00813BE5">
        <w:rPr>
          <w:rFonts w:ascii="Sylfaen" w:eastAsia="Calibri" w:hAnsi="Sylfaen" w:cs="Sylfaen"/>
          <w:b/>
          <w:sz w:val="20"/>
          <w:szCs w:val="20"/>
        </w:rPr>
        <w:t>me</w:t>
      </w:r>
      <w:r>
        <w:rPr>
          <w:rFonts w:ascii="Sylfaen" w:eastAsia="Calibri" w:hAnsi="Sylfaen" w:cs="Sylfaen"/>
          <w:b/>
          <w:sz w:val="20"/>
          <w:szCs w:val="20"/>
        </w:rPr>
        <w:t xml:space="preserve"> Structure</w:t>
      </w:r>
    </w:p>
    <w:tbl>
      <w:tblPr>
        <w:tblW w:w="14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4271"/>
        <w:gridCol w:w="576"/>
        <w:gridCol w:w="888"/>
        <w:gridCol w:w="1002"/>
        <w:gridCol w:w="456"/>
        <w:gridCol w:w="39"/>
        <w:gridCol w:w="1202"/>
        <w:gridCol w:w="49"/>
        <w:gridCol w:w="431"/>
        <w:gridCol w:w="537"/>
        <w:gridCol w:w="545"/>
        <w:gridCol w:w="545"/>
        <w:gridCol w:w="537"/>
        <w:gridCol w:w="545"/>
        <w:gridCol w:w="584"/>
        <w:gridCol w:w="630"/>
        <w:gridCol w:w="19"/>
        <w:gridCol w:w="626"/>
        <w:gridCol w:w="21"/>
      </w:tblGrid>
      <w:tr w:rsidR="00952B10" w:rsidRPr="00FC4AA8" w:rsidTr="002241E3">
        <w:trPr>
          <w:gridAfter w:val="1"/>
          <w:wAfter w:w="21" w:type="dxa"/>
          <w:trHeight w:val="867"/>
          <w:jc w:val="center"/>
        </w:trPr>
        <w:tc>
          <w:tcPr>
            <w:tcW w:w="691" w:type="dxa"/>
            <w:vMerge w:val="restart"/>
            <w:tcBorders>
              <w:top w:val="double" w:sz="4" w:space="0" w:color="auto"/>
              <w:left w:val="double" w:sz="4" w:space="0" w:color="auto"/>
              <w:right w:val="double" w:sz="4" w:space="0" w:color="auto"/>
            </w:tcBorders>
            <w:vAlign w:val="center"/>
          </w:tcPr>
          <w:p w:rsidR="00952B10" w:rsidRPr="00FC4AA8" w:rsidRDefault="00952B10" w:rsidP="00DB75EC">
            <w:pPr>
              <w:spacing w:line="240" w:lineRule="auto"/>
              <w:rPr>
                <w:rFonts w:ascii="Calibri" w:eastAsia="Calibri" w:hAnsi="Calibri"/>
                <w:b/>
                <w:sz w:val="20"/>
                <w:szCs w:val="20"/>
                <w:lang w:val="ka-GE"/>
              </w:rPr>
            </w:pPr>
            <w:r w:rsidRPr="00FC4AA8">
              <w:rPr>
                <w:rFonts w:ascii="Calibri" w:eastAsia="Calibri" w:hAnsi="Calibri"/>
                <w:b/>
                <w:sz w:val="20"/>
                <w:szCs w:val="20"/>
                <w:lang w:val="ka-GE"/>
              </w:rPr>
              <w:t>№</w:t>
            </w:r>
          </w:p>
        </w:tc>
        <w:tc>
          <w:tcPr>
            <w:tcW w:w="4271" w:type="dxa"/>
            <w:vMerge w:val="restart"/>
            <w:tcBorders>
              <w:top w:val="double" w:sz="4" w:space="0" w:color="auto"/>
              <w:left w:val="double" w:sz="4" w:space="0" w:color="auto"/>
              <w:right w:val="double" w:sz="4" w:space="0" w:color="auto"/>
            </w:tcBorders>
            <w:vAlign w:val="center"/>
          </w:tcPr>
          <w:p w:rsidR="00952B10" w:rsidRPr="002241E3" w:rsidRDefault="002241E3" w:rsidP="00DB75EC">
            <w:pPr>
              <w:spacing w:line="240" w:lineRule="auto"/>
              <w:rPr>
                <w:rFonts w:ascii="Calibri" w:eastAsia="Calibri" w:hAnsi="Calibri"/>
                <w:b/>
                <w:sz w:val="20"/>
                <w:szCs w:val="20"/>
              </w:rPr>
            </w:pPr>
            <w:r>
              <w:rPr>
                <w:rFonts w:ascii="Sylfaen" w:eastAsia="Calibri" w:hAnsi="Sylfaen" w:cs="Sylfaen"/>
                <w:b/>
                <w:sz w:val="20"/>
                <w:szCs w:val="20"/>
              </w:rPr>
              <w:t>Name of the Course</w:t>
            </w:r>
          </w:p>
        </w:tc>
        <w:tc>
          <w:tcPr>
            <w:tcW w:w="576" w:type="dxa"/>
            <w:vMerge w:val="restart"/>
            <w:tcBorders>
              <w:top w:val="double" w:sz="4" w:space="0" w:color="auto"/>
              <w:left w:val="double" w:sz="4" w:space="0" w:color="auto"/>
            </w:tcBorders>
            <w:vAlign w:val="center"/>
          </w:tcPr>
          <w:p w:rsidR="00952B10" w:rsidRPr="002241E3" w:rsidRDefault="002241E3" w:rsidP="00DB75EC">
            <w:pPr>
              <w:spacing w:line="240" w:lineRule="auto"/>
              <w:rPr>
                <w:rFonts w:ascii="Calibri" w:eastAsia="Calibri" w:hAnsi="Calibri"/>
                <w:b/>
                <w:sz w:val="20"/>
                <w:szCs w:val="20"/>
              </w:rPr>
            </w:pPr>
            <w:r>
              <w:rPr>
                <w:rFonts w:ascii="Sylfaen" w:eastAsia="Calibri" w:hAnsi="Sylfaen" w:cs="Sylfaen"/>
                <w:b/>
                <w:sz w:val="20"/>
                <w:szCs w:val="20"/>
              </w:rPr>
              <w:t>Credits</w:t>
            </w:r>
          </w:p>
        </w:tc>
        <w:tc>
          <w:tcPr>
            <w:tcW w:w="2346" w:type="dxa"/>
            <w:gridSpan w:val="3"/>
            <w:tcBorders>
              <w:top w:val="double" w:sz="4" w:space="0" w:color="auto"/>
            </w:tcBorders>
            <w:vAlign w:val="center"/>
          </w:tcPr>
          <w:p w:rsidR="00952B10" w:rsidRPr="00580D03" w:rsidRDefault="00580D03" w:rsidP="00DB75EC">
            <w:pPr>
              <w:spacing w:line="240" w:lineRule="auto"/>
              <w:rPr>
                <w:rFonts w:ascii="Calibri" w:eastAsia="Calibri" w:hAnsi="Calibri"/>
                <w:b/>
                <w:sz w:val="20"/>
                <w:szCs w:val="20"/>
              </w:rPr>
            </w:pPr>
            <w:r>
              <w:rPr>
                <w:rFonts w:ascii="Sylfaen" w:eastAsia="Calibri" w:hAnsi="Sylfaen" w:cs="Sylfaen"/>
                <w:b/>
                <w:sz w:val="20"/>
                <w:szCs w:val="20"/>
              </w:rPr>
              <w:t>Number of hours</w:t>
            </w:r>
          </w:p>
        </w:tc>
        <w:tc>
          <w:tcPr>
            <w:tcW w:w="1290" w:type="dxa"/>
            <w:gridSpan w:val="3"/>
            <w:tcBorders>
              <w:top w:val="double" w:sz="4" w:space="0" w:color="auto"/>
              <w:right w:val="double" w:sz="4" w:space="0" w:color="auto"/>
            </w:tcBorders>
            <w:vAlign w:val="center"/>
          </w:tcPr>
          <w:p w:rsidR="00580D03" w:rsidRPr="00FC4AA8" w:rsidRDefault="00580D03" w:rsidP="00DB75EC">
            <w:pPr>
              <w:spacing w:line="240" w:lineRule="auto"/>
              <w:rPr>
                <w:rFonts w:ascii="Calibri" w:eastAsia="Calibri" w:hAnsi="Calibri"/>
                <w:b/>
                <w:sz w:val="20"/>
                <w:szCs w:val="20"/>
                <w:lang w:val="ka-GE"/>
              </w:rPr>
            </w:pPr>
            <w:r>
              <w:rPr>
                <w:rFonts w:ascii="Sylfaen" w:eastAsia="Calibri" w:hAnsi="Sylfaen" w:cs="Sylfaen"/>
                <w:b/>
                <w:sz w:val="20"/>
                <w:szCs w:val="20"/>
                <w:lang w:val="af-ZA"/>
              </w:rPr>
              <w:t>Lecture/practical/lab/exam</w:t>
            </w:r>
          </w:p>
        </w:tc>
        <w:tc>
          <w:tcPr>
            <w:tcW w:w="4354" w:type="dxa"/>
            <w:gridSpan w:val="8"/>
            <w:tcBorders>
              <w:top w:val="double" w:sz="4" w:space="0" w:color="auto"/>
              <w:left w:val="double" w:sz="4" w:space="0" w:color="auto"/>
              <w:right w:val="double" w:sz="4" w:space="0" w:color="auto"/>
            </w:tcBorders>
            <w:vAlign w:val="center"/>
          </w:tcPr>
          <w:p w:rsidR="00952B10" w:rsidRPr="00580D03" w:rsidRDefault="00580D03" w:rsidP="00DB75EC">
            <w:pPr>
              <w:spacing w:line="240" w:lineRule="auto"/>
              <w:rPr>
                <w:rFonts w:ascii="Calibri" w:eastAsia="Calibri" w:hAnsi="Calibri"/>
                <w:b/>
                <w:sz w:val="20"/>
                <w:szCs w:val="20"/>
              </w:rPr>
            </w:pPr>
            <w:r>
              <w:rPr>
                <w:rFonts w:ascii="Sylfaen" w:eastAsia="Calibri" w:hAnsi="Sylfaen" w:cs="Sylfaen"/>
                <w:b/>
                <w:sz w:val="20"/>
                <w:szCs w:val="20"/>
              </w:rPr>
              <w:t>Term</w:t>
            </w:r>
          </w:p>
        </w:tc>
        <w:tc>
          <w:tcPr>
            <w:tcW w:w="645" w:type="dxa"/>
            <w:gridSpan w:val="2"/>
            <w:tcBorders>
              <w:top w:val="double" w:sz="4" w:space="0" w:color="auto"/>
              <w:left w:val="double" w:sz="4" w:space="0" w:color="auto"/>
              <w:right w:val="double" w:sz="4" w:space="0" w:color="auto"/>
            </w:tcBorders>
            <w:textDirection w:val="btLr"/>
          </w:tcPr>
          <w:p w:rsidR="00952B10" w:rsidRPr="00580D03" w:rsidRDefault="00580D03" w:rsidP="00DB75EC">
            <w:pPr>
              <w:spacing w:line="240" w:lineRule="auto"/>
              <w:rPr>
                <w:rFonts w:ascii="Calibri" w:eastAsia="Calibri" w:hAnsi="Calibri"/>
                <w:b/>
                <w:sz w:val="20"/>
                <w:szCs w:val="20"/>
              </w:rPr>
            </w:pPr>
            <w:r>
              <w:rPr>
                <w:rFonts w:ascii="Sylfaen" w:eastAsia="Calibri" w:hAnsi="Sylfaen" w:cs="Sylfaen"/>
                <w:b/>
                <w:sz w:val="20"/>
                <w:szCs w:val="20"/>
              </w:rPr>
              <w:t>preconditions</w:t>
            </w:r>
          </w:p>
        </w:tc>
      </w:tr>
      <w:tr w:rsidR="008E7BA5" w:rsidRPr="00FC4AA8" w:rsidTr="00580D03">
        <w:trPr>
          <w:trHeight w:val="699"/>
          <w:jc w:val="center"/>
        </w:trPr>
        <w:tc>
          <w:tcPr>
            <w:tcW w:w="691" w:type="dxa"/>
            <w:vMerge/>
            <w:tcBorders>
              <w:left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ka-GE"/>
              </w:rPr>
            </w:pPr>
          </w:p>
        </w:tc>
        <w:tc>
          <w:tcPr>
            <w:tcW w:w="4271" w:type="dxa"/>
            <w:vMerge/>
            <w:tcBorders>
              <w:left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ka-GE"/>
              </w:rPr>
            </w:pPr>
          </w:p>
        </w:tc>
        <w:tc>
          <w:tcPr>
            <w:tcW w:w="576" w:type="dxa"/>
            <w:vMerge/>
            <w:tcBorders>
              <w:left w:val="double" w:sz="4" w:space="0" w:color="auto"/>
            </w:tcBorders>
            <w:vAlign w:val="center"/>
          </w:tcPr>
          <w:p w:rsidR="008E7BA5" w:rsidRPr="00FC4AA8" w:rsidRDefault="008E7BA5" w:rsidP="00DB75EC">
            <w:pPr>
              <w:spacing w:line="240" w:lineRule="auto"/>
              <w:rPr>
                <w:rFonts w:ascii="Calibri" w:eastAsia="Calibri" w:hAnsi="Calibri"/>
                <w:b/>
                <w:sz w:val="20"/>
                <w:szCs w:val="20"/>
                <w:lang w:val="ka-GE"/>
              </w:rPr>
            </w:pPr>
          </w:p>
        </w:tc>
        <w:tc>
          <w:tcPr>
            <w:tcW w:w="888" w:type="dxa"/>
            <w:vMerge w:val="restart"/>
          </w:tcPr>
          <w:p w:rsidR="008E7BA5" w:rsidRPr="002241E3" w:rsidRDefault="002241E3" w:rsidP="00DB75EC">
            <w:pPr>
              <w:spacing w:line="240" w:lineRule="auto"/>
              <w:rPr>
                <w:rFonts w:ascii="Calibri" w:eastAsia="Calibri" w:hAnsi="Calibri"/>
                <w:b/>
                <w:sz w:val="20"/>
                <w:szCs w:val="20"/>
              </w:rPr>
            </w:pPr>
            <w:r>
              <w:rPr>
                <w:rFonts w:ascii="Sylfaen" w:eastAsia="Calibri" w:hAnsi="Sylfaen" w:cs="Sylfaen"/>
                <w:b/>
                <w:sz w:val="20"/>
                <w:szCs w:val="20"/>
              </w:rPr>
              <w:t>Total</w:t>
            </w:r>
          </w:p>
        </w:tc>
        <w:tc>
          <w:tcPr>
            <w:tcW w:w="1002" w:type="dxa"/>
            <w:tcBorders>
              <w:bottom w:val="single" w:sz="4" w:space="0" w:color="auto"/>
            </w:tcBorders>
          </w:tcPr>
          <w:p w:rsidR="008E7BA5" w:rsidRPr="002241E3" w:rsidRDefault="002241E3" w:rsidP="00DB75EC">
            <w:pPr>
              <w:spacing w:line="240" w:lineRule="auto"/>
              <w:rPr>
                <w:rFonts w:ascii="Calibri" w:eastAsia="Calibri" w:hAnsi="Calibri"/>
                <w:b/>
                <w:sz w:val="20"/>
                <w:szCs w:val="20"/>
              </w:rPr>
            </w:pPr>
            <w:r>
              <w:rPr>
                <w:rFonts w:ascii="Sylfaen" w:eastAsia="Calibri" w:hAnsi="Sylfaen" w:cs="Sylfaen"/>
                <w:b/>
                <w:sz w:val="20"/>
                <w:szCs w:val="20"/>
              </w:rPr>
              <w:t>Contact</w:t>
            </w:r>
          </w:p>
        </w:tc>
        <w:tc>
          <w:tcPr>
            <w:tcW w:w="495" w:type="dxa"/>
            <w:gridSpan w:val="2"/>
            <w:vMerge w:val="restart"/>
          </w:tcPr>
          <w:p w:rsidR="008E7BA5" w:rsidRPr="00580D03" w:rsidRDefault="00580D03" w:rsidP="00DB75EC">
            <w:pPr>
              <w:spacing w:line="240" w:lineRule="auto"/>
              <w:rPr>
                <w:rFonts w:ascii="Calibri" w:eastAsia="Calibri" w:hAnsi="Calibri"/>
                <w:b/>
                <w:sz w:val="20"/>
                <w:szCs w:val="20"/>
              </w:rPr>
            </w:pPr>
            <w:r>
              <w:rPr>
                <w:rFonts w:ascii="Sylfaen" w:eastAsia="Calibri" w:hAnsi="Sylfaen" w:cs="Sylfaen"/>
                <w:b/>
                <w:sz w:val="20"/>
                <w:szCs w:val="20"/>
              </w:rPr>
              <w:t>independent</w:t>
            </w:r>
          </w:p>
        </w:tc>
        <w:tc>
          <w:tcPr>
            <w:tcW w:w="1202" w:type="dxa"/>
            <w:vMerge w:val="restart"/>
            <w:tcBorders>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ka-GE"/>
              </w:rPr>
            </w:pPr>
          </w:p>
        </w:tc>
        <w:tc>
          <w:tcPr>
            <w:tcW w:w="480" w:type="dxa"/>
            <w:gridSpan w:val="2"/>
            <w:vMerge w:val="restart"/>
            <w:tcBorders>
              <w:left w:val="double" w:sz="4" w:space="0" w:color="auto"/>
            </w:tcBorders>
            <w:vAlign w:val="center"/>
          </w:tcPr>
          <w:p w:rsidR="008E7BA5" w:rsidRPr="00FC4AA8" w:rsidRDefault="008E7BA5" w:rsidP="00DB75EC">
            <w:pPr>
              <w:spacing w:line="240" w:lineRule="auto"/>
              <w:rPr>
                <w:rFonts w:ascii="Calibri" w:eastAsia="Calibri" w:hAnsi="Calibri"/>
                <w:b/>
                <w:sz w:val="20"/>
                <w:szCs w:val="20"/>
                <w:lang w:val="ru-RU"/>
              </w:rPr>
            </w:pPr>
            <w:r w:rsidRPr="00FC4AA8">
              <w:rPr>
                <w:rFonts w:ascii="Calibri" w:eastAsia="Calibri" w:hAnsi="Calibri"/>
                <w:b/>
                <w:sz w:val="20"/>
                <w:szCs w:val="20"/>
                <w:lang w:val="ru-RU"/>
              </w:rPr>
              <w:t>I</w:t>
            </w:r>
          </w:p>
        </w:tc>
        <w:tc>
          <w:tcPr>
            <w:tcW w:w="537" w:type="dxa"/>
            <w:vMerge w:val="restart"/>
            <w:vAlign w:val="center"/>
          </w:tcPr>
          <w:p w:rsidR="008E7BA5" w:rsidRPr="00FC4AA8" w:rsidRDefault="008E7BA5" w:rsidP="00DB75EC">
            <w:pPr>
              <w:spacing w:line="240" w:lineRule="auto"/>
              <w:rPr>
                <w:rFonts w:ascii="Calibri" w:eastAsia="Calibri" w:hAnsi="Calibri"/>
                <w:b/>
                <w:sz w:val="20"/>
                <w:szCs w:val="20"/>
                <w:lang w:val="ru-RU"/>
              </w:rPr>
            </w:pPr>
            <w:r w:rsidRPr="00FC4AA8">
              <w:rPr>
                <w:rFonts w:ascii="Calibri" w:eastAsia="Calibri" w:hAnsi="Calibri"/>
                <w:b/>
                <w:sz w:val="20"/>
                <w:szCs w:val="20"/>
                <w:lang w:val="ru-RU"/>
              </w:rPr>
              <w:t>II</w:t>
            </w:r>
          </w:p>
        </w:tc>
        <w:tc>
          <w:tcPr>
            <w:tcW w:w="545" w:type="dxa"/>
            <w:vMerge w:val="restart"/>
            <w:vAlign w:val="center"/>
          </w:tcPr>
          <w:p w:rsidR="008E7BA5" w:rsidRPr="00FC4AA8" w:rsidRDefault="008E7BA5" w:rsidP="00DB75EC">
            <w:pPr>
              <w:spacing w:line="240" w:lineRule="auto"/>
              <w:rPr>
                <w:rFonts w:ascii="Calibri" w:eastAsia="Calibri" w:hAnsi="Calibri"/>
                <w:b/>
                <w:sz w:val="20"/>
                <w:szCs w:val="20"/>
                <w:lang w:val="ru-RU"/>
              </w:rPr>
            </w:pPr>
            <w:r w:rsidRPr="00FC4AA8">
              <w:rPr>
                <w:rFonts w:ascii="Calibri" w:eastAsia="Calibri" w:hAnsi="Calibri"/>
                <w:b/>
                <w:sz w:val="20"/>
                <w:szCs w:val="20"/>
                <w:lang w:val="ru-RU"/>
              </w:rPr>
              <w:t>III</w:t>
            </w:r>
          </w:p>
        </w:tc>
        <w:tc>
          <w:tcPr>
            <w:tcW w:w="545" w:type="dxa"/>
            <w:vMerge w:val="restart"/>
            <w:vAlign w:val="center"/>
          </w:tcPr>
          <w:p w:rsidR="008E7BA5" w:rsidRPr="00FC4AA8" w:rsidRDefault="008E7BA5" w:rsidP="00DB75EC">
            <w:pPr>
              <w:spacing w:line="240" w:lineRule="auto"/>
              <w:rPr>
                <w:rFonts w:ascii="Calibri" w:eastAsia="Calibri" w:hAnsi="Calibri"/>
                <w:b/>
                <w:sz w:val="20"/>
                <w:szCs w:val="20"/>
                <w:lang w:val="ru-RU"/>
              </w:rPr>
            </w:pPr>
            <w:r w:rsidRPr="00FC4AA8">
              <w:rPr>
                <w:rFonts w:ascii="Calibri" w:eastAsia="Calibri" w:hAnsi="Calibri"/>
                <w:b/>
                <w:sz w:val="20"/>
                <w:szCs w:val="20"/>
                <w:lang w:val="ru-RU"/>
              </w:rPr>
              <w:t>IV</w:t>
            </w:r>
          </w:p>
        </w:tc>
        <w:tc>
          <w:tcPr>
            <w:tcW w:w="537" w:type="dxa"/>
            <w:vMerge w:val="restart"/>
            <w:vAlign w:val="center"/>
          </w:tcPr>
          <w:p w:rsidR="008E7BA5" w:rsidRPr="00FC4AA8" w:rsidRDefault="008E7BA5" w:rsidP="00DB75EC">
            <w:pPr>
              <w:spacing w:line="240" w:lineRule="auto"/>
              <w:rPr>
                <w:rFonts w:ascii="Calibri" w:eastAsia="Calibri" w:hAnsi="Calibri"/>
                <w:b/>
                <w:sz w:val="20"/>
                <w:szCs w:val="20"/>
                <w:lang w:val="ru-RU"/>
              </w:rPr>
            </w:pPr>
            <w:r w:rsidRPr="00FC4AA8">
              <w:rPr>
                <w:rFonts w:ascii="Calibri" w:eastAsia="Calibri" w:hAnsi="Calibri"/>
                <w:b/>
                <w:sz w:val="20"/>
                <w:szCs w:val="20"/>
                <w:lang w:val="ru-RU"/>
              </w:rPr>
              <w:t>V</w:t>
            </w:r>
          </w:p>
        </w:tc>
        <w:tc>
          <w:tcPr>
            <w:tcW w:w="545" w:type="dxa"/>
            <w:vMerge w:val="restart"/>
            <w:vAlign w:val="center"/>
          </w:tcPr>
          <w:p w:rsidR="008E7BA5" w:rsidRPr="00FC4AA8" w:rsidRDefault="008E7BA5" w:rsidP="00DB75EC">
            <w:pPr>
              <w:spacing w:line="240" w:lineRule="auto"/>
              <w:rPr>
                <w:rFonts w:ascii="Calibri" w:eastAsia="Calibri" w:hAnsi="Calibri"/>
                <w:b/>
                <w:sz w:val="20"/>
                <w:szCs w:val="20"/>
                <w:lang w:val="ru-RU"/>
              </w:rPr>
            </w:pPr>
            <w:r w:rsidRPr="00FC4AA8">
              <w:rPr>
                <w:rFonts w:ascii="Calibri" w:eastAsia="Calibri" w:hAnsi="Calibri"/>
                <w:b/>
                <w:sz w:val="20"/>
                <w:szCs w:val="20"/>
                <w:lang w:val="ru-RU"/>
              </w:rPr>
              <w:t>VI</w:t>
            </w:r>
          </w:p>
        </w:tc>
        <w:tc>
          <w:tcPr>
            <w:tcW w:w="584" w:type="dxa"/>
            <w:vMerge w:val="restart"/>
            <w:vAlign w:val="center"/>
          </w:tcPr>
          <w:p w:rsidR="008E7BA5" w:rsidRPr="00FC4AA8" w:rsidRDefault="008E7BA5" w:rsidP="00DB75EC">
            <w:pPr>
              <w:spacing w:line="240" w:lineRule="auto"/>
              <w:rPr>
                <w:rFonts w:ascii="Calibri" w:eastAsia="Calibri" w:hAnsi="Calibri"/>
                <w:b/>
                <w:sz w:val="20"/>
                <w:szCs w:val="20"/>
                <w:lang w:val="ru-RU"/>
              </w:rPr>
            </w:pPr>
            <w:r w:rsidRPr="00FC4AA8">
              <w:rPr>
                <w:rFonts w:ascii="Calibri" w:eastAsia="Calibri" w:hAnsi="Calibri"/>
                <w:b/>
                <w:sz w:val="20"/>
                <w:szCs w:val="20"/>
                <w:lang w:val="ru-RU"/>
              </w:rPr>
              <w:t>VII</w:t>
            </w:r>
          </w:p>
        </w:tc>
        <w:tc>
          <w:tcPr>
            <w:tcW w:w="649" w:type="dxa"/>
            <w:gridSpan w:val="2"/>
            <w:vMerge w:val="restart"/>
            <w:tcBorders>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ru-RU"/>
              </w:rPr>
            </w:pPr>
            <w:r w:rsidRPr="00FC4AA8">
              <w:rPr>
                <w:rFonts w:ascii="Calibri" w:eastAsia="Calibri" w:hAnsi="Calibri"/>
                <w:b/>
                <w:sz w:val="20"/>
                <w:szCs w:val="20"/>
                <w:lang w:val="ru-RU"/>
              </w:rPr>
              <w:t>VIII</w:t>
            </w:r>
          </w:p>
        </w:tc>
        <w:tc>
          <w:tcPr>
            <w:tcW w:w="647" w:type="dxa"/>
            <w:gridSpan w:val="2"/>
            <w:vMerge w:val="restart"/>
            <w:tcBorders>
              <w:left w:val="double" w:sz="4" w:space="0" w:color="auto"/>
              <w:right w:val="double" w:sz="4" w:space="0" w:color="auto"/>
            </w:tcBorders>
          </w:tcPr>
          <w:p w:rsidR="008E7BA5" w:rsidRPr="00FC4AA8" w:rsidRDefault="008E7BA5" w:rsidP="00DB75EC">
            <w:pPr>
              <w:spacing w:line="240" w:lineRule="auto"/>
              <w:rPr>
                <w:rFonts w:ascii="Calibri" w:eastAsia="Calibri" w:hAnsi="Calibri"/>
                <w:b/>
                <w:sz w:val="20"/>
                <w:szCs w:val="20"/>
                <w:lang w:val="ru-RU"/>
              </w:rPr>
            </w:pPr>
          </w:p>
        </w:tc>
      </w:tr>
      <w:tr w:rsidR="008E7BA5" w:rsidRPr="00FC4AA8" w:rsidTr="00580D03">
        <w:trPr>
          <w:cantSplit/>
          <w:trHeight w:val="402"/>
          <w:jc w:val="center"/>
        </w:trPr>
        <w:tc>
          <w:tcPr>
            <w:tcW w:w="691" w:type="dxa"/>
            <w:vMerge/>
            <w:tcBorders>
              <w:left w:val="double" w:sz="4" w:space="0" w:color="auto"/>
              <w:bottom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ka-GE"/>
              </w:rPr>
            </w:pPr>
          </w:p>
        </w:tc>
        <w:tc>
          <w:tcPr>
            <w:tcW w:w="4271" w:type="dxa"/>
            <w:vMerge/>
            <w:tcBorders>
              <w:left w:val="double" w:sz="4" w:space="0" w:color="auto"/>
              <w:bottom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ka-GE"/>
              </w:rPr>
            </w:pPr>
          </w:p>
        </w:tc>
        <w:tc>
          <w:tcPr>
            <w:tcW w:w="576" w:type="dxa"/>
            <w:vMerge/>
            <w:tcBorders>
              <w:left w:val="double" w:sz="4" w:space="0" w:color="auto"/>
              <w:bottom w:val="double" w:sz="4" w:space="0" w:color="auto"/>
            </w:tcBorders>
            <w:vAlign w:val="center"/>
          </w:tcPr>
          <w:p w:rsidR="008E7BA5" w:rsidRPr="00FC4AA8" w:rsidRDefault="008E7BA5" w:rsidP="00DB75EC">
            <w:pPr>
              <w:spacing w:line="240" w:lineRule="auto"/>
              <w:rPr>
                <w:rFonts w:ascii="Calibri" w:eastAsia="Calibri" w:hAnsi="Calibri"/>
                <w:b/>
                <w:sz w:val="20"/>
                <w:szCs w:val="20"/>
                <w:lang w:val="ka-GE"/>
              </w:rPr>
            </w:pPr>
          </w:p>
        </w:tc>
        <w:tc>
          <w:tcPr>
            <w:tcW w:w="888" w:type="dxa"/>
            <w:vMerge/>
            <w:tcBorders>
              <w:bottom w:val="double" w:sz="4" w:space="0" w:color="auto"/>
            </w:tcBorders>
          </w:tcPr>
          <w:p w:rsidR="008E7BA5" w:rsidRPr="00FC4AA8" w:rsidRDefault="008E7BA5" w:rsidP="00DB75EC">
            <w:pPr>
              <w:spacing w:line="240" w:lineRule="auto"/>
              <w:rPr>
                <w:rFonts w:ascii="Calibri" w:eastAsia="Calibri" w:hAnsi="Calibri"/>
                <w:b/>
                <w:sz w:val="20"/>
                <w:szCs w:val="20"/>
                <w:lang w:val="ka-GE"/>
              </w:rPr>
            </w:pPr>
          </w:p>
        </w:tc>
        <w:tc>
          <w:tcPr>
            <w:tcW w:w="1002" w:type="dxa"/>
            <w:tcBorders>
              <w:bottom w:val="double" w:sz="4" w:space="0" w:color="auto"/>
            </w:tcBorders>
            <w:textDirection w:val="btLr"/>
          </w:tcPr>
          <w:p w:rsidR="008E7BA5" w:rsidRPr="00580D03" w:rsidRDefault="00580D03" w:rsidP="00580D03">
            <w:pPr>
              <w:spacing w:line="240" w:lineRule="auto"/>
              <w:rPr>
                <w:rFonts w:ascii="Calibri" w:eastAsia="Calibri" w:hAnsi="Calibri"/>
                <w:b/>
                <w:sz w:val="20"/>
                <w:szCs w:val="20"/>
              </w:rPr>
            </w:pPr>
            <w:r>
              <w:rPr>
                <w:rFonts w:ascii="Sylfaen" w:eastAsia="Calibri" w:hAnsi="Sylfaen" w:cs="Sylfaen"/>
                <w:b/>
                <w:sz w:val="20"/>
                <w:szCs w:val="20"/>
              </w:rPr>
              <w:t>auditorial</w:t>
            </w:r>
          </w:p>
        </w:tc>
        <w:tc>
          <w:tcPr>
            <w:tcW w:w="495" w:type="dxa"/>
            <w:gridSpan w:val="2"/>
            <w:vMerge/>
            <w:tcBorders>
              <w:bottom w:val="double" w:sz="4" w:space="0" w:color="auto"/>
            </w:tcBorders>
          </w:tcPr>
          <w:p w:rsidR="008E7BA5" w:rsidRPr="00FC4AA8" w:rsidRDefault="008E7BA5" w:rsidP="00DB75EC">
            <w:pPr>
              <w:spacing w:line="240" w:lineRule="auto"/>
              <w:rPr>
                <w:rFonts w:ascii="Calibri" w:eastAsia="Calibri" w:hAnsi="Calibri"/>
                <w:b/>
                <w:sz w:val="20"/>
                <w:szCs w:val="20"/>
                <w:lang w:val="ka-GE"/>
              </w:rPr>
            </w:pPr>
          </w:p>
        </w:tc>
        <w:tc>
          <w:tcPr>
            <w:tcW w:w="1202" w:type="dxa"/>
            <w:vMerge/>
            <w:tcBorders>
              <w:bottom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ka-GE"/>
              </w:rPr>
            </w:pPr>
          </w:p>
        </w:tc>
        <w:tc>
          <w:tcPr>
            <w:tcW w:w="480" w:type="dxa"/>
            <w:gridSpan w:val="2"/>
            <w:vMerge/>
            <w:tcBorders>
              <w:left w:val="double" w:sz="4" w:space="0" w:color="auto"/>
              <w:bottom w:val="double" w:sz="4" w:space="0" w:color="auto"/>
            </w:tcBorders>
            <w:vAlign w:val="center"/>
          </w:tcPr>
          <w:p w:rsidR="008E7BA5" w:rsidRPr="00FC4AA8" w:rsidRDefault="008E7BA5" w:rsidP="00DB75EC">
            <w:pPr>
              <w:spacing w:line="240" w:lineRule="auto"/>
              <w:rPr>
                <w:rFonts w:ascii="Calibri" w:eastAsia="Calibri" w:hAnsi="Calibri"/>
                <w:b/>
                <w:sz w:val="20"/>
                <w:szCs w:val="20"/>
                <w:lang w:val="ru-RU"/>
              </w:rPr>
            </w:pPr>
          </w:p>
        </w:tc>
        <w:tc>
          <w:tcPr>
            <w:tcW w:w="537" w:type="dxa"/>
            <w:vMerge/>
            <w:tcBorders>
              <w:bottom w:val="double" w:sz="4" w:space="0" w:color="auto"/>
            </w:tcBorders>
            <w:vAlign w:val="center"/>
          </w:tcPr>
          <w:p w:rsidR="008E7BA5" w:rsidRPr="00FC4AA8" w:rsidRDefault="008E7BA5" w:rsidP="00DB75EC">
            <w:pPr>
              <w:spacing w:line="240" w:lineRule="auto"/>
              <w:rPr>
                <w:rFonts w:ascii="Calibri" w:eastAsia="Calibri" w:hAnsi="Calibri"/>
                <w:b/>
                <w:sz w:val="20"/>
                <w:szCs w:val="20"/>
                <w:lang w:val="ru-RU"/>
              </w:rPr>
            </w:pPr>
          </w:p>
        </w:tc>
        <w:tc>
          <w:tcPr>
            <w:tcW w:w="545" w:type="dxa"/>
            <w:vMerge/>
            <w:tcBorders>
              <w:bottom w:val="double" w:sz="4" w:space="0" w:color="auto"/>
            </w:tcBorders>
            <w:vAlign w:val="center"/>
          </w:tcPr>
          <w:p w:rsidR="008E7BA5" w:rsidRPr="00FC4AA8" w:rsidRDefault="008E7BA5" w:rsidP="00DB75EC">
            <w:pPr>
              <w:spacing w:line="240" w:lineRule="auto"/>
              <w:rPr>
                <w:rFonts w:ascii="Calibri" w:eastAsia="Calibri" w:hAnsi="Calibri"/>
                <w:b/>
                <w:sz w:val="20"/>
                <w:szCs w:val="20"/>
                <w:lang w:val="ru-RU"/>
              </w:rPr>
            </w:pPr>
          </w:p>
        </w:tc>
        <w:tc>
          <w:tcPr>
            <w:tcW w:w="545" w:type="dxa"/>
            <w:vMerge/>
            <w:tcBorders>
              <w:bottom w:val="double" w:sz="4" w:space="0" w:color="auto"/>
            </w:tcBorders>
            <w:vAlign w:val="center"/>
          </w:tcPr>
          <w:p w:rsidR="008E7BA5" w:rsidRPr="00FC4AA8" w:rsidRDefault="008E7BA5" w:rsidP="00DB75EC">
            <w:pPr>
              <w:spacing w:line="240" w:lineRule="auto"/>
              <w:rPr>
                <w:rFonts w:ascii="Calibri" w:eastAsia="Calibri" w:hAnsi="Calibri"/>
                <w:b/>
                <w:sz w:val="20"/>
                <w:szCs w:val="20"/>
                <w:lang w:val="ru-RU"/>
              </w:rPr>
            </w:pPr>
          </w:p>
        </w:tc>
        <w:tc>
          <w:tcPr>
            <w:tcW w:w="537" w:type="dxa"/>
            <w:vMerge/>
            <w:tcBorders>
              <w:bottom w:val="double" w:sz="4" w:space="0" w:color="auto"/>
            </w:tcBorders>
            <w:vAlign w:val="center"/>
          </w:tcPr>
          <w:p w:rsidR="008E7BA5" w:rsidRPr="00FC4AA8" w:rsidRDefault="008E7BA5" w:rsidP="00DB75EC">
            <w:pPr>
              <w:spacing w:line="240" w:lineRule="auto"/>
              <w:rPr>
                <w:rFonts w:ascii="Calibri" w:eastAsia="Calibri" w:hAnsi="Calibri"/>
                <w:b/>
                <w:sz w:val="20"/>
                <w:szCs w:val="20"/>
                <w:lang w:val="ru-RU"/>
              </w:rPr>
            </w:pPr>
          </w:p>
        </w:tc>
        <w:tc>
          <w:tcPr>
            <w:tcW w:w="545" w:type="dxa"/>
            <w:vMerge/>
            <w:tcBorders>
              <w:bottom w:val="double" w:sz="4" w:space="0" w:color="auto"/>
            </w:tcBorders>
            <w:vAlign w:val="center"/>
          </w:tcPr>
          <w:p w:rsidR="008E7BA5" w:rsidRPr="00FC4AA8" w:rsidRDefault="008E7BA5" w:rsidP="00DB75EC">
            <w:pPr>
              <w:spacing w:line="240" w:lineRule="auto"/>
              <w:rPr>
                <w:rFonts w:ascii="Calibri" w:eastAsia="Calibri" w:hAnsi="Calibri"/>
                <w:b/>
                <w:sz w:val="20"/>
                <w:szCs w:val="20"/>
                <w:lang w:val="ru-RU"/>
              </w:rPr>
            </w:pPr>
          </w:p>
        </w:tc>
        <w:tc>
          <w:tcPr>
            <w:tcW w:w="584" w:type="dxa"/>
            <w:vMerge/>
            <w:tcBorders>
              <w:bottom w:val="double" w:sz="4" w:space="0" w:color="auto"/>
            </w:tcBorders>
            <w:vAlign w:val="center"/>
          </w:tcPr>
          <w:p w:rsidR="008E7BA5" w:rsidRPr="00FC4AA8" w:rsidRDefault="008E7BA5" w:rsidP="00DB75EC">
            <w:pPr>
              <w:spacing w:line="240" w:lineRule="auto"/>
              <w:rPr>
                <w:rFonts w:ascii="Calibri" w:eastAsia="Calibri" w:hAnsi="Calibri"/>
                <w:b/>
                <w:sz w:val="20"/>
                <w:szCs w:val="20"/>
                <w:lang w:val="ru-RU"/>
              </w:rPr>
            </w:pPr>
          </w:p>
        </w:tc>
        <w:tc>
          <w:tcPr>
            <w:tcW w:w="649" w:type="dxa"/>
            <w:gridSpan w:val="2"/>
            <w:vMerge/>
            <w:tcBorders>
              <w:bottom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ru-RU"/>
              </w:rPr>
            </w:pPr>
          </w:p>
        </w:tc>
        <w:tc>
          <w:tcPr>
            <w:tcW w:w="647" w:type="dxa"/>
            <w:gridSpan w:val="2"/>
            <w:vMerge/>
            <w:tcBorders>
              <w:left w:val="double" w:sz="4" w:space="0" w:color="auto"/>
              <w:bottom w:val="double" w:sz="4" w:space="0" w:color="auto"/>
              <w:right w:val="double" w:sz="4" w:space="0" w:color="auto"/>
            </w:tcBorders>
          </w:tcPr>
          <w:p w:rsidR="008E7BA5" w:rsidRPr="00FC4AA8" w:rsidRDefault="008E7BA5" w:rsidP="00DB75EC">
            <w:pPr>
              <w:spacing w:line="240" w:lineRule="auto"/>
              <w:rPr>
                <w:rFonts w:ascii="Calibri" w:eastAsia="Calibri" w:hAnsi="Calibri"/>
                <w:b/>
                <w:sz w:val="20"/>
                <w:szCs w:val="20"/>
                <w:lang w:val="ru-RU"/>
              </w:rPr>
            </w:pPr>
          </w:p>
        </w:tc>
      </w:tr>
      <w:tr w:rsidR="008E7BA5" w:rsidRPr="000F19E8" w:rsidTr="00580D03">
        <w:trPr>
          <w:trHeight w:val="298"/>
          <w:jc w:val="center"/>
        </w:trPr>
        <w:tc>
          <w:tcPr>
            <w:tcW w:w="691" w:type="dxa"/>
            <w:tcBorders>
              <w:top w:val="double" w:sz="4" w:space="0" w:color="auto"/>
              <w:left w:val="double" w:sz="4" w:space="0" w:color="auto"/>
              <w:right w:val="double" w:sz="4" w:space="0" w:color="auto"/>
            </w:tcBorders>
            <w:shd w:val="clear" w:color="auto" w:fill="FFFFFF"/>
            <w:vAlign w:val="center"/>
          </w:tcPr>
          <w:p w:rsidR="008E7BA5" w:rsidRPr="00FC4AA8" w:rsidRDefault="008E7BA5" w:rsidP="00DB75EC">
            <w:pPr>
              <w:spacing w:line="240" w:lineRule="auto"/>
              <w:rPr>
                <w:rFonts w:ascii="Calibri" w:eastAsia="Calibri" w:hAnsi="Calibri"/>
                <w:b/>
                <w:sz w:val="20"/>
                <w:szCs w:val="20"/>
                <w:lang w:val="ru-RU"/>
              </w:rPr>
            </w:pPr>
            <w:r w:rsidRPr="00FC4AA8">
              <w:rPr>
                <w:rFonts w:ascii="Calibri" w:eastAsia="Calibri" w:hAnsi="Calibri"/>
                <w:b/>
                <w:sz w:val="20"/>
                <w:szCs w:val="20"/>
                <w:lang w:val="ka-GE"/>
              </w:rPr>
              <w:t>1</w:t>
            </w:r>
          </w:p>
        </w:tc>
        <w:tc>
          <w:tcPr>
            <w:tcW w:w="4271" w:type="dxa"/>
            <w:tcBorders>
              <w:top w:val="double" w:sz="4" w:space="0" w:color="auto"/>
              <w:left w:val="double" w:sz="4" w:space="0" w:color="auto"/>
              <w:right w:val="double" w:sz="4" w:space="0" w:color="auto"/>
            </w:tcBorders>
            <w:shd w:val="clear" w:color="auto" w:fill="FFFFFF"/>
            <w:vAlign w:val="center"/>
          </w:tcPr>
          <w:p w:rsidR="008E7BA5" w:rsidRPr="00580D03" w:rsidRDefault="00580D03" w:rsidP="00DB75EC">
            <w:pPr>
              <w:spacing w:line="240" w:lineRule="auto"/>
              <w:rPr>
                <w:rFonts w:ascii="Calibri" w:eastAsia="Calibri" w:hAnsi="Calibri"/>
                <w:sz w:val="20"/>
                <w:szCs w:val="20"/>
              </w:rPr>
            </w:pPr>
            <w:r>
              <w:rPr>
                <w:rFonts w:ascii="Sylfaen" w:eastAsia="Calibri" w:hAnsi="Sylfaen" w:cs="Sylfaen"/>
                <w:sz w:val="20"/>
                <w:szCs w:val="20"/>
              </w:rPr>
              <w:t>Theory of International Relations</w:t>
            </w:r>
          </w:p>
        </w:tc>
        <w:tc>
          <w:tcPr>
            <w:tcW w:w="576" w:type="dxa"/>
            <w:tcBorders>
              <w:top w:val="double" w:sz="4" w:space="0" w:color="auto"/>
              <w:left w:val="double" w:sz="4" w:space="0" w:color="auto"/>
            </w:tcBorders>
            <w:shd w:val="clear" w:color="auto" w:fill="FFFFFF"/>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lang w:val="ka-GE"/>
              </w:rPr>
              <w:t>5</w:t>
            </w:r>
          </w:p>
        </w:tc>
        <w:tc>
          <w:tcPr>
            <w:tcW w:w="888" w:type="dxa"/>
            <w:tcBorders>
              <w:top w:val="double" w:sz="4" w:space="0" w:color="auto"/>
            </w:tcBorders>
            <w:shd w:val="clear" w:color="auto" w:fill="FFFFFF"/>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lang w:val="ka-GE"/>
              </w:rPr>
              <w:t>125</w:t>
            </w:r>
          </w:p>
        </w:tc>
        <w:tc>
          <w:tcPr>
            <w:tcW w:w="1002" w:type="dxa"/>
            <w:tcBorders>
              <w:top w:val="double" w:sz="4" w:space="0" w:color="auto"/>
            </w:tcBorders>
            <w:shd w:val="clear" w:color="auto" w:fill="FFFFFF"/>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lang w:val="ka-GE"/>
              </w:rPr>
              <w:t>45</w:t>
            </w:r>
          </w:p>
        </w:tc>
        <w:tc>
          <w:tcPr>
            <w:tcW w:w="495" w:type="dxa"/>
            <w:gridSpan w:val="2"/>
            <w:tcBorders>
              <w:top w:val="double" w:sz="4" w:space="0" w:color="auto"/>
            </w:tcBorders>
            <w:shd w:val="clear" w:color="auto" w:fill="FFFFFF"/>
            <w:vAlign w:val="center"/>
          </w:tcPr>
          <w:p w:rsidR="008E7BA5" w:rsidRPr="000F19E8" w:rsidRDefault="008E7BA5" w:rsidP="00DB75EC">
            <w:pPr>
              <w:spacing w:line="240" w:lineRule="auto"/>
              <w:rPr>
                <w:rFonts w:ascii="Calibri" w:eastAsia="Calibri" w:hAnsi="Calibri"/>
                <w:sz w:val="20"/>
                <w:szCs w:val="20"/>
                <w:lang w:val="ru-RU"/>
              </w:rPr>
            </w:pPr>
            <w:r w:rsidRPr="000F19E8">
              <w:rPr>
                <w:rFonts w:ascii="Calibri" w:eastAsia="Calibri" w:hAnsi="Calibri"/>
                <w:sz w:val="20"/>
                <w:szCs w:val="20"/>
                <w:lang w:val="ru-RU"/>
              </w:rPr>
              <w:t>77</w:t>
            </w:r>
          </w:p>
        </w:tc>
        <w:tc>
          <w:tcPr>
            <w:tcW w:w="1202" w:type="dxa"/>
            <w:tcBorders>
              <w:top w:val="double" w:sz="4" w:space="0" w:color="auto"/>
              <w:right w:val="double" w:sz="4" w:space="0" w:color="auto"/>
            </w:tcBorders>
            <w:shd w:val="clear" w:color="auto" w:fill="FFFFFF"/>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2/1/0/3</w:t>
            </w:r>
          </w:p>
        </w:tc>
        <w:tc>
          <w:tcPr>
            <w:tcW w:w="480" w:type="dxa"/>
            <w:gridSpan w:val="2"/>
            <w:tcBorders>
              <w:top w:val="double" w:sz="4" w:space="0" w:color="auto"/>
              <w:left w:val="double" w:sz="4" w:space="0" w:color="auto"/>
            </w:tcBorders>
            <w:shd w:val="clear" w:color="auto" w:fill="FFFFFF"/>
            <w:vAlign w:val="center"/>
          </w:tcPr>
          <w:p w:rsidR="008E7BA5" w:rsidRPr="000F19E8" w:rsidRDefault="008E7BA5" w:rsidP="00DB75EC">
            <w:pPr>
              <w:spacing w:line="240" w:lineRule="auto"/>
              <w:rPr>
                <w:rFonts w:ascii="Calibri" w:eastAsia="Calibri" w:hAnsi="Calibri"/>
                <w:sz w:val="20"/>
                <w:szCs w:val="20"/>
                <w:lang w:val="ru-RU"/>
              </w:rPr>
            </w:pPr>
          </w:p>
        </w:tc>
        <w:tc>
          <w:tcPr>
            <w:tcW w:w="537" w:type="dxa"/>
            <w:tcBorders>
              <w:top w:val="double" w:sz="4" w:space="0" w:color="auto"/>
            </w:tcBorders>
            <w:shd w:val="clear" w:color="auto" w:fill="FFFFFF"/>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tcBorders>
              <w:top w:val="double" w:sz="4" w:space="0" w:color="auto"/>
            </w:tcBorders>
            <w:shd w:val="clear" w:color="auto" w:fill="FFFFFF"/>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x</w:t>
            </w:r>
          </w:p>
        </w:tc>
        <w:tc>
          <w:tcPr>
            <w:tcW w:w="545" w:type="dxa"/>
            <w:tcBorders>
              <w:top w:val="double" w:sz="4" w:space="0" w:color="auto"/>
            </w:tcBorders>
            <w:shd w:val="clear" w:color="auto" w:fill="FFFFFF"/>
            <w:vAlign w:val="center"/>
          </w:tcPr>
          <w:p w:rsidR="008E7BA5" w:rsidRPr="000F19E8" w:rsidRDefault="008E7BA5" w:rsidP="00DB75EC">
            <w:pPr>
              <w:spacing w:line="240" w:lineRule="auto"/>
              <w:rPr>
                <w:rFonts w:ascii="Calibri" w:eastAsia="Calibri" w:hAnsi="Calibri"/>
                <w:sz w:val="20"/>
                <w:szCs w:val="20"/>
                <w:lang w:val="ka-GE"/>
              </w:rPr>
            </w:pPr>
          </w:p>
        </w:tc>
        <w:tc>
          <w:tcPr>
            <w:tcW w:w="537" w:type="dxa"/>
            <w:tcBorders>
              <w:top w:val="double" w:sz="4" w:space="0" w:color="auto"/>
            </w:tcBorders>
            <w:shd w:val="clear" w:color="auto" w:fill="FFFFFF"/>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tcBorders>
              <w:top w:val="double" w:sz="4" w:space="0" w:color="auto"/>
            </w:tcBorders>
            <w:shd w:val="clear" w:color="auto" w:fill="FFFFFF"/>
            <w:vAlign w:val="center"/>
          </w:tcPr>
          <w:p w:rsidR="008E7BA5" w:rsidRPr="000F19E8" w:rsidRDefault="008E7BA5" w:rsidP="00DB75EC">
            <w:pPr>
              <w:spacing w:line="240" w:lineRule="auto"/>
              <w:rPr>
                <w:rFonts w:ascii="Calibri" w:eastAsia="Calibri" w:hAnsi="Calibri"/>
                <w:sz w:val="20"/>
                <w:szCs w:val="20"/>
                <w:lang w:val="ka-GE"/>
              </w:rPr>
            </w:pPr>
          </w:p>
        </w:tc>
        <w:tc>
          <w:tcPr>
            <w:tcW w:w="584" w:type="dxa"/>
            <w:tcBorders>
              <w:top w:val="double" w:sz="4" w:space="0" w:color="auto"/>
            </w:tcBorders>
            <w:shd w:val="clear" w:color="auto" w:fill="FFFFFF"/>
            <w:vAlign w:val="center"/>
          </w:tcPr>
          <w:p w:rsidR="008E7BA5" w:rsidRPr="000F19E8" w:rsidRDefault="008E7BA5" w:rsidP="00DB75EC">
            <w:pPr>
              <w:spacing w:line="240" w:lineRule="auto"/>
              <w:rPr>
                <w:rFonts w:ascii="Calibri" w:eastAsia="Calibri" w:hAnsi="Calibri"/>
                <w:sz w:val="20"/>
                <w:szCs w:val="20"/>
                <w:lang w:val="ka-GE"/>
              </w:rPr>
            </w:pPr>
          </w:p>
        </w:tc>
        <w:tc>
          <w:tcPr>
            <w:tcW w:w="649" w:type="dxa"/>
            <w:gridSpan w:val="2"/>
            <w:tcBorders>
              <w:top w:val="double" w:sz="4" w:space="0" w:color="auto"/>
              <w:right w:val="double" w:sz="4" w:space="0" w:color="auto"/>
            </w:tcBorders>
            <w:shd w:val="clear" w:color="auto" w:fill="FFFFFF"/>
            <w:vAlign w:val="center"/>
          </w:tcPr>
          <w:p w:rsidR="008E7BA5" w:rsidRPr="000F19E8" w:rsidRDefault="008E7BA5" w:rsidP="00DB75EC">
            <w:pPr>
              <w:spacing w:line="240" w:lineRule="auto"/>
              <w:rPr>
                <w:rFonts w:ascii="Calibri" w:eastAsia="Calibri" w:hAnsi="Calibri"/>
                <w:sz w:val="20"/>
                <w:szCs w:val="20"/>
                <w:lang w:val="ka-GE"/>
              </w:rPr>
            </w:pPr>
          </w:p>
        </w:tc>
        <w:tc>
          <w:tcPr>
            <w:tcW w:w="647" w:type="dxa"/>
            <w:gridSpan w:val="2"/>
            <w:tcBorders>
              <w:top w:val="double" w:sz="4" w:space="0" w:color="auto"/>
              <w:bottom w:val="nil"/>
              <w:right w:val="double" w:sz="4" w:space="0" w:color="auto"/>
            </w:tcBorders>
            <w:shd w:val="clear" w:color="auto" w:fill="FFFFFF"/>
          </w:tcPr>
          <w:p w:rsidR="008E7BA5" w:rsidRPr="000F19E8" w:rsidRDefault="008E7BA5" w:rsidP="00DB75EC">
            <w:pPr>
              <w:spacing w:line="240" w:lineRule="auto"/>
              <w:rPr>
                <w:rFonts w:ascii="Calibri" w:eastAsia="Calibri" w:hAnsi="Calibri"/>
                <w:sz w:val="20"/>
                <w:szCs w:val="20"/>
                <w:lang w:val="ka-GE"/>
              </w:rPr>
            </w:pPr>
          </w:p>
        </w:tc>
      </w:tr>
      <w:tr w:rsidR="008E7BA5" w:rsidRPr="000F19E8" w:rsidTr="00580D03">
        <w:trPr>
          <w:trHeight w:val="287"/>
          <w:jc w:val="center"/>
        </w:trPr>
        <w:tc>
          <w:tcPr>
            <w:tcW w:w="691" w:type="dxa"/>
            <w:tcBorders>
              <w:left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ru-RU"/>
              </w:rPr>
            </w:pPr>
            <w:r w:rsidRPr="00FC4AA8">
              <w:rPr>
                <w:rFonts w:ascii="Calibri" w:eastAsia="Calibri" w:hAnsi="Calibri"/>
                <w:b/>
                <w:sz w:val="20"/>
                <w:szCs w:val="20"/>
                <w:lang w:val="ka-GE"/>
              </w:rPr>
              <w:t>2</w:t>
            </w:r>
          </w:p>
        </w:tc>
        <w:tc>
          <w:tcPr>
            <w:tcW w:w="4271" w:type="dxa"/>
            <w:tcBorders>
              <w:left w:val="double" w:sz="4" w:space="0" w:color="auto"/>
              <w:right w:val="double" w:sz="4" w:space="0" w:color="auto"/>
            </w:tcBorders>
            <w:vAlign w:val="center"/>
          </w:tcPr>
          <w:p w:rsidR="008E7BA5" w:rsidRPr="00580D03" w:rsidRDefault="00580D03" w:rsidP="00DB75EC">
            <w:pPr>
              <w:spacing w:line="240" w:lineRule="auto"/>
              <w:rPr>
                <w:rFonts w:ascii="Calibri" w:eastAsia="Calibri" w:hAnsi="Calibri"/>
                <w:sz w:val="20"/>
                <w:szCs w:val="20"/>
              </w:rPr>
            </w:pPr>
            <w:r>
              <w:rPr>
                <w:rFonts w:ascii="Sylfaen" w:eastAsia="Calibri" w:hAnsi="Sylfaen" w:cs="Sylfaen"/>
                <w:sz w:val="20"/>
                <w:szCs w:val="20"/>
              </w:rPr>
              <w:t>Major Concepts of International Policy</w:t>
            </w:r>
          </w:p>
        </w:tc>
        <w:tc>
          <w:tcPr>
            <w:tcW w:w="576" w:type="dxa"/>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5</w:t>
            </w:r>
          </w:p>
        </w:tc>
        <w:tc>
          <w:tcPr>
            <w:tcW w:w="888"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125</w:t>
            </w:r>
          </w:p>
        </w:tc>
        <w:tc>
          <w:tcPr>
            <w:tcW w:w="1002" w:type="dxa"/>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lang w:val="ka-GE"/>
              </w:rPr>
              <w:t>45</w:t>
            </w:r>
          </w:p>
        </w:tc>
        <w:tc>
          <w:tcPr>
            <w:tcW w:w="495" w:type="dxa"/>
            <w:gridSpan w:val="2"/>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77</w:t>
            </w:r>
          </w:p>
        </w:tc>
        <w:tc>
          <w:tcPr>
            <w:tcW w:w="1202" w:type="dxa"/>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2/1/0/3</w:t>
            </w:r>
          </w:p>
        </w:tc>
        <w:tc>
          <w:tcPr>
            <w:tcW w:w="480" w:type="dxa"/>
            <w:gridSpan w:val="2"/>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lang w:val="ru-RU"/>
              </w:rPr>
            </w:pPr>
          </w:p>
        </w:tc>
        <w:tc>
          <w:tcPr>
            <w:tcW w:w="537"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x</w:t>
            </w: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37"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84" w:type="dxa"/>
            <w:vAlign w:val="center"/>
          </w:tcPr>
          <w:p w:rsidR="008E7BA5" w:rsidRPr="000F19E8" w:rsidRDefault="008E7BA5" w:rsidP="00DB75EC">
            <w:pPr>
              <w:spacing w:line="240" w:lineRule="auto"/>
              <w:rPr>
                <w:rFonts w:ascii="Calibri" w:eastAsia="Calibri" w:hAnsi="Calibri"/>
                <w:sz w:val="20"/>
                <w:szCs w:val="20"/>
                <w:lang w:val="ka-GE"/>
              </w:rPr>
            </w:pPr>
          </w:p>
        </w:tc>
        <w:tc>
          <w:tcPr>
            <w:tcW w:w="649" w:type="dxa"/>
            <w:gridSpan w:val="2"/>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647" w:type="dxa"/>
            <w:gridSpan w:val="2"/>
            <w:tcBorders>
              <w:right w:val="double" w:sz="4" w:space="0" w:color="auto"/>
            </w:tcBorders>
          </w:tcPr>
          <w:p w:rsidR="008E7BA5" w:rsidRPr="000F19E8" w:rsidRDefault="008E7BA5" w:rsidP="00DB75EC">
            <w:pPr>
              <w:spacing w:line="240" w:lineRule="auto"/>
              <w:rPr>
                <w:rFonts w:ascii="Calibri" w:eastAsia="Calibri" w:hAnsi="Calibri"/>
                <w:sz w:val="20"/>
                <w:szCs w:val="20"/>
                <w:lang w:val="ka-GE"/>
              </w:rPr>
            </w:pPr>
          </w:p>
        </w:tc>
      </w:tr>
      <w:tr w:rsidR="008E7BA5" w:rsidRPr="000F19E8" w:rsidTr="00580D03">
        <w:trPr>
          <w:trHeight w:val="287"/>
          <w:jc w:val="center"/>
        </w:trPr>
        <w:tc>
          <w:tcPr>
            <w:tcW w:w="691" w:type="dxa"/>
            <w:tcBorders>
              <w:left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ru-RU"/>
              </w:rPr>
            </w:pPr>
            <w:r w:rsidRPr="00FC4AA8">
              <w:rPr>
                <w:rFonts w:ascii="Calibri" w:eastAsia="Calibri" w:hAnsi="Calibri"/>
                <w:b/>
                <w:sz w:val="20"/>
                <w:szCs w:val="20"/>
                <w:lang w:val="ka-GE"/>
              </w:rPr>
              <w:t>3</w:t>
            </w:r>
          </w:p>
        </w:tc>
        <w:tc>
          <w:tcPr>
            <w:tcW w:w="4271" w:type="dxa"/>
            <w:tcBorders>
              <w:left w:val="double" w:sz="4" w:space="0" w:color="auto"/>
              <w:right w:val="double" w:sz="4" w:space="0" w:color="auto"/>
            </w:tcBorders>
            <w:vAlign w:val="center"/>
          </w:tcPr>
          <w:p w:rsidR="008E7BA5" w:rsidRPr="00580D03" w:rsidRDefault="00580D03" w:rsidP="00DB75EC">
            <w:pPr>
              <w:spacing w:line="240" w:lineRule="auto"/>
              <w:rPr>
                <w:rFonts w:ascii="Calibri" w:eastAsia="Calibri" w:hAnsi="Calibri"/>
                <w:sz w:val="20"/>
                <w:szCs w:val="20"/>
              </w:rPr>
            </w:pPr>
            <w:r>
              <w:rPr>
                <w:rFonts w:ascii="Sylfaen" w:eastAsia="Calibri" w:hAnsi="Sylfaen" w:cs="Sylfaen"/>
                <w:sz w:val="20"/>
                <w:szCs w:val="20"/>
              </w:rPr>
              <w:t>Diplomatic and Consular Law</w:t>
            </w:r>
          </w:p>
        </w:tc>
        <w:tc>
          <w:tcPr>
            <w:tcW w:w="576" w:type="dxa"/>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5</w:t>
            </w:r>
          </w:p>
        </w:tc>
        <w:tc>
          <w:tcPr>
            <w:tcW w:w="888"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125</w:t>
            </w:r>
          </w:p>
        </w:tc>
        <w:tc>
          <w:tcPr>
            <w:tcW w:w="1002" w:type="dxa"/>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lang w:val="ka-GE"/>
              </w:rPr>
              <w:t>45</w:t>
            </w:r>
          </w:p>
        </w:tc>
        <w:tc>
          <w:tcPr>
            <w:tcW w:w="495" w:type="dxa"/>
            <w:gridSpan w:val="2"/>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77</w:t>
            </w:r>
          </w:p>
        </w:tc>
        <w:tc>
          <w:tcPr>
            <w:tcW w:w="1202" w:type="dxa"/>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rPr>
              <w:t>2/1/0/3</w:t>
            </w:r>
          </w:p>
        </w:tc>
        <w:tc>
          <w:tcPr>
            <w:tcW w:w="480" w:type="dxa"/>
            <w:gridSpan w:val="2"/>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lang w:val="ru-RU"/>
              </w:rPr>
            </w:pPr>
          </w:p>
        </w:tc>
        <w:tc>
          <w:tcPr>
            <w:tcW w:w="537"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x</w:t>
            </w:r>
          </w:p>
        </w:tc>
        <w:tc>
          <w:tcPr>
            <w:tcW w:w="537"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84" w:type="dxa"/>
            <w:vAlign w:val="center"/>
          </w:tcPr>
          <w:p w:rsidR="008E7BA5" w:rsidRPr="000F19E8" w:rsidRDefault="008E7BA5" w:rsidP="00DB75EC">
            <w:pPr>
              <w:spacing w:line="240" w:lineRule="auto"/>
              <w:rPr>
                <w:rFonts w:ascii="Calibri" w:eastAsia="Calibri" w:hAnsi="Calibri"/>
                <w:sz w:val="20"/>
                <w:szCs w:val="20"/>
                <w:lang w:val="ka-GE"/>
              </w:rPr>
            </w:pPr>
          </w:p>
        </w:tc>
        <w:tc>
          <w:tcPr>
            <w:tcW w:w="649" w:type="dxa"/>
            <w:gridSpan w:val="2"/>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647" w:type="dxa"/>
            <w:gridSpan w:val="2"/>
            <w:tcBorders>
              <w:right w:val="double" w:sz="4" w:space="0" w:color="auto"/>
            </w:tcBorders>
          </w:tcPr>
          <w:p w:rsidR="008E7BA5" w:rsidRPr="000F19E8" w:rsidRDefault="008E7BA5" w:rsidP="00DB75EC">
            <w:pPr>
              <w:spacing w:line="240" w:lineRule="auto"/>
              <w:rPr>
                <w:rFonts w:ascii="Calibri" w:eastAsia="Calibri" w:hAnsi="Calibri"/>
                <w:sz w:val="20"/>
                <w:szCs w:val="20"/>
                <w:lang w:val="ka-GE"/>
              </w:rPr>
            </w:pPr>
          </w:p>
        </w:tc>
      </w:tr>
      <w:tr w:rsidR="008E7BA5" w:rsidRPr="000F19E8" w:rsidTr="00580D03">
        <w:trPr>
          <w:trHeight w:val="287"/>
          <w:jc w:val="center"/>
        </w:trPr>
        <w:tc>
          <w:tcPr>
            <w:tcW w:w="691" w:type="dxa"/>
            <w:tcBorders>
              <w:left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ru-RU"/>
              </w:rPr>
            </w:pPr>
            <w:r w:rsidRPr="00FC4AA8">
              <w:rPr>
                <w:rFonts w:ascii="Calibri" w:eastAsia="Calibri" w:hAnsi="Calibri"/>
                <w:b/>
                <w:sz w:val="20"/>
                <w:szCs w:val="20"/>
                <w:lang w:val="ka-GE"/>
              </w:rPr>
              <w:t>4</w:t>
            </w:r>
          </w:p>
        </w:tc>
        <w:tc>
          <w:tcPr>
            <w:tcW w:w="4271" w:type="dxa"/>
            <w:tcBorders>
              <w:left w:val="double" w:sz="4" w:space="0" w:color="auto"/>
              <w:right w:val="double" w:sz="4" w:space="0" w:color="auto"/>
            </w:tcBorders>
            <w:vAlign w:val="center"/>
          </w:tcPr>
          <w:p w:rsidR="008E7BA5" w:rsidRPr="00580D03" w:rsidRDefault="00580D03" w:rsidP="00DB75EC">
            <w:pPr>
              <w:spacing w:line="240" w:lineRule="auto"/>
              <w:rPr>
                <w:rFonts w:ascii="Calibri" w:eastAsia="Calibri" w:hAnsi="Calibri"/>
                <w:sz w:val="20"/>
                <w:szCs w:val="20"/>
              </w:rPr>
            </w:pPr>
            <w:r>
              <w:rPr>
                <w:rFonts w:ascii="Sylfaen" w:eastAsia="Calibri" w:hAnsi="Sylfaen" w:cs="Sylfaen"/>
                <w:sz w:val="20"/>
                <w:szCs w:val="20"/>
              </w:rPr>
              <w:t>Foreign Policy of Georgia</w:t>
            </w:r>
          </w:p>
        </w:tc>
        <w:tc>
          <w:tcPr>
            <w:tcW w:w="576" w:type="dxa"/>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5</w:t>
            </w:r>
          </w:p>
        </w:tc>
        <w:tc>
          <w:tcPr>
            <w:tcW w:w="888"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125</w:t>
            </w:r>
          </w:p>
        </w:tc>
        <w:tc>
          <w:tcPr>
            <w:tcW w:w="1002" w:type="dxa"/>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lang w:val="ka-GE"/>
              </w:rPr>
              <w:t>45</w:t>
            </w:r>
          </w:p>
        </w:tc>
        <w:tc>
          <w:tcPr>
            <w:tcW w:w="495" w:type="dxa"/>
            <w:gridSpan w:val="2"/>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77</w:t>
            </w:r>
          </w:p>
        </w:tc>
        <w:tc>
          <w:tcPr>
            <w:tcW w:w="1202" w:type="dxa"/>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rPr>
              <w:t>2/1/0/3</w:t>
            </w:r>
          </w:p>
        </w:tc>
        <w:tc>
          <w:tcPr>
            <w:tcW w:w="480" w:type="dxa"/>
            <w:gridSpan w:val="2"/>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lang w:val="ru-RU"/>
              </w:rPr>
            </w:pPr>
          </w:p>
        </w:tc>
        <w:tc>
          <w:tcPr>
            <w:tcW w:w="537"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x</w:t>
            </w:r>
          </w:p>
        </w:tc>
        <w:tc>
          <w:tcPr>
            <w:tcW w:w="537"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84" w:type="dxa"/>
            <w:vAlign w:val="center"/>
          </w:tcPr>
          <w:p w:rsidR="008E7BA5" w:rsidRPr="000F19E8" w:rsidRDefault="008E7BA5" w:rsidP="00DB75EC">
            <w:pPr>
              <w:spacing w:line="240" w:lineRule="auto"/>
              <w:rPr>
                <w:rFonts w:ascii="Calibri" w:eastAsia="Calibri" w:hAnsi="Calibri"/>
                <w:sz w:val="20"/>
                <w:szCs w:val="20"/>
                <w:lang w:val="ka-GE"/>
              </w:rPr>
            </w:pPr>
          </w:p>
        </w:tc>
        <w:tc>
          <w:tcPr>
            <w:tcW w:w="649" w:type="dxa"/>
            <w:gridSpan w:val="2"/>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647" w:type="dxa"/>
            <w:gridSpan w:val="2"/>
            <w:tcBorders>
              <w:right w:val="double" w:sz="4" w:space="0" w:color="auto"/>
            </w:tcBorders>
          </w:tcPr>
          <w:p w:rsidR="008E7BA5" w:rsidRPr="000F19E8" w:rsidRDefault="008E7BA5" w:rsidP="00DB75EC">
            <w:pPr>
              <w:spacing w:line="240" w:lineRule="auto"/>
              <w:rPr>
                <w:rFonts w:ascii="Calibri" w:eastAsia="Calibri" w:hAnsi="Calibri"/>
                <w:sz w:val="20"/>
                <w:szCs w:val="20"/>
                <w:lang w:val="ka-GE"/>
              </w:rPr>
            </w:pPr>
          </w:p>
        </w:tc>
      </w:tr>
      <w:tr w:rsidR="008E7BA5" w:rsidRPr="000F19E8" w:rsidTr="00580D03">
        <w:trPr>
          <w:trHeight w:val="287"/>
          <w:jc w:val="center"/>
        </w:trPr>
        <w:tc>
          <w:tcPr>
            <w:tcW w:w="691" w:type="dxa"/>
            <w:tcBorders>
              <w:left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ru-RU"/>
              </w:rPr>
            </w:pPr>
            <w:r w:rsidRPr="00FC4AA8">
              <w:rPr>
                <w:rFonts w:ascii="Calibri" w:eastAsia="Calibri" w:hAnsi="Calibri"/>
                <w:b/>
                <w:sz w:val="20"/>
                <w:szCs w:val="20"/>
                <w:lang w:val="ka-GE"/>
              </w:rPr>
              <w:t>5</w:t>
            </w:r>
          </w:p>
        </w:tc>
        <w:tc>
          <w:tcPr>
            <w:tcW w:w="4271" w:type="dxa"/>
            <w:tcBorders>
              <w:left w:val="double" w:sz="4" w:space="0" w:color="auto"/>
              <w:right w:val="double" w:sz="4" w:space="0" w:color="auto"/>
            </w:tcBorders>
            <w:vAlign w:val="center"/>
          </w:tcPr>
          <w:p w:rsidR="008E7BA5" w:rsidRPr="00580D03" w:rsidRDefault="00580D03" w:rsidP="00DB75EC">
            <w:pPr>
              <w:spacing w:line="240" w:lineRule="auto"/>
              <w:rPr>
                <w:rFonts w:ascii="Calibri" w:eastAsia="Calibri" w:hAnsi="Calibri"/>
                <w:sz w:val="20"/>
                <w:szCs w:val="20"/>
              </w:rPr>
            </w:pPr>
            <w:r>
              <w:rPr>
                <w:rFonts w:ascii="Sylfaen" w:eastAsia="Calibri" w:hAnsi="Sylfaen" w:cs="Sylfaen"/>
                <w:sz w:val="20"/>
                <w:szCs w:val="20"/>
              </w:rPr>
              <w:t>Nationalism</w:t>
            </w:r>
          </w:p>
        </w:tc>
        <w:tc>
          <w:tcPr>
            <w:tcW w:w="576" w:type="dxa"/>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5</w:t>
            </w:r>
          </w:p>
        </w:tc>
        <w:tc>
          <w:tcPr>
            <w:tcW w:w="888"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125</w:t>
            </w:r>
          </w:p>
        </w:tc>
        <w:tc>
          <w:tcPr>
            <w:tcW w:w="1002" w:type="dxa"/>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lang w:val="ka-GE"/>
              </w:rPr>
              <w:t>45</w:t>
            </w:r>
          </w:p>
        </w:tc>
        <w:tc>
          <w:tcPr>
            <w:tcW w:w="495" w:type="dxa"/>
            <w:gridSpan w:val="2"/>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77</w:t>
            </w:r>
          </w:p>
        </w:tc>
        <w:tc>
          <w:tcPr>
            <w:tcW w:w="1202" w:type="dxa"/>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rPr>
              <w:t>2/1/0/3</w:t>
            </w:r>
          </w:p>
        </w:tc>
        <w:tc>
          <w:tcPr>
            <w:tcW w:w="480" w:type="dxa"/>
            <w:gridSpan w:val="2"/>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lang w:val="ru-RU"/>
              </w:rPr>
            </w:pPr>
          </w:p>
        </w:tc>
        <w:tc>
          <w:tcPr>
            <w:tcW w:w="537" w:type="dxa"/>
            <w:vAlign w:val="center"/>
          </w:tcPr>
          <w:p w:rsidR="008E7BA5" w:rsidRPr="000F19E8" w:rsidRDefault="008E7BA5" w:rsidP="00DB75EC">
            <w:pPr>
              <w:spacing w:line="240" w:lineRule="auto"/>
              <w:rPr>
                <w:rFonts w:ascii="Calibri" w:eastAsia="Calibri" w:hAnsi="Calibri"/>
                <w:sz w:val="20"/>
                <w:szCs w:val="20"/>
                <w:lang w:val="ru-RU"/>
              </w:rPr>
            </w:pP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37"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x</w:t>
            </w: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84" w:type="dxa"/>
            <w:vAlign w:val="center"/>
          </w:tcPr>
          <w:p w:rsidR="008E7BA5" w:rsidRPr="000F19E8" w:rsidRDefault="008E7BA5" w:rsidP="00DB75EC">
            <w:pPr>
              <w:spacing w:line="240" w:lineRule="auto"/>
              <w:rPr>
                <w:rFonts w:ascii="Calibri" w:eastAsia="Calibri" w:hAnsi="Calibri"/>
                <w:sz w:val="20"/>
                <w:szCs w:val="20"/>
                <w:lang w:val="ka-GE"/>
              </w:rPr>
            </w:pPr>
          </w:p>
        </w:tc>
        <w:tc>
          <w:tcPr>
            <w:tcW w:w="649" w:type="dxa"/>
            <w:gridSpan w:val="2"/>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647" w:type="dxa"/>
            <w:gridSpan w:val="2"/>
            <w:tcBorders>
              <w:right w:val="double" w:sz="4" w:space="0" w:color="auto"/>
            </w:tcBorders>
          </w:tcPr>
          <w:p w:rsidR="008E7BA5" w:rsidRPr="000F19E8" w:rsidRDefault="008E7BA5" w:rsidP="00DB75EC">
            <w:pPr>
              <w:spacing w:line="240" w:lineRule="auto"/>
              <w:rPr>
                <w:rFonts w:ascii="Calibri" w:eastAsia="Calibri" w:hAnsi="Calibri"/>
                <w:sz w:val="20"/>
                <w:szCs w:val="20"/>
                <w:lang w:val="ka-GE"/>
              </w:rPr>
            </w:pPr>
          </w:p>
        </w:tc>
      </w:tr>
      <w:tr w:rsidR="008E7BA5" w:rsidRPr="000F19E8" w:rsidTr="00580D03">
        <w:trPr>
          <w:trHeight w:val="298"/>
          <w:jc w:val="center"/>
        </w:trPr>
        <w:tc>
          <w:tcPr>
            <w:tcW w:w="691" w:type="dxa"/>
            <w:tcBorders>
              <w:left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ru-RU"/>
              </w:rPr>
            </w:pPr>
            <w:r w:rsidRPr="00FC4AA8">
              <w:rPr>
                <w:rFonts w:ascii="Calibri" w:eastAsia="Calibri" w:hAnsi="Calibri"/>
                <w:b/>
                <w:sz w:val="20"/>
                <w:szCs w:val="20"/>
                <w:lang w:val="ka-GE"/>
              </w:rPr>
              <w:t>6</w:t>
            </w:r>
          </w:p>
        </w:tc>
        <w:tc>
          <w:tcPr>
            <w:tcW w:w="4271" w:type="dxa"/>
            <w:tcBorders>
              <w:left w:val="double" w:sz="4" w:space="0" w:color="auto"/>
              <w:right w:val="double" w:sz="4" w:space="0" w:color="auto"/>
            </w:tcBorders>
            <w:vAlign w:val="center"/>
          </w:tcPr>
          <w:p w:rsidR="008E7BA5" w:rsidRPr="00580D03" w:rsidRDefault="00580D03" w:rsidP="00DB75EC">
            <w:pPr>
              <w:spacing w:line="240" w:lineRule="auto"/>
              <w:rPr>
                <w:rFonts w:ascii="Calibri" w:eastAsia="Calibri" w:hAnsi="Calibri"/>
                <w:sz w:val="20"/>
                <w:szCs w:val="20"/>
              </w:rPr>
            </w:pPr>
            <w:r>
              <w:rPr>
                <w:rFonts w:ascii="Sylfaen" w:eastAsia="Calibri" w:hAnsi="Sylfaen" w:cs="Sylfaen"/>
                <w:sz w:val="20"/>
                <w:szCs w:val="20"/>
              </w:rPr>
              <w:t>Research Methods in International relations</w:t>
            </w:r>
          </w:p>
        </w:tc>
        <w:tc>
          <w:tcPr>
            <w:tcW w:w="576" w:type="dxa"/>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5</w:t>
            </w:r>
          </w:p>
        </w:tc>
        <w:tc>
          <w:tcPr>
            <w:tcW w:w="888"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125</w:t>
            </w:r>
          </w:p>
        </w:tc>
        <w:tc>
          <w:tcPr>
            <w:tcW w:w="1002"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45</w:t>
            </w:r>
          </w:p>
        </w:tc>
        <w:tc>
          <w:tcPr>
            <w:tcW w:w="495" w:type="dxa"/>
            <w:gridSpan w:val="2"/>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77</w:t>
            </w:r>
          </w:p>
        </w:tc>
        <w:tc>
          <w:tcPr>
            <w:tcW w:w="1202" w:type="dxa"/>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rPr>
              <w:t>2/1/0/3</w:t>
            </w:r>
          </w:p>
        </w:tc>
        <w:tc>
          <w:tcPr>
            <w:tcW w:w="480" w:type="dxa"/>
            <w:gridSpan w:val="2"/>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537" w:type="dxa"/>
            <w:vAlign w:val="center"/>
          </w:tcPr>
          <w:p w:rsidR="008E7BA5" w:rsidRPr="000F19E8" w:rsidRDefault="008E7BA5" w:rsidP="00DB75EC">
            <w:pPr>
              <w:spacing w:line="240" w:lineRule="auto"/>
              <w:rPr>
                <w:rFonts w:ascii="Calibri" w:eastAsia="Calibri" w:hAnsi="Calibri"/>
                <w:sz w:val="20"/>
                <w:szCs w:val="20"/>
                <w:lang w:val="ru-RU"/>
              </w:rPr>
            </w:pP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37"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x</w:t>
            </w: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84" w:type="dxa"/>
            <w:vAlign w:val="center"/>
          </w:tcPr>
          <w:p w:rsidR="008E7BA5" w:rsidRPr="000F19E8" w:rsidRDefault="008E7BA5" w:rsidP="00DB75EC">
            <w:pPr>
              <w:spacing w:line="240" w:lineRule="auto"/>
              <w:rPr>
                <w:rFonts w:ascii="Calibri" w:eastAsia="Calibri" w:hAnsi="Calibri"/>
                <w:sz w:val="20"/>
                <w:szCs w:val="20"/>
                <w:lang w:val="ka-GE"/>
              </w:rPr>
            </w:pPr>
          </w:p>
        </w:tc>
        <w:tc>
          <w:tcPr>
            <w:tcW w:w="649" w:type="dxa"/>
            <w:gridSpan w:val="2"/>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647" w:type="dxa"/>
            <w:gridSpan w:val="2"/>
            <w:tcBorders>
              <w:right w:val="double" w:sz="4" w:space="0" w:color="auto"/>
            </w:tcBorders>
          </w:tcPr>
          <w:p w:rsidR="008E7BA5" w:rsidRPr="000F19E8" w:rsidRDefault="008E7BA5" w:rsidP="00DB75EC">
            <w:pPr>
              <w:spacing w:line="240" w:lineRule="auto"/>
              <w:rPr>
                <w:rFonts w:ascii="Calibri" w:eastAsia="Calibri" w:hAnsi="Calibri"/>
                <w:sz w:val="20"/>
                <w:szCs w:val="20"/>
                <w:lang w:val="ka-GE"/>
              </w:rPr>
            </w:pPr>
          </w:p>
        </w:tc>
      </w:tr>
      <w:tr w:rsidR="008E7BA5" w:rsidRPr="000F19E8" w:rsidTr="00580D03">
        <w:trPr>
          <w:trHeight w:val="89"/>
          <w:jc w:val="center"/>
        </w:trPr>
        <w:tc>
          <w:tcPr>
            <w:tcW w:w="691" w:type="dxa"/>
            <w:tcBorders>
              <w:top w:val="double" w:sz="4" w:space="0" w:color="auto"/>
              <w:left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ka-GE"/>
              </w:rPr>
            </w:pPr>
            <w:r w:rsidRPr="00FC4AA8">
              <w:rPr>
                <w:rFonts w:ascii="Calibri" w:eastAsia="Calibri" w:hAnsi="Calibri"/>
                <w:b/>
                <w:sz w:val="20"/>
                <w:szCs w:val="20"/>
                <w:lang w:val="ka-GE"/>
              </w:rPr>
              <w:t>7</w:t>
            </w:r>
          </w:p>
        </w:tc>
        <w:tc>
          <w:tcPr>
            <w:tcW w:w="4271" w:type="dxa"/>
            <w:tcBorders>
              <w:top w:val="double" w:sz="4" w:space="0" w:color="auto"/>
              <w:left w:val="double" w:sz="4" w:space="0" w:color="auto"/>
              <w:right w:val="double" w:sz="4" w:space="0" w:color="auto"/>
            </w:tcBorders>
            <w:vAlign w:val="center"/>
          </w:tcPr>
          <w:p w:rsidR="008E7BA5" w:rsidRPr="00580D03" w:rsidRDefault="00580D03" w:rsidP="00DB75EC">
            <w:pPr>
              <w:spacing w:line="240" w:lineRule="auto"/>
              <w:rPr>
                <w:rFonts w:ascii="Calibri" w:eastAsia="Calibri" w:hAnsi="Calibri"/>
                <w:sz w:val="20"/>
                <w:szCs w:val="20"/>
              </w:rPr>
            </w:pPr>
            <w:r>
              <w:rPr>
                <w:rFonts w:ascii="Sylfaen" w:eastAsia="Calibri" w:hAnsi="Sylfaen" w:cs="Sylfaen"/>
                <w:sz w:val="20"/>
                <w:szCs w:val="20"/>
              </w:rPr>
              <w:t>International Relations and Foreign Policy in the 20</w:t>
            </w:r>
            <w:r w:rsidRPr="00580D03">
              <w:rPr>
                <w:rFonts w:ascii="Sylfaen" w:eastAsia="Calibri" w:hAnsi="Sylfaen" w:cs="Sylfaen"/>
                <w:sz w:val="20"/>
                <w:szCs w:val="20"/>
                <w:vertAlign w:val="superscript"/>
              </w:rPr>
              <w:t>th</w:t>
            </w:r>
            <w:r>
              <w:rPr>
                <w:rFonts w:ascii="Sylfaen" w:eastAsia="Calibri" w:hAnsi="Sylfaen" w:cs="Sylfaen"/>
                <w:sz w:val="20"/>
                <w:szCs w:val="20"/>
              </w:rPr>
              <w:t xml:space="preserve"> century</w:t>
            </w:r>
          </w:p>
        </w:tc>
        <w:tc>
          <w:tcPr>
            <w:tcW w:w="576" w:type="dxa"/>
            <w:tcBorders>
              <w:top w:val="double" w:sz="4" w:space="0" w:color="auto"/>
              <w:left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5</w:t>
            </w:r>
          </w:p>
        </w:tc>
        <w:tc>
          <w:tcPr>
            <w:tcW w:w="888" w:type="dxa"/>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lang w:val="af-ZA"/>
              </w:rPr>
            </w:pPr>
            <w:r w:rsidRPr="000F19E8">
              <w:rPr>
                <w:rFonts w:ascii="Calibri" w:eastAsia="Calibri" w:hAnsi="Calibri"/>
                <w:sz w:val="20"/>
                <w:szCs w:val="20"/>
                <w:lang w:val="af-ZA"/>
              </w:rPr>
              <w:t>125</w:t>
            </w:r>
          </w:p>
        </w:tc>
        <w:tc>
          <w:tcPr>
            <w:tcW w:w="1002" w:type="dxa"/>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45</w:t>
            </w:r>
          </w:p>
        </w:tc>
        <w:tc>
          <w:tcPr>
            <w:tcW w:w="495" w:type="dxa"/>
            <w:gridSpan w:val="2"/>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77</w:t>
            </w:r>
          </w:p>
        </w:tc>
        <w:tc>
          <w:tcPr>
            <w:tcW w:w="1202" w:type="dxa"/>
            <w:tcBorders>
              <w:top w:val="double" w:sz="4" w:space="0" w:color="auto"/>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rPr>
              <w:t>2/1/0/3</w:t>
            </w:r>
          </w:p>
        </w:tc>
        <w:tc>
          <w:tcPr>
            <w:tcW w:w="480" w:type="dxa"/>
            <w:gridSpan w:val="2"/>
            <w:tcBorders>
              <w:top w:val="double" w:sz="4" w:space="0" w:color="auto"/>
              <w:left w:val="double" w:sz="4" w:space="0" w:color="auto"/>
            </w:tcBorders>
            <w:vAlign w:val="center"/>
          </w:tcPr>
          <w:p w:rsidR="008E7BA5" w:rsidRPr="000F19E8" w:rsidRDefault="008E7BA5" w:rsidP="00DB75EC">
            <w:pPr>
              <w:spacing w:line="240" w:lineRule="auto"/>
              <w:rPr>
                <w:rFonts w:ascii="Calibri" w:eastAsia="Calibri" w:hAnsi="Calibri"/>
                <w:sz w:val="20"/>
                <w:szCs w:val="20"/>
                <w:lang w:val="ru-RU"/>
              </w:rPr>
            </w:pPr>
          </w:p>
        </w:tc>
        <w:tc>
          <w:tcPr>
            <w:tcW w:w="537" w:type="dxa"/>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lang w:val="ru-RU"/>
              </w:rPr>
            </w:pPr>
          </w:p>
        </w:tc>
        <w:tc>
          <w:tcPr>
            <w:tcW w:w="545" w:type="dxa"/>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537" w:type="dxa"/>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x</w:t>
            </w:r>
          </w:p>
        </w:tc>
        <w:tc>
          <w:tcPr>
            <w:tcW w:w="584" w:type="dxa"/>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649" w:type="dxa"/>
            <w:gridSpan w:val="2"/>
            <w:tcBorders>
              <w:top w:val="double" w:sz="4" w:space="0" w:color="auto"/>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647" w:type="dxa"/>
            <w:gridSpan w:val="2"/>
            <w:tcBorders>
              <w:top w:val="double" w:sz="4" w:space="0" w:color="auto"/>
              <w:right w:val="double" w:sz="4" w:space="0" w:color="auto"/>
            </w:tcBorders>
          </w:tcPr>
          <w:p w:rsidR="008E7BA5" w:rsidRPr="000F19E8" w:rsidRDefault="008E7BA5" w:rsidP="00DB75EC">
            <w:pPr>
              <w:spacing w:line="240" w:lineRule="auto"/>
              <w:rPr>
                <w:rFonts w:ascii="Calibri" w:eastAsia="Calibri" w:hAnsi="Calibri"/>
                <w:sz w:val="20"/>
                <w:szCs w:val="20"/>
                <w:lang w:val="ka-GE"/>
              </w:rPr>
            </w:pPr>
          </w:p>
        </w:tc>
      </w:tr>
      <w:tr w:rsidR="008E7BA5" w:rsidRPr="000F19E8" w:rsidTr="00580D03">
        <w:trPr>
          <w:trHeight w:val="89"/>
          <w:jc w:val="center"/>
        </w:trPr>
        <w:tc>
          <w:tcPr>
            <w:tcW w:w="691" w:type="dxa"/>
            <w:tcBorders>
              <w:left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ka-GE"/>
              </w:rPr>
            </w:pPr>
            <w:r w:rsidRPr="00FC4AA8">
              <w:rPr>
                <w:rFonts w:ascii="Calibri" w:eastAsia="Calibri" w:hAnsi="Calibri"/>
                <w:b/>
                <w:sz w:val="20"/>
                <w:szCs w:val="20"/>
                <w:lang w:val="ka-GE"/>
              </w:rPr>
              <w:t>8</w:t>
            </w:r>
          </w:p>
        </w:tc>
        <w:tc>
          <w:tcPr>
            <w:tcW w:w="4271" w:type="dxa"/>
            <w:tcBorders>
              <w:left w:val="double" w:sz="4" w:space="0" w:color="auto"/>
              <w:right w:val="double" w:sz="4" w:space="0" w:color="auto"/>
            </w:tcBorders>
            <w:vAlign w:val="center"/>
          </w:tcPr>
          <w:p w:rsidR="008E7BA5" w:rsidRPr="00580D03" w:rsidRDefault="00580D03" w:rsidP="00DB75EC">
            <w:pPr>
              <w:spacing w:line="240" w:lineRule="auto"/>
              <w:rPr>
                <w:rFonts w:ascii="Calibri" w:eastAsia="Calibri" w:hAnsi="Calibri"/>
                <w:sz w:val="20"/>
                <w:szCs w:val="20"/>
              </w:rPr>
            </w:pPr>
            <w:r>
              <w:rPr>
                <w:rFonts w:ascii="Sylfaen" w:eastAsia="Calibri" w:hAnsi="Sylfaen" w:cs="Sylfaen"/>
                <w:sz w:val="20"/>
                <w:szCs w:val="20"/>
              </w:rPr>
              <w:t>Ideologies in International Relations</w:t>
            </w:r>
          </w:p>
        </w:tc>
        <w:tc>
          <w:tcPr>
            <w:tcW w:w="576" w:type="dxa"/>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5</w:t>
            </w:r>
          </w:p>
        </w:tc>
        <w:tc>
          <w:tcPr>
            <w:tcW w:w="888"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125</w:t>
            </w:r>
          </w:p>
        </w:tc>
        <w:tc>
          <w:tcPr>
            <w:tcW w:w="1002" w:type="dxa"/>
            <w:vAlign w:val="center"/>
          </w:tcPr>
          <w:p w:rsidR="008E7BA5" w:rsidRPr="000F19E8" w:rsidRDefault="008E7BA5" w:rsidP="00DB75EC">
            <w:pPr>
              <w:spacing w:line="240" w:lineRule="auto"/>
              <w:rPr>
                <w:rFonts w:ascii="Calibri" w:eastAsia="Calibri" w:hAnsi="Calibri"/>
                <w:sz w:val="20"/>
                <w:szCs w:val="20"/>
                <w:lang w:val="af-ZA"/>
              </w:rPr>
            </w:pPr>
            <w:r w:rsidRPr="000F19E8">
              <w:rPr>
                <w:rFonts w:ascii="Calibri" w:eastAsia="Calibri" w:hAnsi="Calibri"/>
                <w:sz w:val="20"/>
                <w:szCs w:val="20"/>
                <w:lang w:val="af-ZA"/>
              </w:rPr>
              <w:t>45</w:t>
            </w:r>
          </w:p>
        </w:tc>
        <w:tc>
          <w:tcPr>
            <w:tcW w:w="495" w:type="dxa"/>
            <w:gridSpan w:val="2"/>
            <w:vAlign w:val="center"/>
          </w:tcPr>
          <w:p w:rsidR="008E7BA5" w:rsidRPr="000F19E8" w:rsidRDefault="008E7BA5" w:rsidP="00DB75EC">
            <w:pPr>
              <w:spacing w:line="240" w:lineRule="auto"/>
              <w:rPr>
                <w:rFonts w:ascii="Calibri" w:eastAsia="Calibri" w:hAnsi="Calibri"/>
                <w:sz w:val="20"/>
                <w:szCs w:val="20"/>
                <w:lang w:val="af-ZA"/>
              </w:rPr>
            </w:pPr>
            <w:r w:rsidRPr="000F19E8">
              <w:rPr>
                <w:rFonts w:ascii="Calibri" w:eastAsia="Calibri" w:hAnsi="Calibri"/>
                <w:sz w:val="20"/>
                <w:szCs w:val="20"/>
                <w:lang w:val="af-ZA"/>
              </w:rPr>
              <w:t>77</w:t>
            </w:r>
          </w:p>
        </w:tc>
        <w:tc>
          <w:tcPr>
            <w:tcW w:w="1202" w:type="dxa"/>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rPr>
              <w:t>2/1/0/3</w:t>
            </w:r>
          </w:p>
        </w:tc>
        <w:tc>
          <w:tcPr>
            <w:tcW w:w="480" w:type="dxa"/>
            <w:gridSpan w:val="2"/>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537"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37"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x</w:t>
            </w:r>
          </w:p>
        </w:tc>
        <w:tc>
          <w:tcPr>
            <w:tcW w:w="584" w:type="dxa"/>
            <w:vAlign w:val="center"/>
          </w:tcPr>
          <w:p w:rsidR="008E7BA5" w:rsidRPr="000F19E8" w:rsidRDefault="008E7BA5" w:rsidP="00DB75EC">
            <w:pPr>
              <w:spacing w:line="240" w:lineRule="auto"/>
              <w:rPr>
                <w:rFonts w:ascii="Calibri" w:eastAsia="Calibri" w:hAnsi="Calibri"/>
                <w:sz w:val="20"/>
                <w:szCs w:val="20"/>
                <w:lang w:val="ka-GE"/>
              </w:rPr>
            </w:pPr>
          </w:p>
        </w:tc>
        <w:tc>
          <w:tcPr>
            <w:tcW w:w="649" w:type="dxa"/>
            <w:gridSpan w:val="2"/>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647" w:type="dxa"/>
            <w:gridSpan w:val="2"/>
            <w:tcBorders>
              <w:right w:val="double" w:sz="4" w:space="0" w:color="auto"/>
            </w:tcBorders>
          </w:tcPr>
          <w:p w:rsidR="008E7BA5" w:rsidRPr="000F19E8" w:rsidRDefault="008E7BA5" w:rsidP="00DB75EC">
            <w:pPr>
              <w:spacing w:line="240" w:lineRule="auto"/>
              <w:rPr>
                <w:rFonts w:ascii="Calibri" w:eastAsia="Calibri" w:hAnsi="Calibri"/>
                <w:sz w:val="20"/>
                <w:szCs w:val="20"/>
                <w:lang w:val="ka-GE"/>
              </w:rPr>
            </w:pPr>
          </w:p>
        </w:tc>
      </w:tr>
      <w:tr w:rsidR="008E7BA5" w:rsidRPr="000F19E8" w:rsidTr="00580D03">
        <w:trPr>
          <w:trHeight w:val="89"/>
          <w:jc w:val="center"/>
        </w:trPr>
        <w:tc>
          <w:tcPr>
            <w:tcW w:w="691" w:type="dxa"/>
            <w:tcBorders>
              <w:left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ka-GE"/>
              </w:rPr>
            </w:pPr>
            <w:r w:rsidRPr="00FC4AA8">
              <w:rPr>
                <w:rFonts w:ascii="Calibri" w:eastAsia="Calibri" w:hAnsi="Calibri"/>
                <w:b/>
                <w:sz w:val="20"/>
                <w:szCs w:val="20"/>
                <w:lang w:val="ka-GE"/>
              </w:rPr>
              <w:t>9</w:t>
            </w:r>
          </w:p>
        </w:tc>
        <w:tc>
          <w:tcPr>
            <w:tcW w:w="4271" w:type="dxa"/>
            <w:tcBorders>
              <w:left w:val="double" w:sz="4" w:space="0" w:color="auto"/>
              <w:right w:val="double" w:sz="4" w:space="0" w:color="auto"/>
            </w:tcBorders>
            <w:vAlign w:val="center"/>
          </w:tcPr>
          <w:p w:rsidR="008E7BA5" w:rsidRPr="00580D03" w:rsidRDefault="00580D03" w:rsidP="00DB75EC">
            <w:pPr>
              <w:spacing w:line="240" w:lineRule="auto"/>
              <w:rPr>
                <w:rFonts w:ascii="Calibri" w:eastAsia="Calibri" w:hAnsi="Calibri"/>
                <w:sz w:val="20"/>
                <w:szCs w:val="20"/>
              </w:rPr>
            </w:pPr>
            <w:r>
              <w:rPr>
                <w:rFonts w:ascii="Sylfaen" w:eastAsia="Calibri" w:hAnsi="Sylfaen" w:cs="Sylfaen"/>
                <w:sz w:val="20"/>
                <w:szCs w:val="20"/>
              </w:rPr>
              <w:t>Diplomatic Protocol</w:t>
            </w:r>
          </w:p>
        </w:tc>
        <w:tc>
          <w:tcPr>
            <w:tcW w:w="576" w:type="dxa"/>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5</w:t>
            </w:r>
          </w:p>
        </w:tc>
        <w:tc>
          <w:tcPr>
            <w:tcW w:w="888"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125</w:t>
            </w:r>
          </w:p>
        </w:tc>
        <w:tc>
          <w:tcPr>
            <w:tcW w:w="1002" w:type="dxa"/>
            <w:vAlign w:val="center"/>
          </w:tcPr>
          <w:p w:rsidR="008E7BA5" w:rsidRPr="000F19E8" w:rsidRDefault="008E7BA5" w:rsidP="00DB75EC">
            <w:pPr>
              <w:spacing w:line="240" w:lineRule="auto"/>
              <w:rPr>
                <w:rFonts w:ascii="Calibri" w:eastAsia="Calibri" w:hAnsi="Calibri"/>
                <w:sz w:val="20"/>
                <w:szCs w:val="20"/>
                <w:lang w:val="af-ZA"/>
              </w:rPr>
            </w:pPr>
            <w:r w:rsidRPr="000F19E8">
              <w:rPr>
                <w:rFonts w:ascii="Calibri" w:eastAsia="Calibri" w:hAnsi="Calibri"/>
                <w:sz w:val="20"/>
                <w:szCs w:val="20"/>
                <w:lang w:val="af-ZA"/>
              </w:rPr>
              <w:t>45</w:t>
            </w:r>
          </w:p>
        </w:tc>
        <w:tc>
          <w:tcPr>
            <w:tcW w:w="495" w:type="dxa"/>
            <w:gridSpan w:val="2"/>
            <w:vAlign w:val="center"/>
          </w:tcPr>
          <w:p w:rsidR="008E7BA5" w:rsidRPr="000F19E8" w:rsidRDefault="008E7BA5" w:rsidP="00DB75EC">
            <w:pPr>
              <w:spacing w:line="240" w:lineRule="auto"/>
              <w:rPr>
                <w:rFonts w:ascii="Calibri" w:eastAsia="Calibri" w:hAnsi="Calibri"/>
                <w:sz w:val="20"/>
                <w:szCs w:val="20"/>
                <w:lang w:val="af-ZA"/>
              </w:rPr>
            </w:pPr>
            <w:r w:rsidRPr="000F19E8">
              <w:rPr>
                <w:rFonts w:ascii="Calibri" w:eastAsia="Calibri" w:hAnsi="Calibri"/>
                <w:sz w:val="20"/>
                <w:szCs w:val="20"/>
                <w:lang w:val="af-ZA"/>
              </w:rPr>
              <w:t>77</w:t>
            </w:r>
          </w:p>
        </w:tc>
        <w:tc>
          <w:tcPr>
            <w:tcW w:w="1202" w:type="dxa"/>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rPr>
              <w:t>2/1/0/3</w:t>
            </w:r>
          </w:p>
        </w:tc>
        <w:tc>
          <w:tcPr>
            <w:tcW w:w="480" w:type="dxa"/>
            <w:gridSpan w:val="2"/>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lang w:val="ru-RU"/>
              </w:rPr>
            </w:pPr>
          </w:p>
        </w:tc>
        <w:tc>
          <w:tcPr>
            <w:tcW w:w="537" w:type="dxa"/>
            <w:vAlign w:val="center"/>
          </w:tcPr>
          <w:p w:rsidR="008E7BA5" w:rsidRPr="000F19E8" w:rsidRDefault="008E7BA5" w:rsidP="00DB75EC">
            <w:pPr>
              <w:spacing w:line="240" w:lineRule="auto"/>
              <w:rPr>
                <w:rFonts w:ascii="Calibri" w:eastAsia="Calibri" w:hAnsi="Calibri"/>
                <w:sz w:val="20"/>
                <w:szCs w:val="20"/>
                <w:lang w:val="ru-RU"/>
              </w:rPr>
            </w:pP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37"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lang w:val="ru-RU"/>
              </w:rPr>
            </w:pPr>
          </w:p>
        </w:tc>
        <w:tc>
          <w:tcPr>
            <w:tcW w:w="584"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x</w:t>
            </w:r>
          </w:p>
        </w:tc>
        <w:tc>
          <w:tcPr>
            <w:tcW w:w="649" w:type="dxa"/>
            <w:gridSpan w:val="2"/>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647" w:type="dxa"/>
            <w:gridSpan w:val="2"/>
            <w:tcBorders>
              <w:right w:val="double" w:sz="4" w:space="0" w:color="auto"/>
            </w:tcBorders>
          </w:tcPr>
          <w:p w:rsidR="008E7BA5" w:rsidRPr="000F19E8" w:rsidRDefault="008E7BA5" w:rsidP="00DB75EC">
            <w:pPr>
              <w:spacing w:line="240" w:lineRule="auto"/>
              <w:rPr>
                <w:rFonts w:ascii="Calibri" w:eastAsia="Calibri" w:hAnsi="Calibri"/>
                <w:sz w:val="20"/>
                <w:szCs w:val="20"/>
                <w:lang w:val="ka-GE"/>
              </w:rPr>
            </w:pPr>
          </w:p>
        </w:tc>
      </w:tr>
      <w:tr w:rsidR="008E7BA5" w:rsidRPr="000F19E8" w:rsidTr="00580D03">
        <w:trPr>
          <w:trHeight w:val="89"/>
          <w:jc w:val="center"/>
        </w:trPr>
        <w:tc>
          <w:tcPr>
            <w:tcW w:w="691" w:type="dxa"/>
            <w:tcBorders>
              <w:left w:val="double" w:sz="4" w:space="0" w:color="auto"/>
              <w:bottom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ka-GE"/>
              </w:rPr>
            </w:pPr>
            <w:r w:rsidRPr="00FC4AA8">
              <w:rPr>
                <w:rFonts w:ascii="Calibri" w:eastAsia="Calibri" w:hAnsi="Calibri"/>
                <w:b/>
                <w:sz w:val="20"/>
                <w:szCs w:val="20"/>
                <w:lang w:val="ka-GE"/>
              </w:rPr>
              <w:t>10</w:t>
            </w:r>
          </w:p>
        </w:tc>
        <w:tc>
          <w:tcPr>
            <w:tcW w:w="4271" w:type="dxa"/>
            <w:tcBorders>
              <w:left w:val="double" w:sz="4" w:space="0" w:color="auto"/>
              <w:bottom w:val="double" w:sz="4" w:space="0" w:color="auto"/>
              <w:right w:val="double" w:sz="4" w:space="0" w:color="auto"/>
            </w:tcBorders>
            <w:vAlign w:val="center"/>
          </w:tcPr>
          <w:p w:rsidR="008E7BA5" w:rsidRPr="00580D03" w:rsidRDefault="00580D03" w:rsidP="00DB75EC">
            <w:pPr>
              <w:spacing w:line="240" w:lineRule="auto"/>
              <w:rPr>
                <w:rFonts w:ascii="Calibri" w:eastAsia="Calibri" w:hAnsi="Calibri"/>
                <w:sz w:val="20"/>
                <w:szCs w:val="20"/>
              </w:rPr>
            </w:pPr>
            <w:r>
              <w:rPr>
                <w:rFonts w:ascii="Sylfaen" w:eastAsia="Calibri" w:hAnsi="Sylfaen" w:cs="Sylfaen"/>
                <w:sz w:val="20"/>
                <w:szCs w:val="20"/>
              </w:rPr>
              <w:t>International Conflicts</w:t>
            </w:r>
          </w:p>
        </w:tc>
        <w:tc>
          <w:tcPr>
            <w:tcW w:w="576" w:type="dxa"/>
            <w:tcBorders>
              <w:left w:val="double" w:sz="4" w:space="0" w:color="auto"/>
              <w:bottom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5</w:t>
            </w:r>
          </w:p>
        </w:tc>
        <w:tc>
          <w:tcPr>
            <w:tcW w:w="888" w:type="dxa"/>
            <w:tcBorders>
              <w:bottom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125</w:t>
            </w:r>
          </w:p>
        </w:tc>
        <w:tc>
          <w:tcPr>
            <w:tcW w:w="1002" w:type="dxa"/>
            <w:tcBorders>
              <w:bottom w:val="double" w:sz="4" w:space="0" w:color="auto"/>
            </w:tcBorders>
            <w:vAlign w:val="center"/>
          </w:tcPr>
          <w:p w:rsidR="008E7BA5" w:rsidRPr="000F19E8" w:rsidRDefault="008E7BA5" w:rsidP="00DB75EC">
            <w:pPr>
              <w:spacing w:line="240" w:lineRule="auto"/>
              <w:rPr>
                <w:rFonts w:ascii="Calibri" w:eastAsia="Calibri" w:hAnsi="Calibri"/>
                <w:sz w:val="20"/>
                <w:szCs w:val="20"/>
                <w:lang w:val="af-ZA"/>
              </w:rPr>
            </w:pPr>
            <w:r w:rsidRPr="000F19E8">
              <w:rPr>
                <w:rFonts w:ascii="Calibri" w:eastAsia="Calibri" w:hAnsi="Calibri"/>
                <w:sz w:val="20"/>
                <w:szCs w:val="20"/>
                <w:lang w:val="af-ZA"/>
              </w:rPr>
              <w:t>45</w:t>
            </w:r>
          </w:p>
        </w:tc>
        <w:tc>
          <w:tcPr>
            <w:tcW w:w="495" w:type="dxa"/>
            <w:gridSpan w:val="2"/>
            <w:tcBorders>
              <w:bottom w:val="double" w:sz="4" w:space="0" w:color="auto"/>
            </w:tcBorders>
            <w:vAlign w:val="center"/>
          </w:tcPr>
          <w:p w:rsidR="008E7BA5" w:rsidRPr="000F19E8" w:rsidRDefault="008E7BA5" w:rsidP="00DB75EC">
            <w:pPr>
              <w:spacing w:line="240" w:lineRule="auto"/>
              <w:rPr>
                <w:rFonts w:ascii="Calibri" w:eastAsia="Calibri" w:hAnsi="Calibri"/>
                <w:sz w:val="20"/>
                <w:szCs w:val="20"/>
                <w:lang w:val="af-ZA"/>
              </w:rPr>
            </w:pPr>
            <w:r w:rsidRPr="000F19E8">
              <w:rPr>
                <w:rFonts w:ascii="Calibri" w:eastAsia="Calibri" w:hAnsi="Calibri"/>
                <w:sz w:val="20"/>
                <w:szCs w:val="20"/>
                <w:lang w:val="af-ZA"/>
              </w:rPr>
              <w:t>77</w:t>
            </w:r>
          </w:p>
        </w:tc>
        <w:tc>
          <w:tcPr>
            <w:tcW w:w="1202" w:type="dxa"/>
            <w:tcBorders>
              <w:bottom w:val="double" w:sz="4" w:space="0" w:color="auto"/>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rPr>
              <w:t>2/1/0/3</w:t>
            </w:r>
          </w:p>
        </w:tc>
        <w:tc>
          <w:tcPr>
            <w:tcW w:w="480" w:type="dxa"/>
            <w:gridSpan w:val="2"/>
            <w:tcBorders>
              <w:left w:val="double" w:sz="4" w:space="0" w:color="auto"/>
              <w:bottom w:val="double" w:sz="4" w:space="0" w:color="auto"/>
            </w:tcBorders>
            <w:vAlign w:val="center"/>
          </w:tcPr>
          <w:p w:rsidR="008E7BA5" w:rsidRPr="000F19E8" w:rsidRDefault="008E7BA5" w:rsidP="00DB75EC">
            <w:pPr>
              <w:spacing w:line="240" w:lineRule="auto"/>
              <w:rPr>
                <w:rFonts w:ascii="Calibri" w:eastAsia="Calibri" w:hAnsi="Calibri"/>
                <w:sz w:val="20"/>
                <w:szCs w:val="20"/>
                <w:lang w:val="ru-RU"/>
              </w:rPr>
            </w:pPr>
          </w:p>
        </w:tc>
        <w:tc>
          <w:tcPr>
            <w:tcW w:w="537" w:type="dxa"/>
            <w:tcBorders>
              <w:bottom w:val="double" w:sz="4" w:space="0" w:color="auto"/>
            </w:tcBorders>
            <w:vAlign w:val="center"/>
          </w:tcPr>
          <w:p w:rsidR="008E7BA5" w:rsidRPr="000F19E8" w:rsidRDefault="008E7BA5" w:rsidP="00DB75EC">
            <w:pPr>
              <w:spacing w:line="240" w:lineRule="auto"/>
              <w:rPr>
                <w:rFonts w:ascii="Calibri" w:eastAsia="Calibri" w:hAnsi="Calibri"/>
                <w:sz w:val="20"/>
                <w:szCs w:val="20"/>
                <w:lang w:val="ru-RU"/>
              </w:rPr>
            </w:pPr>
          </w:p>
        </w:tc>
        <w:tc>
          <w:tcPr>
            <w:tcW w:w="545" w:type="dxa"/>
            <w:tcBorders>
              <w:bottom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tcBorders>
              <w:bottom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537" w:type="dxa"/>
            <w:tcBorders>
              <w:bottom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tcBorders>
              <w:bottom w:val="double" w:sz="4" w:space="0" w:color="auto"/>
            </w:tcBorders>
            <w:vAlign w:val="center"/>
          </w:tcPr>
          <w:p w:rsidR="008E7BA5" w:rsidRPr="000F19E8" w:rsidRDefault="008E7BA5" w:rsidP="00DB75EC">
            <w:pPr>
              <w:spacing w:line="240" w:lineRule="auto"/>
              <w:rPr>
                <w:rFonts w:ascii="Calibri" w:eastAsia="Calibri" w:hAnsi="Calibri"/>
                <w:sz w:val="20"/>
                <w:szCs w:val="20"/>
                <w:lang w:val="ru-RU"/>
              </w:rPr>
            </w:pPr>
          </w:p>
        </w:tc>
        <w:tc>
          <w:tcPr>
            <w:tcW w:w="584" w:type="dxa"/>
            <w:tcBorders>
              <w:bottom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x</w:t>
            </w:r>
          </w:p>
        </w:tc>
        <w:tc>
          <w:tcPr>
            <w:tcW w:w="649" w:type="dxa"/>
            <w:gridSpan w:val="2"/>
            <w:tcBorders>
              <w:bottom w:val="double" w:sz="4" w:space="0" w:color="auto"/>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647" w:type="dxa"/>
            <w:gridSpan w:val="2"/>
            <w:tcBorders>
              <w:bottom w:val="double" w:sz="4" w:space="0" w:color="auto"/>
              <w:right w:val="double" w:sz="4" w:space="0" w:color="auto"/>
            </w:tcBorders>
          </w:tcPr>
          <w:p w:rsidR="008E7BA5" w:rsidRPr="000F19E8" w:rsidRDefault="008E7BA5" w:rsidP="00DB75EC">
            <w:pPr>
              <w:spacing w:line="240" w:lineRule="auto"/>
              <w:rPr>
                <w:rFonts w:ascii="Calibri" w:eastAsia="Calibri" w:hAnsi="Calibri"/>
                <w:sz w:val="20"/>
                <w:szCs w:val="20"/>
                <w:lang w:val="ka-GE"/>
              </w:rPr>
            </w:pPr>
          </w:p>
        </w:tc>
      </w:tr>
      <w:tr w:rsidR="008E7BA5" w:rsidRPr="000F19E8" w:rsidTr="00580D03">
        <w:trPr>
          <w:trHeight w:val="89"/>
          <w:jc w:val="center"/>
        </w:trPr>
        <w:tc>
          <w:tcPr>
            <w:tcW w:w="691" w:type="dxa"/>
            <w:tcBorders>
              <w:top w:val="double" w:sz="4" w:space="0" w:color="auto"/>
              <w:left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ka-GE"/>
              </w:rPr>
            </w:pPr>
            <w:r w:rsidRPr="00FC4AA8">
              <w:rPr>
                <w:rFonts w:ascii="Calibri" w:eastAsia="Calibri" w:hAnsi="Calibri"/>
                <w:b/>
                <w:sz w:val="20"/>
                <w:szCs w:val="20"/>
                <w:lang w:val="ka-GE"/>
              </w:rPr>
              <w:t>11</w:t>
            </w:r>
          </w:p>
        </w:tc>
        <w:tc>
          <w:tcPr>
            <w:tcW w:w="4271" w:type="dxa"/>
            <w:tcBorders>
              <w:top w:val="double" w:sz="4" w:space="0" w:color="auto"/>
              <w:left w:val="double" w:sz="4" w:space="0" w:color="auto"/>
              <w:right w:val="double" w:sz="4" w:space="0" w:color="auto"/>
            </w:tcBorders>
            <w:vAlign w:val="center"/>
          </w:tcPr>
          <w:p w:rsidR="008E7BA5" w:rsidRPr="00580D03" w:rsidRDefault="00580D03" w:rsidP="00DB75EC">
            <w:pPr>
              <w:spacing w:line="240" w:lineRule="auto"/>
              <w:rPr>
                <w:rFonts w:ascii="Calibri" w:eastAsia="Calibri" w:hAnsi="Calibri"/>
                <w:sz w:val="20"/>
                <w:szCs w:val="20"/>
              </w:rPr>
            </w:pPr>
            <w:r>
              <w:rPr>
                <w:rFonts w:ascii="Sylfaen" w:eastAsia="Calibri" w:hAnsi="Sylfaen" w:cs="Sylfaen"/>
                <w:sz w:val="20"/>
                <w:szCs w:val="20"/>
              </w:rPr>
              <w:t xml:space="preserve">International Organizations and International Integration </w:t>
            </w:r>
          </w:p>
        </w:tc>
        <w:tc>
          <w:tcPr>
            <w:tcW w:w="576" w:type="dxa"/>
            <w:tcBorders>
              <w:top w:val="double" w:sz="4" w:space="0" w:color="auto"/>
              <w:left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5</w:t>
            </w:r>
          </w:p>
        </w:tc>
        <w:tc>
          <w:tcPr>
            <w:tcW w:w="888" w:type="dxa"/>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125</w:t>
            </w:r>
          </w:p>
        </w:tc>
        <w:tc>
          <w:tcPr>
            <w:tcW w:w="1002" w:type="dxa"/>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45</w:t>
            </w:r>
          </w:p>
        </w:tc>
        <w:tc>
          <w:tcPr>
            <w:tcW w:w="495" w:type="dxa"/>
            <w:gridSpan w:val="2"/>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77</w:t>
            </w:r>
          </w:p>
        </w:tc>
        <w:tc>
          <w:tcPr>
            <w:tcW w:w="1202" w:type="dxa"/>
            <w:tcBorders>
              <w:top w:val="double" w:sz="4" w:space="0" w:color="auto"/>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rPr>
              <w:t>2/1/0/3</w:t>
            </w:r>
          </w:p>
        </w:tc>
        <w:tc>
          <w:tcPr>
            <w:tcW w:w="480" w:type="dxa"/>
            <w:gridSpan w:val="2"/>
            <w:tcBorders>
              <w:top w:val="double" w:sz="4" w:space="0" w:color="auto"/>
              <w:left w:val="double" w:sz="4" w:space="0" w:color="auto"/>
            </w:tcBorders>
            <w:vAlign w:val="center"/>
          </w:tcPr>
          <w:p w:rsidR="008E7BA5" w:rsidRPr="000F19E8" w:rsidRDefault="008E7BA5" w:rsidP="00DB75EC">
            <w:pPr>
              <w:spacing w:line="240" w:lineRule="auto"/>
              <w:rPr>
                <w:rFonts w:ascii="Calibri" w:eastAsia="Calibri" w:hAnsi="Calibri"/>
                <w:sz w:val="20"/>
                <w:szCs w:val="20"/>
                <w:lang w:val="ru-RU"/>
              </w:rPr>
            </w:pPr>
          </w:p>
        </w:tc>
        <w:tc>
          <w:tcPr>
            <w:tcW w:w="537" w:type="dxa"/>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537" w:type="dxa"/>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lang w:val="ru-RU"/>
              </w:rPr>
            </w:pPr>
          </w:p>
        </w:tc>
        <w:tc>
          <w:tcPr>
            <w:tcW w:w="584" w:type="dxa"/>
            <w:tcBorders>
              <w:top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649" w:type="dxa"/>
            <w:gridSpan w:val="2"/>
            <w:tcBorders>
              <w:top w:val="double" w:sz="4" w:space="0" w:color="auto"/>
              <w:right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x</w:t>
            </w:r>
          </w:p>
        </w:tc>
        <w:tc>
          <w:tcPr>
            <w:tcW w:w="647" w:type="dxa"/>
            <w:gridSpan w:val="2"/>
            <w:tcBorders>
              <w:top w:val="double" w:sz="4" w:space="0" w:color="auto"/>
              <w:right w:val="double" w:sz="4" w:space="0" w:color="auto"/>
            </w:tcBorders>
          </w:tcPr>
          <w:p w:rsidR="008E7BA5" w:rsidRPr="000F19E8" w:rsidRDefault="008E7BA5" w:rsidP="00DB75EC">
            <w:pPr>
              <w:spacing w:line="240" w:lineRule="auto"/>
              <w:rPr>
                <w:rFonts w:ascii="Calibri" w:eastAsia="Calibri" w:hAnsi="Calibri"/>
                <w:sz w:val="20"/>
                <w:szCs w:val="20"/>
                <w:lang w:val="ka-GE"/>
              </w:rPr>
            </w:pPr>
          </w:p>
        </w:tc>
      </w:tr>
      <w:tr w:rsidR="008E7BA5" w:rsidRPr="000F19E8" w:rsidTr="00580D03">
        <w:trPr>
          <w:trHeight w:val="89"/>
          <w:jc w:val="center"/>
        </w:trPr>
        <w:tc>
          <w:tcPr>
            <w:tcW w:w="691" w:type="dxa"/>
            <w:tcBorders>
              <w:left w:val="double" w:sz="4" w:space="0" w:color="auto"/>
              <w:right w:val="double" w:sz="4" w:space="0" w:color="auto"/>
            </w:tcBorders>
            <w:vAlign w:val="center"/>
          </w:tcPr>
          <w:p w:rsidR="008E7BA5" w:rsidRPr="00FC4AA8" w:rsidRDefault="008E7BA5" w:rsidP="00DB75EC">
            <w:pPr>
              <w:spacing w:line="240" w:lineRule="auto"/>
              <w:rPr>
                <w:rFonts w:ascii="Calibri" w:eastAsia="Calibri" w:hAnsi="Calibri"/>
                <w:b/>
                <w:sz w:val="20"/>
                <w:szCs w:val="20"/>
                <w:lang w:val="ka-GE"/>
              </w:rPr>
            </w:pPr>
            <w:r w:rsidRPr="00FC4AA8">
              <w:rPr>
                <w:rFonts w:ascii="Calibri" w:eastAsia="Calibri" w:hAnsi="Calibri"/>
                <w:b/>
                <w:sz w:val="20"/>
                <w:szCs w:val="20"/>
                <w:lang w:val="ka-GE"/>
              </w:rPr>
              <w:lastRenderedPageBreak/>
              <w:t>12</w:t>
            </w:r>
          </w:p>
        </w:tc>
        <w:tc>
          <w:tcPr>
            <w:tcW w:w="4271" w:type="dxa"/>
            <w:tcBorders>
              <w:left w:val="double" w:sz="4" w:space="0" w:color="auto"/>
              <w:right w:val="double" w:sz="4" w:space="0" w:color="auto"/>
            </w:tcBorders>
            <w:vAlign w:val="center"/>
          </w:tcPr>
          <w:p w:rsidR="008E7BA5" w:rsidRPr="00580D03" w:rsidRDefault="00580D03" w:rsidP="00DB75EC">
            <w:pPr>
              <w:spacing w:line="240" w:lineRule="auto"/>
              <w:rPr>
                <w:rFonts w:ascii="Calibri" w:eastAsia="Calibri" w:hAnsi="Calibri"/>
                <w:sz w:val="20"/>
                <w:szCs w:val="20"/>
              </w:rPr>
            </w:pPr>
            <w:r>
              <w:rPr>
                <w:rFonts w:ascii="Sylfaen" w:eastAsia="Calibri" w:hAnsi="Sylfaen" w:cs="Sylfaen"/>
                <w:sz w:val="20"/>
                <w:szCs w:val="20"/>
              </w:rPr>
              <w:t>Geopolitics</w:t>
            </w:r>
          </w:p>
        </w:tc>
        <w:tc>
          <w:tcPr>
            <w:tcW w:w="576" w:type="dxa"/>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5</w:t>
            </w:r>
          </w:p>
        </w:tc>
        <w:tc>
          <w:tcPr>
            <w:tcW w:w="888"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125</w:t>
            </w:r>
          </w:p>
        </w:tc>
        <w:tc>
          <w:tcPr>
            <w:tcW w:w="1002"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45</w:t>
            </w:r>
          </w:p>
        </w:tc>
        <w:tc>
          <w:tcPr>
            <w:tcW w:w="495" w:type="dxa"/>
            <w:gridSpan w:val="2"/>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77</w:t>
            </w:r>
          </w:p>
        </w:tc>
        <w:tc>
          <w:tcPr>
            <w:tcW w:w="1202" w:type="dxa"/>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rPr>
              <w:t>2/1/0/3</w:t>
            </w:r>
          </w:p>
        </w:tc>
        <w:tc>
          <w:tcPr>
            <w:tcW w:w="480" w:type="dxa"/>
            <w:gridSpan w:val="2"/>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lang w:val="ru-RU"/>
              </w:rPr>
            </w:pPr>
          </w:p>
        </w:tc>
        <w:tc>
          <w:tcPr>
            <w:tcW w:w="537"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lang w:val="ka-GE"/>
              </w:rPr>
            </w:pPr>
          </w:p>
        </w:tc>
        <w:tc>
          <w:tcPr>
            <w:tcW w:w="537"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lang w:val="ru-RU"/>
              </w:rPr>
            </w:pPr>
          </w:p>
        </w:tc>
        <w:tc>
          <w:tcPr>
            <w:tcW w:w="584" w:type="dxa"/>
            <w:vAlign w:val="center"/>
          </w:tcPr>
          <w:p w:rsidR="008E7BA5" w:rsidRPr="000F19E8" w:rsidRDefault="008E7BA5" w:rsidP="00DB75EC">
            <w:pPr>
              <w:spacing w:line="240" w:lineRule="auto"/>
              <w:rPr>
                <w:rFonts w:ascii="Calibri" w:eastAsia="Calibri" w:hAnsi="Calibri"/>
                <w:sz w:val="20"/>
                <w:szCs w:val="20"/>
                <w:lang w:val="ka-GE"/>
              </w:rPr>
            </w:pPr>
          </w:p>
        </w:tc>
        <w:tc>
          <w:tcPr>
            <w:tcW w:w="649" w:type="dxa"/>
            <w:gridSpan w:val="2"/>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x</w:t>
            </w:r>
          </w:p>
        </w:tc>
        <w:tc>
          <w:tcPr>
            <w:tcW w:w="647" w:type="dxa"/>
            <w:gridSpan w:val="2"/>
            <w:tcBorders>
              <w:right w:val="double" w:sz="4" w:space="0" w:color="auto"/>
            </w:tcBorders>
          </w:tcPr>
          <w:p w:rsidR="008E7BA5" w:rsidRPr="000F19E8" w:rsidRDefault="008E7BA5" w:rsidP="00DB75EC">
            <w:pPr>
              <w:spacing w:line="240" w:lineRule="auto"/>
              <w:rPr>
                <w:rFonts w:ascii="Calibri" w:eastAsia="Calibri" w:hAnsi="Calibri"/>
                <w:sz w:val="20"/>
                <w:szCs w:val="20"/>
                <w:lang w:val="ka-GE"/>
              </w:rPr>
            </w:pPr>
          </w:p>
        </w:tc>
      </w:tr>
      <w:tr w:rsidR="008E7BA5" w:rsidRPr="000F19E8" w:rsidTr="00580D03">
        <w:trPr>
          <w:trHeight w:val="611"/>
          <w:jc w:val="center"/>
        </w:trPr>
        <w:tc>
          <w:tcPr>
            <w:tcW w:w="4962" w:type="dxa"/>
            <w:gridSpan w:val="2"/>
            <w:tcBorders>
              <w:left w:val="double" w:sz="4" w:space="0" w:color="auto"/>
              <w:right w:val="double" w:sz="4" w:space="0" w:color="auto"/>
            </w:tcBorders>
            <w:vAlign w:val="center"/>
          </w:tcPr>
          <w:p w:rsidR="008E7BA5" w:rsidRPr="00580D03" w:rsidRDefault="00580D03" w:rsidP="00DB75EC">
            <w:pPr>
              <w:spacing w:line="240" w:lineRule="auto"/>
              <w:rPr>
                <w:rFonts w:ascii="Calibri" w:eastAsia="Calibri" w:hAnsi="Calibri"/>
                <w:sz w:val="20"/>
                <w:szCs w:val="20"/>
              </w:rPr>
            </w:pPr>
            <w:r>
              <w:rPr>
                <w:rFonts w:ascii="Sylfaen" w:eastAsia="Calibri" w:hAnsi="Sylfaen" w:cs="Sylfaen"/>
                <w:sz w:val="20"/>
                <w:szCs w:val="20"/>
              </w:rPr>
              <w:t>Total</w:t>
            </w:r>
          </w:p>
        </w:tc>
        <w:tc>
          <w:tcPr>
            <w:tcW w:w="576" w:type="dxa"/>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lang w:val="ka-GE"/>
              </w:rPr>
              <w:t>60</w:t>
            </w:r>
          </w:p>
        </w:tc>
        <w:tc>
          <w:tcPr>
            <w:tcW w:w="888" w:type="dxa"/>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lang w:val="ka-GE"/>
              </w:rPr>
              <w:t>1500</w:t>
            </w:r>
          </w:p>
        </w:tc>
        <w:tc>
          <w:tcPr>
            <w:tcW w:w="1002" w:type="dxa"/>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lang w:val="ka-GE"/>
              </w:rPr>
              <w:t>540</w:t>
            </w:r>
          </w:p>
        </w:tc>
        <w:tc>
          <w:tcPr>
            <w:tcW w:w="495" w:type="dxa"/>
            <w:gridSpan w:val="2"/>
            <w:vAlign w:val="center"/>
          </w:tcPr>
          <w:p w:rsidR="008E7BA5" w:rsidRPr="000F19E8" w:rsidRDefault="008E7BA5" w:rsidP="00DB75EC">
            <w:pPr>
              <w:spacing w:line="240" w:lineRule="auto"/>
              <w:rPr>
                <w:rFonts w:ascii="Calibri" w:eastAsia="Calibri" w:hAnsi="Calibri"/>
                <w:sz w:val="20"/>
                <w:szCs w:val="20"/>
                <w:lang w:val="ka-GE"/>
              </w:rPr>
            </w:pPr>
            <w:r w:rsidRPr="000F19E8">
              <w:rPr>
                <w:rFonts w:ascii="Calibri" w:eastAsia="Calibri" w:hAnsi="Calibri"/>
                <w:sz w:val="20"/>
                <w:szCs w:val="20"/>
                <w:lang w:val="ka-GE"/>
              </w:rPr>
              <w:t>924</w:t>
            </w:r>
          </w:p>
        </w:tc>
        <w:tc>
          <w:tcPr>
            <w:tcW w:w="1202" w:type="dxa"/>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lang w:val="ka-GE"/>
              </w:rPr>
            </w:pPr>
          </w:p>
        </w:tc>
        <w:tc>
          <w:tcPr>
            <w:tcW w:w="480" w:type="dxa"/>
            <w:gridSpan w:val="2"/>
            <w:tcBorders>
              <w:left w:val="double" w:sz="4" w:space="0" w:color="auto"/>
            </w:tcBorders>
            <w:vAlign w:val="center"/>
          </w:tcPr>
          <w:p w:rsidR="008E7BA5" w:rsidRPr="000F19E8" w:rsidRDefault="008E7BA5" w:rsidP="00DB75EC">
            <w:pPr>
              <w:spacing w:line="240" w:lineRule="auto"/>
              <w:rPr>
                <w:rFonts w:ascii="Calibri" w:eastAsia="Calibri" w:hAnsi="Calibri"/>
                <w:sz w:val="20"/>
                <w:szCs w:val="20"/>
                <w:lang w:val="ru-RU"/>
              </w:rPr>
            </w:pPr>
          </w:p>
        </w:tc>
        <w:tc>
          <w:tcPr>
            <w:tcW w:w="537" w:type="dxa"/>
            <w:vAlign w:val="center"/>
          </w:tcPr>
          <w:p w:rsidR="008E7BA5" w:rsidRPr="000F19E8" w:rsidRDefault="008E7BA5" w:rsidP="00DB75EC">
            <w:pPr>
              <w:spacing w:line="240" w:lineRule="auto"/>
              <w:rPr>
                <w:rFonts w:ascii="Calibri" w:eastAsia="Calibri" w:hAnsi="Calibri"/>
                <w:sz w:val="20"/>
                <w:szCs w:val="20"/>
                <w:lang w:val="ka-GE"/>
              </w:rPr>
            </w:pPr>
          </w:p>
        </w:tc>
        <w:tc>
          <w:tcPr>
            <w:tcW w:w="545"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10</w:t>
            </w:r>
          </w:p>
        </w:tc>
        <w:tc>
          <w:tcPr>
            <w:tcW w:w="545"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10</w:t>
            </w:r>
          </w:p>
        </w:tc>
        <w:tc>
          <w:tcPr>
            <w:tcW w:w="537"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10</w:t>
            </w:r>
          </w:p>
        </w:tc>
        <w:tc>
          <w:tcPr>
            <w:tcW w:w="545"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10</w:t>
            </w:r>
          </w:p>
        </w:tc>
        <w:tc>
          <w:tcPr>
            <w:tcW w:w="584" w:type="dxa"/>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10</w:t>
            </w:r>
          </w:p>
        </w:tc>
        <w:tc>
          <w:tcPr>
            <w:tcW w:w="649" w:type="dxa"/>
            <w:gridSpan w:val="2"/>
            <w:tcBorders>
              <w:right w:val="double" w:sz="4" w:space="0" w:color="auto"/>
            </w:tcBorders>
            <w:vAlign w:val="center"/>
          </w:tcPr>
          <w:p w:rsidR="008E7BA5" w:rsidRPr="000F19E8" w:rsidRDefault="008E7BA5" w:rsidP="00DB75EC">
            <w:pPr>
              <w:spacing w:line="240" w:lineRule="auto"/>
              <w:rPr>
                <w:rFonts w:ascii="Calibri" w:eastAsia="Calibri" w:hAnsi="Calibri"/>
                <w:sz w:val="20"/>
                <w:szCs w:val="20"/>
              </w:rPr>
            </w:pPr>
            <w:r w:rsidRPr="000F19E8">
              <w:rPr>
                <w:rFonts w:ascii="Calibri" w:eastAsia="Calibri" w:hAnsi="Calibri"/>
                <w:sz w:val="20"/>
                <w:szCs w:val="20"/>
              </w:rPr>
              <w:t>10</w:t>
            </w:r>
          </w:p>
        </w:tc>
        <w:tc>
          <w:tcPr>
            <w:tcW w:w="647" w:type="dxa"/>
            <w:gridSpan w:val="2"/>
            <w:tcBorders>
              <w:right w:val="double" w:sz="4" w:space="0" w:color="auto"/>
            </w:tcBorders>
          </w:tcPr>
          <w:p w:rsidR="008E7BA5" w:rsidRPr="000F19E8" w:rsidRDefault="008E7BA5" w:rsidP="00DB75EC">
            <w:pPr>
              <w:spacing w:line="240" w:lineRule="auto"/>
              <w:rPr>
                <w:rFonts w:ascii="Calibri" w:eastAsia="Calibri" w:hAnsi="Calibri"/>
                <w:sz w:val="20"/>
                <w:szCs w:val="20"/>
                <w:lang w:val="ka-GE"/>
              </w:rPr>
            </w:pPr>
          </w:p>
        </w:tc>
      </w:tr>
    </w:tbl>
    <w:p w:rsidR="00952B10" w:rsidRPr="00FC4AA8" w:rsidRDefault="00952B10" w:rsidP="00952B10">
      <w:pPr>
        <w:spacing w:line="240" w:lineRule="auto"/>
        <w:rPr>
          <w:rFonts w:ascii="Sylfaen" w:hAnsi="Sylfaen" w:cs="Sylfaen"/>
          <w:sz w:val="20"/>
          <w:szCs w:val="20"/>
          <w:lang w:val="ka-GE"/>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Default="00952B10" w:rsidP="00952B10">
      <w:pPr>
        <w:spacing w:line="240" w:lineRule="auto"/>
        <w:jc w:val="center"/>
        <w:rPr>
          <w:rFonts w:ascii="Sylfaen" w:eastAsia="Calibri" w:hAnsi="Sylfaen"/>
          <w:b/>
          <w:color w:val="943634"/>
          <w:sz w:val="20"/>
          <w:szCs w:val="20"/>
          <w:lang w:val="ka-GE"/>
        </w:rPr>
      </w:pPr>
    </w:p>
    <w:p w:rsidR="00952B10" w:rsidRDefault="00952B10" w:rsidP="00952B10">
      <w:pPr>
        <w:spacing w:line="240" w:lineRule="auto"/>
        <w:jc w:val="center"/>
        <w:rPr>
          <w:rFonts w:ascii="Sylfaen" w:eastAsia="Calibri" w:hAnsi="Sylfaen"/>
          <w:b/>
          <w:color w:val="943634"/>
          <w:sz w:val="20"/>
          <w:szCs w:val="20"/>
          <w:lang w:val="ka-GE"/>
        </w:rPr>
      </w:pPr>
    </w:p>
    <w:p w:rsidR="00952B10" w:rsidRDefault="00952B10" w:rsidP="00952B10">
      <w:pPr>
        <w:spacing w:line="240" w:lineRule="auto"/>
        <w:jc w:val="center"/>
        <w:rPr>
          <w:rFonts w:ascii="Sylfaen" w:eastAsia="Calibri" w:hAnsi="Sylfaen"/>
          <w:b/>
          <w:color w:val="943634"/>
          <w:sz w:val="20"/>
          <w:szCs w:val="20"/>
          <w:lang w:val="ka-GE"/>
        </w:rPr>
      </w:pPr>
    </w:p>
    <w:p w:rsidR="00952B10" w:rsidRDefault="00952B10" w:rsidP="00952B10">
      <w:pPr>
        <w:spacing w:line="240" w:lineRule="auto"/>
        <w:jc w:val="center"/>
        <w:rPr>
          <w:rFonts w:ascii="Sylfaen" w:eastAsia="Calibri" w:hAnsi="Sylfaen"/>
          <w:b/>
          <w:color w:val="943634"/>
          <w:sz w:val="20"/>
          <w:szCs w:val="20"/>
          <w:lang w:val="ka-GE"/>
        </w:rPr>
      </w:pPr>
    </w:p>
    <w:p w:rsidR="00952B10" w:rsidRDefault="00952B10" w:rsidP="00952B10">
      <w:pPr>
        <w:spacing w:line="240" w:lineRule="auto"/>
        <w:jc w:val="center"/>
        <w:rPr>
          <w:rFonts w:ascii="Sylfaen" w:eastAsia="Calibri" w:hAnsi="Sylfaen"/>
          <w:b/>
          <w:color w:val="943634"/>
          <w:sz w:val="20"/>
          <w:szCs w:val="20"/>
          <w:lang w:val="ka-GE"/>
        </w:rPr>
      </w:pPr>
    </w:p>
    <w:p w:rsidR="00952B10" w:rsidRDefault="00952B10" w:rsidP="00952B10">
      <w:pPr>
        <w:spacing w:line="240" w:lineRule="auto"/>
        <w:jc w:val="center"/>
        <w:rPr>
          <w:rFonts w:ascii="Sylfaen" w:eastAsia="Calibri" w:hAnsi="Sylfaen"/>
          <w:b/>
          <w:color w:val="943634"/>
          <w:sz w:val="24"/>
          <w:szCs w:val="24"/>
          <w:lang w:val="ka-GE"/>
        </w:rPr>
        <w:sectPr w:rsidR="00952B10" w:rsidSect="00DB75EC">
          <w:pgSz w:w="15840" w:h="12240" w:orient="landscape"/>
          <w:pgMar w:top="425" w:right="244" w:bottom="1701" w:left="238" w:header="720" w:footer="720" w:gutter="0"/>
          <w:cols w:space="720"/>
        </w:sectPr>
      </w:pPr>
    </w:p>
    <w:p w:rsidR="00952B10" w:rsidRPr="00CA1D68" w:rsidRDefault="00CA1D68" w:rsidP="00952B10">
      <w:pPr>
        <w:spacing w:line="240" w:lineRule="auto"/>
        <w:jc w:val="center"/>
        <w:rPr>
          <w:rFonts w:ascii="Sylfaen" w:hAnsi="Sylfaen"/>
          <w:b/>
          <w:sz w:val="24"/>
          <w:szCs w:val="24"/>
        </w:rPr>
      </w:pPr>
      <w:r>
        <w:rPr>
          <w:rFonts w:ascii="Sylfaen" w:eastAsia="Calibri" w:hAnsi="Sylfaen"/>
          <w:b/>
          <w:sz w:val="24"/>
          <w:szCs w:val="24"/>
        </w:rPr>
        <w:lastRenderedPageBreak/>
        <w:t>Minor Program</w:t>
      </w:r>
      <w:r w:rsidR="00813BE5">
        <w:rPr>
          <w:rFonts w:ascii="Sylfaen" w:eastAsia="Calibri" w:hAnsi="Sylfaen"/>
          <w:b/>
          <w:sz w:val="24"/>
          <w:szCs w:val="24"/>
        </w:rPr>
        <w:t>me</w:t>
      </w:r>
      <w:r>
        <w:rPr>
          <w:rFonts w:ascii="Sylfaen" w:eastAsia="Calibri" w:hAnsi="Sylfaen"/>
          <w:b/>
          <w:sz w:val="24"/>
          <w:szCs w:val="24"/>
        </w:rPr>
        <w:t>- Political Sciences</w:t>
      </w:r>
    </w:p>
    <w:tbl>
      <w:tblPr>
        <w:tblpPr w:leftFromText="180" w:rightFromText="180" w:vertAnchor="text" w:horzAnchor="page" w:tblpX="581" w:tblpY="485"/>
        <w:tblW w:w="1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452"/>
      </w:tblGrid>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CA1D68" w:rsidRDefault="00CA1D68" w:rsidP="00813BE5">
            <w:pPr>
              <w:spacing w:after="0" w:line="240" w:lineRule="auto"/>
              <w:jc w:val="both"/>
              <w:rPr>
                <w:rFonts w:ascii="Sylfaen" w:hAnsi="Sylfaen"/>
                <w:b/>
                <w:sz w:val="20"/>
                <w:szCs w:val="20"/>
              </w:rPr>
            </w:pPr>
            <w:r>
              <w:rPr>
                <w:rFonts w:ascii="Sylfaen" w:hAnsi="Sylfaen" w:cs="Sylfaen"/>
                <w:b/>
                <w:sz w:val="20"/>
                <w:szCs w:val="20"/>
              </w:rPr>
              <w:t xml:space="preserve">Name of the </w:t>
            </w:r>
            <w:r w:rsidR="00813BE5">
              <w:rPr>
                <w:rFonts w:ascii="Sylfaen" w:hAnsi="Sylfaen" w:cs="Sylfaen"/>
                <w:b/>
                <w:sz w:val="20"/>
                <w:szCs w:val="20"/>
              </w:rPr>
              <w:t xml:space="preserve">Minor </w:t>
            </w:r>
            <w:r>
              <w:rPr>
                <w:rFonts w:ascii="Sylfaen" w:hAnsi="Sylfaen" w:cs="Sylfaen"/>
                <w:b/>
                <w:sz w:val="20"/>
                <w:szCs w:val="20"/>
              </w:rPr>
              <w:t>Program</w:t>
            </w:r>
            <w:r w:rsidR="00813BE5">
              <w:rPr>
                <w:rFonts w:ascii="Sylfaen" w:hAnsi="Sylfaen" w:cs="Sylfaen"/>
                <w:b/>
                <w:sz w:val="20"/>
                <w:szCs w:val="20"/>
              </w:rPr>
              <w:t>me</w:t>
            </w:r>
          </w:p>
        </w:tc>
        <w:tc>
          <w:tcPr>
            <w:tcW w:w="6486" w:type="dxa"/>
            <w:gridSpan w:val="2"/>
            <w:tcBorders>
              <w:top w:val="single" w:sz="18" w:space="0" w:color="auto"/>
              <w:left w:val="single" w:sz="8" w:space="0" w:color="auto"/>
              <w:bottom w:val="single" w:sz="18" w:space="0" w:color="auto"/>
              <w:right w:val="single" w:sz="18" w:space="0" w:color="auto"/>
            </w:tcBorders>
          </w:tcPr>
          <w:p w:rsidR="00952B10" w:rsidRPr="00CA1D68" w:rsidRDefault="00CA1D68" w:rsidP="00DB75EC">
            <w:pPr>
              <w:spacing w:after="0" w:line="240" w:lineRule="auto"/>
              <w:ind w:right="34"/>
              <w:jc w:val="both"/>
              <w:rPr>
                <w:rFonts w:ascii="Sylfaen" w:eastAsia="Calibri" w:hAnsi="Sylfaen" w:cs="Sylfaen"/>
                <w:b/>
                <w:sz w:val="20"/>
                <w:szCs w:val="20"/>
              </w:rPr>
            </w:pPr>
            <w:r>
              <w:rPr>
                <w:rFonts w:ascii="Sylfaen" w:eastAsia="Calibri" w:hAnsi="Sylfaen" w:cs="Sylfaen"/>
                <w:b/>
                <w:sz w:val="20"/>
                <w:szCs w:val="20"/>
              </w:rPr>
              <w:t xml:space="preserve">Political Sciences </w:t>
            </w: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CA1D68" w:rsidP="00DB75EC">
            <w:pPr>
              <w:spacing w:after="0" w:line="240" w:lineRule="auto"/>
              <w:jc w:val="both"/>
              <w:rPr>
                <w:rFonts w:ascii="Sylfaen" w:hAnsi="Sylfaen"/>
                <w:b/>
                <w:sz w:val="20"/>
                <w:szCs w:val="20"/>
              </w:rPr>
            </w:pPr>
            <w:r>
              <w:rPr>
                <w:rFonts w:ascii="Sylfaen" w:hAnsi="Sylfaen" w:cs="Sylfaen"/>
                <w:b/>
                <w:sz w:val="20"/>
                <w:szCs w:val="20"/>
              </w:rPr>
              <w:t>Academic Degree Awarded</w:t>
            </w:r>
          </w:p>
        </w:tc>
        <w:tc>
          <w:tcPr>
            <w:tcW w:w="6486"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tabs>
                <w:tab w:val="num" w:pos="0"/>
              </w:tabs>
              <w:spacing w:line="240" w:lineRule="auto"/>
              <w:jc w:val="both"/>
              <w:rPr>
                <w:rFonts w:ascii="Sylfaen" w:hAnsi="Sylfaen" w:cs="Sylfaen"/>
                <w:b/>
                <w:sz w:val="20"/>
                <w:szCs w:val="20"/>
              </w:rPr>
            </w:pPr>
            <w:r w:rsidRPr="00FC4AA8">
              <w:rPr>
                <w:rFonts w:ascii="Sylfaen" w:hAnsi="Sylfaen" w:cs="Sylfaen"/>
                <w:b/>
                <w:sz w:val="20"/>
                <w:szCs w:val="20"/>
                <w:lang w:val="ka-GE"/>
              </w:rPr>
              <w:t>-</w:t>
            </w: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CA1D68" w:rsidP="00DB75EC">
            <w:pPr>
              <w:spacing w:line="240" w:lineRule="auto"/>
              <w:jc w:val="both"/>
              <w:rPr>
                <w:rFonts w:ascii="Sylfaen" w:hAnsi="Sylfaen" w:cs="Sylfaen"/>
                <w:b/>
                <w:sz w:val="20"/>
                <w:szCs w:val="20"/>
              </w:rPr>
            </w:pPr>
            <w:r>
              <w:rPr>
                <w:rFonts w:ascii="Sylfaen" w:hAnsi="Sylfaen" w:cs="Sylfaen"/>
                <w:b/>
                <w:sz w:val="20"/>
                <w:szCs w:val="20"/>
              </w:rPr>
              <w:t>Faculty</w:t>
            </w:r>
          </w:p>
        </w:tc>
        <w:tc>
          <w:tcPr>
            <w:tcW w:w="6486" w:type="dxa"/>
            <w:gridSpan w:val="2"/>
            <w:tcBorders>
              <w:top w:val="single" w:sz="18" w:space="0" w:color="auto"/>
              <w:left w:val="single" w:sz="8" w:space="0" w:color="auto"/>
              <w:bottom w:val="single" w:sz="18" w:space="0" w:color="auto"/>
              <w:right w:val="single" w:sz="18" w:space="0" w:color="auto"/>
            </w:tcBorders>
          </w:tcPr>
          <w:p w:rsidR="00952B10" w:rsidRPr="00CA1D68" w:rsidRDefault="00CA1D68" w:rsidP="00DB75EC">
            <w:pPr>
              <w:spacing w:line="240" w:lineRule="auto"/>
              <w:jc w:val="both"/>
              <w:rPr>
                <w:rFonts w:ascii="Sylfaen" w:hAnsi="Sylfaen"/>
                <w:sz w:val="20"/>
                <w:szCs w:val="20"/>
              </w:rPr>
            </w:pPr>
            <w:r>
              <w:rPr>
                <w:rFonts w:ascii="Sylfaen" w:hAnsi="Sylfaen"/>
                <w:sz w:val="20"/>
                <w:szCs w:val="20"/>
              </w:rPr>
              <w:t>Faculty of Business, Law and Social Sciences</w:t>
            </w:r>
          </w:p>
        </w:tc>
      </w:tr>
      <w:tr w:rsidR="00952B10" w:rsidRPr="00FC4AA8" w:rsidTr="00DB75EC">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CA1D68" w:rsidRDefault="00CA1D68" w:rsidP="00DB75EC">
            <w:pPr>
              <w:spacing w:after="0" w:line="240" w:lineRule="auto"/>
              <w:jc w:val="both"/>
              <w:rPr>
                <w:rFonts w:ascii="Sylfaen" w:hAnsi="Sylfaen" w:cs="Sylfaen"/>
                <w:b/>
                <w:sz w:val="20"/>
                <w:szCs w:val="20"/>
              </w:rPr>
            </w:pPr>
            <w:r>
              <w:rPr>
                <w:rFonts w:ascii="Sylfaen" w:hAnsi="Sylfaen" w:cs="Sylfaen"/>
                <w:b/>
                <w:sz w:val="20"/>
                <w:szCs w:val="20"/>
              </w:rPr>
              <w:t>Head/Heads/Coordinator of the Program</w:t>
            </w:r>
            <w:r w:rsidR="00813BE5">
              <w:rPr>
                <w:rFonts w:ascii="Sylfaen" w:hAnsi="Sylfaen" w:cs="Sylfaen"/>
                <w:b/>
                <w:sz w:val="20"/>
                <w:szCs w:val="20"/>
              </w:rPr>
              <w:t>me</w:t>
            </w:r>
          </w:p>
        </w:tc>
        <w:tc>
          <w:tcPr>
            <w:tcW w:w="6486" w:type="dxa"/>
            <w:gridSpan w:val="2"/>
            <w:tcBorders>
              <w:top w:val="single" w:sz="18" w:space="0" w:color="auto"/>
              <w:left w:val="single" w:sz="8" w:space="0" w:color="auto"/>
              <w:bottom w:val="single" w:sz="18" w:space="0" w:color="auto"/>
              <w:right w:val="single" w:sz="18" w:space="0" w:color="auto"/>
            </w:tcBorders>
          </w:tcPr>
          <w:p w:rsidR="00CA1D68" w:rsidRPr="00FC4AA8" w:rsidRDefault="00CA1D68" w:rsidP="00CA1D68">
            <w:pPr>
              <w:spacing w:line="240" w:lineRule="auto"/>
              <w:jc w:val="both"/>
              <w:rPr>
                <w:rFonts w:ascii="Sylfaen" w:hAnsi="Sylfaen"/>
                <w:sz w:val="20"/>
                <w:szCs w:val="20"/>
              </w:rPr>
            </w:pPr>
            <w:r>
              <w:rPr>
                <w:rFonts w:ascii="Sylfaen" w:hAnsi="Sylfaen"/>
                <w:sz w:val="20"/>
                <w:szCs w:val="20"/>
              </w:rPr>
              <w:t>David Gegechkori- Professor, Department of Social Sciences</w:t>
            </w:r>
          </w:p>
          <w:p w:rsidR="00952B10" w:rsidRPr="00FC4AA8" w:rsidRDefault="00813BE5" w:rsidP="00CA1D68">
            <w:pPr>
              <w:spacing w:line="240" w:lineRule="auto"/>
              <w:jc w:val="both"/>
              <w:rPr>
                <w:rFonts w:ascii="Sylfaen" w:hAnsi="Sylfaen"/>
                <w:sz w:val="20"/>
                <w:szCs w:val="20"/>
              </w:rPr>
            </w:pPr>
            <w:r>
              <w:rPr>
                <w:rFonts w:ascii="Sylfaen" w:hAnsi="Sylfaen"/>
                <w:sz w:val="20"/>
                <w:szCs w:val="20"/>
              </w:rPr>
              <w:t>Tamaz Gogberashvili- Associate</w:t>
            </w:r>
            <w:r w:rsidR="00CA1D68">
              <w:rPr>
                <w:rFonts w:ascii="Sylfaen" w:hAnsi="Sylfaen"/>
                <w:sz w:val="20"/>
                <w:szCs w:val="20"/>
              </w:rPr>
              <w:t xml:space="preserve"> Professor, Department of Social Sciences</w:t>
            </w:r>
          </w:p>
        </w:tc>
      </w:tr>
      <w:tr w:rsidR="00952B10" w:rsidRPr="00FC4AA8" w:rsidTr="00DB75EC">
        <w:tc>
          <w:tcPr>
            <w:tcW w:w="4548" w:type="dxa"/>
            <w:gridSpan w:val="2"/>
            <w:tcBorders>
              <w:top w:val="single" w:sz="18" w:space="0" w:color="auto"/>
              <w:left w:val="single" w:sz="18" w:space="0" w:color="auto"/>
              <w:bottom w:val="single" w:sz="18" w:space="0" w:color="auto"/>
            </w:tcBorders>
            <w:shd w:val="clear" w:color="auto" w:fill="FFF2CC" w:themeFill="accent4" w:themeFillTint="33"/>
          </w:tcPr>
          <w:p w:rsidR="00952B10" w:rsidRPr="00FC4AA8" w:rsidRDefault="00CA1D68" w:rsidP="00DB75EC">
            <w:pPr>
              <w:spacing w:after="0" w:line="240" w:lineRule="auto"/>
              <w:jc w:val="both"/>
              <w:rPr>
                <w:rFonts w:ascii="Sylfaen" w:hAnsi="Sylfaen"/>
                <w:b/>
                <w:sz w:val="20"/>
                <w:szCs w:val="20"/>
              </w:rPr>
            </w:pPr>
            <w:r>
              <w:rPr>
                <w:rFonts w:ascii="Sylfaen" w:hAnsi="Sylfaen"/>
                <w:b/>
                <w:sz w:val="20"/>
                <w:szCs w:val="20"/>
              </w:rPr>
              <w:t>Duration/volume of the program(term,number of credits)</w:t>
            </w:r>
          </w:p>
        </w:tc>
        <w:tc>
          <w:tcPr>
            <w:tcW w:w="6486" w:type="dxa"/>
            <w:gridSpan w:val="2"/>
            <w:tcBorders>
              <w:top w:val="single" w:sz="18" w:space="0" w:color="auto"/>
              <w:right w:val="single" w:sz="18" w:space="0" w:color="auto"/>
            </w:tcBorders>
          </w:tcPr>
          <w:p w:rsidR="00CA1D68" w:rsidRPr="006E33CC" w:rsidRDefault="00CA1D68" w:rsidP="00CA1D68">
            <w:pPr>
              <w:spacing w:after="0" w:line="240" w:lineRule="auto"/>
              <w:jc w:val="both"/>
              <w:rPr>
                <w:rFonts w:ascii="Sylfaen" w:hAnsi="Sylfaen"/>
                <w:bCs/>
                <w:sz w:val="20"/>
                <w:szCs w:val="20"/>
              </w:rPr>
            </w:pPr>
            <w:r>
              <w:rPr>
                <w:rFonts w:ascii="Sylfaen" w:hAnsi="Sylfaen"/>
                <w:bCs/>
                <w:sz w:val="20"/>
                <w:szCs w:val="20"/>
              </w:rPr>
              <w:t>Duration of the program- 6 term, 10 credits in each term;</w:t>
            </w:r>
          </w:p>
          <w:p w:rsidR="00952B10" w:rsidRPr="00CA1D68" w:rsidRDefault="00CA1D68" w:rsidP="00CA1D68">
            <w:pPr>
              <w:spacing w:after="0" w:line="240" w:lineRule="auto"/>
              <w:jc w:val="both"/>
              <w:rPr>
                <w:rFonts w:ascii="Sylfaen" w:hAnsi="Sylfaen"/>
                <w:sz w:val="20"/>
                <w:szCs w:val="20"/>
              </w:rPr>
            </w:pPr>
            <w:r>
              <w:rPr>
                <w:rFonts w:ascii="Sylfaen" w:hAnsi="Sylfaen"/>
                <w:sz w:val="20"/>
                <w:szCs w:val="20"/>
              </w:rPr>
              <w:t>Number of Credits- 60 ECTS credits</w:t>
            </w:r>
          </w:p>
        </w:tc>
      </w:tr>
      <w:tr w:rsidR="00952B10" w:rsidRPr="00FC4AA8" w:rsidTr="00DB75EC">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952B10" w:rsidRPr="00FC4AA8" w:rsidRDefault="00CA1D68" w:rsidP="00DB75EC">
            <w:pPr>
              <w:spacing w:after="0" w:line="240" w:lineRule="auto"/>
              <w:jc w:val="both"/>
              <w:rPr>
                <w:rFonts w:ascii="Sylfaen" w:hAnsi="Sylfaen"/>
                <w:b/>
                <w:sz w:val="20"/>
                <w:szCs w:val="20"/>
              </w:rPr>
            </w:pPr>
            <w:r>
              <w:rPr>
                <w:rFonts w:ascii="Sylfaen" w:hAnsi="Sylfaen" w:cs="Sylfaen"/>
                <w:b/>
                <w:sz w:val="20"/>
                <w:szCs w:val="20"/>
              </w:rPr>
              <w:t>Language of the Program</w:t>
            </w:r>
            <w:r w:rsidR="00813BE5">
              <w:rPr>
                <w:rFonts w:ascii="Sylfaen" w:hAnsi="Sylfaen" w:cs="Sylfaen"/>
                <w:b/>
                <w:sz w:val="20"/>
                <w:szCs w:val="20"/>
              </w:rPr>
              <w:t>me</w:t>
            </w:r>
          </w:p>
        </w:tc>
        <w:tc>
          <w:tcPr>
            <w:tcW w:w="6452" w:type="dxa"/>
            <w:tcBorders>
              <w:top w:val="single" w:sz="18" w:space="0" w:color="auto"/>
              <w:bottom w:val="single" w:sz="18" w:space="0" w:color="auto"/>
              <w:right w:val="single" w:sz="18" w:space="0" w:color="auto"/>
            </w:tcBorders>
          </w:tcPr>
          <w:p w:rsidR="00952B10" w:rsidRPr="00CA1D68" w:rsidRDefault="00CA1D68" w:rsidP="00DB75EC">
            <w:pPr>
              <w:spacing w:after="0" w:line="240" w:lineRule="auto"/>
              <w:jc w:val="both"/>
              <w:rPr>
                <w:rFonts w:ascii="Sylfaen" w:hAnsi="Sylfaen"/>
                <w:color w:val="C45911" w:themeColor="accent2" w:themeShade="BF"/>
                <w:sz w:val="20"/>
                <w:szCs w:val="20"/>
              </w:rPr>
            </w:pPr>
            <w:r>
              <w:rPr>
                <w:rFonts w:ascii="Sylfaen" w:hAnsi="Sylfaen" w:cs="Sylfaen"/>
                <w:sz w:val="20"/>
                <w:szCs w:val="20"/>
              </w:rPr>
              <w:t>Georgian</w:t>
            </w:r>
          </w:p>
        </w:tc>
      </w:tr>
      <w:tr w:rsidR="00952B10" w:rsidRPr="00FC4AA8" w:rsidTr="00DB75EC">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952B10" w:rsidRPr="00FC4AA8" w:rsidRDefault="00CA1D68" w:rsidP="00DB75EC">
            <w:pPr>
              <w:spacing w:after="0" w:line="240" w:lineRule="auto"/>
              <w:jc w:val="both"/>
              <w:rPr>
                <w:rFonts w:ascii="Sylfaen" w:hAnsi="Sylfaen"/>
                <w:b/>
                <w:sz w:val="20"/>
                <w:szCs w:val="20"/>
              </w:rPr>
            </w:pPr>
            <w:r>
              <w:rPr>
                <w:rFonts w:ascii="Sylfaen" w:hAnsi="Sylfaen" w:cs="Sylfaen"/>
                <w:b/>
                <w:sz w:val="20"/>
                <w:szCs w:val="20"/>
              </w:rPr>
              <w:t>Program</w:t>
            </w:r>
            <w:r w:rsidR="00813BE5">
              <w:rPr>
                <w:rFonts w:ascii="Sylfaen" w:hAnsi="Sylfaen" w:cs="Sylfaen"/>
                <w:b/>
                <w:sz w:val="20"/>
                <w:szCs w:val="20"/>
              </w:rPr>
              <w:t>me</w:t>
            </w:r>
            <w:r>
              <w:rPr>
                <w:rFonts w:ascii="Sylfaen" w:hAnsi="Sylfaen" w:cs="Sylfaen"/>
                <w:b/>
                <w:sz w:val="20"/>
                <w:szCs w:val="20"/>
              </w:rPr>
              <w:t xml:space="preserve"> elaboration and renewal dates</w:t>
            </w:r>
          </w:p>
        </w:tc>
        <w:tc>
          <w:tcPr>
            <w:tcW w:w="6452" w:type="dxa"/>
            <w:tcBorders>
              <w:top w:val="single" w:sz="18" w:space="0" w:color="auto"/>
              <w:bottom w:val="single" w:sz="18" w:space="0" w:color="auto"/>
              <w:right w:val="single" w:sz="18" w:space="0" w:color="auto"/>
            </w:tcBorders>
          </w:tcPr>
          <w:p w:rsidR="00CA1D68" w:rsidRDefault="00CA1D68" w:rsidP="00CA1D68">
            <w:pPr>
              <w:spacing w:after="0" w:line="240" w:lineRule="auto"/>
              <w:jc w:val="both"/>
              <w:rPr>
                <w:rFonts w:ascii="Dejavu" w:hAnsi="Dejavu"/>
                <w:color w:val="353535"/>
                <w:sz w:val="20"/>
                <w:szCs w:val="20"/>
                <w:shd w:val="clear" w:color="auto" w:fill="F4F4F4"/>
              </w:rPr>
            </w:pPr>
            <w:r>
              <w:rPr>
                <w:rFonts w:ascii="Sylfaen" w:hAnsi="Sylfaen"/>
                <w:color w:val="000000" w:themeColor="text1"/>
                <w:sz w:val="20"/>
                <w:szCs w:val="20"/>
              </w:rPr>
              <w:t xml:space="preserve">Date of Accreditation: October 17, 2011 year. Accreditation Board Protocol </w:t>
            </w:r>
            <w:r w:rsidRPr="00FC4AA8">
              <w:rPr>
                <w:rFonts w:ascii="Dejavu" w:hAnsi="Dejavu"/>
                <w:color w:val="353535"/>
                <w:sz w:val="20"/>
                <w:szCs w:val="20"/>
                <w:shd w:val="clear" w:color="auto" w:fill="F4F4F4"/>
              </w:rPr>
              <w:t xml:space="preserve"> N 6</w:t>
            </w:r>
          </w:p>
          <w:p w:rsidR="00CA1D68" w:rsidRDefault="00CA1D68" w:rsidP="00CA1D68">
            <w:pPr>
              <w:spacing w:after="0" w:line="240" w:lineRule="auto"/>
              <w:jc w:val="both"/>
              <w:rPr>
                <w:rFonts w:ascii="Sylfaen" w:hAnsi="Sylfaen"/>
                <w:color w:val="000000" w:themeColor="text1"/>
                <w:sz w:val="20"/>
                <w:szCs w:val="20"/>
              </w:rPr>
            </w:pPr>
            <w:r>
              <w:rPr>
                <w:rFonts w:ascii="Dejavu" w:hAnsi="Dejavu"/>
                <w:color w:val="353535"/>
                <w:sz w:val="20"/>
                <w:szCs w:val="20"/>
                <w:shd w:val="clear" w:color="auto" w:fill="F4F4F4"/>
              </w:rPr>
              <w:t xml:space="preserve">Date of renewal: September 15, 2017 year, </w:t>
            </w:r>
            <w:r w:rsidRPr="00FC4AA8">
              <w:rPr>
                <w:rFonts w:ascii="Sylfaen" w:hAnsi="Sylfaen"/>
                <w:color w:val="000000" w:themeColor="text1"/>
                <w:sz w:val="20"/>
                <w:szCs w:val="20"/>
                <w:lang w:val="ka-GE"/>
              </w:rPr>
              <w:t>#1</w:t>
            </w:r>
            <w:r>
              <w:rPr>
                <w:rFonts w:ascii="Sylfaen" w:hAnsi="Sylfaen"/>
                <w:color w:val="000000" w:themeColor="text1"/>
                <w:sz w:val="20"/>
                <w:szCs w:val="20"/>
              </w:rPr>
              <w:t>. Academic Board Protocol of Akaki Tsereteli State University</w:t>
            </w:r>
          </w:p>
          <w:p w:rsidR="00CA1D68" w:rsidRPr="00CA1D68" w:rsidRDefault="00CA1D68" w:rsidP="00DB75EC">
            <w:pPr>
              <w:spacing w:after="0" w:line="240" w:lineRule="auto"/>
              <w:jc w:val="both"/>
              <w:rPr>
                <w:rFonts w:ascii="Sylfaen" w:hAnsi="Sylfaen"/>
                <w:color w:val="C45911" w:themeColor="accent2" w:themeShade="BF"/>
                <w:sz w:val="20"/>
                <w:szCs w:val="20"/>
              </w:rPr>
            </w:pPr>
          </w:p>
        </w:tc>
      </w:tr>
      <w:tr w:rsidR="00952B10" w:rsidRPr="00FC4AA8" w:rsidTr="00DB75EC">
        <w:tc>
          <w:tcPr>
            <w:tcW w:w="11034"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CA1D68" w:rsidP="00DB75EC">
            <w:pPr>
              <w:spacing w:after="0" w:line="240" w:lineRule="auto"/>
              <w:jc w:val="both"/>
              <w:rPr>
                <w:rFonts w:ascii="Sylfaen" w:hAnsi="Sylfaen"/>
                <w:sz w:val="20"/>
                <w:szCs w:val="20"/>
              </w:rPr>
            </w:pPr>
            <w:r>
              <w:rPr>
                <w:rFonts w:ascii="Sylfaen" w:hAnsi="Sylfaen" w:cs="Sylfaen"/>
                <w:b/>
                <w:sz w:val="20"/>
                <w:szCs w:val="20"/>
              </w:rPr>
              <w:t>Program</w:t>
            </w:r>
            <w:r w:rsidR="00813BE5">
              <w:rPr>
                <w:rFonts w:ascii="Sylfaen" w:hAnsi="Sylfaen" w:cs="Sylfaen"/>
                <w:b/>
                <w:sz w:val="20"/>
                <w:szCs w:val="20"/>
              </w:rPr>
              <w:t>me</w:t>
            </w:r>
            <w:r>
              <w:rPr>
                <w:rFonts w:ascii="Sylfaen" w:hAnsi="Sylfaen" w:cs="Sylfaen"/>
                <w:b/>
                <w:sz w:val="20"/>
                <w:szCs w:val="20"/>
              </w:rPr>
              <w:t xml:space="preserve"> Prerequisites</w:t>
            </w:r>
          </w:p>
        </w:tc>
      </w:tr>
      <w:tr w:rsidR="00952B10" w:rsidRPr="00FC4AA8" w:rsidTr="00DB75EC">
        <w:tc>
          <w:tcPr>
            <w:tcW w:w="11034" w:type="dxa"/>
            <w:gridSpan w:val="4"/>
            <w:tcBorders>
              <w:top w:val="single" w:sz="18" w:space="0" w:color="auto"/>
              <w:left w:val="single" w:sz="18" w:space="0" w:color="auto"/>
              <w:right w:val="single" w:sz="18" w:space="0" w:color="auto"/>
            </w:tcBorders>
          </w:tcPr>
          <w:p w:rsidR="00952B10" w:rsidRPr="00FC4AA8" w:rsidRDefault="00CA1D68" w:rsidP="00DB75EC">
            <w:pPr>
              <w:spacing w:after="0" w:line="240" w:lineRule="auto"/>
              <w:jc w:val="both"/>
              <w:rPr>
                <w:rFonts w:ascii="Sylfaen" w:hAnsi="Sylfaen" w:cs="Sylfaen"/>
                <w:sz w:val="20"/>
                <w:szCs w:val="20"/>
                <w:lang w:val="ka-GE"/>
              </w:rPr>
            </w:pPr>
            <w:r>
              <w:rPr>
                <w:rFonts w:ascii="Sylfaen" w:hAnsi="Sylfaen" w:cs="Sylfaen"/>
                <w:sz w:val="20"/>
                <w:szCs w:val="20"/>
              </w:rPr>
              <w:t>Third term student of any Bachelor program</w:t>
            </w:r>
            <w:r w:rsidR="00813BE5">
              <w:rPr>
                <w:rFonts w:ascii="Sylfaen" w:hAnsi="Sylfaen" w:cs="Sylfaen"/>
                <w:sz w:val="20"/>
                <w:szCs w:val="20"/>
              </w:rPr>
              <w:t>me</w:t>
            </w:r>
            <w:r>
              <w:rPr>
                <w:rFonts w:ascii="Sylfaen" w:hAnsi="Sylfaen" w:cs="Sylfaen"/>
                <w:sz w:val="20"/>
                <w:szCs w:val="20"/>
              </w:rPr>
              <w:t>(except regulated programs) at Akaki Tsereteli State University</w:t>
            </w:r>
          </w:p>
          <w:p w:rsidR="00952B10" w:rsidRPr="00FC4AA8" w:rsidRDefault="00952B10" w:rsidP="00DB75EC">
            <w:pPr>
              <w:spacing w:after="0" w:line="240" w:lineRule="auto"/>
              <w:jc w:val="both"/>
              <w:rPr>
                <w:rFonts w:ascii="Sylfaen" w:hAnsi="Sylfaen" w:cs="Sylfaen"/>
                <w:sz w:val="20"/>
                <w:szCs w:val="20"/>
                <w:lang w:val="ka-GE"/>
              </w:rPr>
            </w:pPr>
          </w:p>
        </w:tc>
      </w:tr>
      <w:tr w:rsidR="00952B10" w:rsidRPr="00FC4AA8" w:rsidTr="00DB75EC">
        <w:tc>
          <w:tcPr>
            <w:tcW w:w="11034"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CA1D68" w:rsidRDefault="00CA1D68" w:rsidP="00DB75EC">
            <w:pPr>
              <w:spacing w:after="0" w:line="240" w:lineRule="auto"/>
              <w:jc w:val="both"/>
              <w:rPr>
                <w:rFonts w:ascii="Sylfaen" w:hAnsi="Sylfaen"/>
                <w:color w:val="C45911" w:themeColor="accent2" w:themeShade="BF"/>
                <w:sz w:val="20"/>
                <w:szCs w:val="20"/>
              </w:rPr>
            </w:pPr>
            <w:r>
              <w:rPr>
                <w:rFonts w:ascii="Sylfaen" w:hAnsi="Sylfaen"/>
                <w:b/>
                <w:sz w:val="20"/>
                <w:szCs w:val="20"/>
              </w:rPr>
              <w:t>Program</w:t>
            </w:r>
            <w:r w:rsidR="00813BE5">
              <w:rPr>
                <w:rFonts w:ascii="Sylfaen" w:hAnsi="Sylfaen"/>
                <w:b/>
                <w:sz w:val="20"/>
                <w:szCs w:val="20"/>
              </w:rPr>
              <w:t>me</w:t>
            </w:r>
            <w:r>
              <w:rPr>
                <w:rFonts w:ascii="Sylfaen" w:hAnsi="Sylfaen"/>
                <w:b/>
                <w:sz w:val="20"/>
                <w:szCs w:val="20"/>
              </w:rPr>
              <w:t xml:space="preserve"> Goals</w:t>
            </w:r>
          </w:p>
        </w:tc>
      </w:tr>
      <w:tr w:rsidR="00952B10" w:rsidRPr="00FC4AA8" w:rsidTr="00DB75EC">
        <w:tc>
          <w:tcPr>
            <w:tcW w:w="11034" w:type="dxa"/>
            <w:gridSpan w:val="4"/>
            <w:tcBorders>
              <w:top w:val="single" w:sz="18" w:space="0" w:color="auto"/>
              <w:left w:val="single" w:sz="18" w:space="0" w:color="auto"/>
              <w:bottom w:val="single" w:sz="18" w:space="0" w:color="auto"/>
              <w:right w:val="single" w:sz="18" w:space="0" w:color="auto"/>
            </w:tcBorders>
          </w:tcPr>
          <w:p w:rsidR="00952B10" w:rsidRPr="00CA1D68" w:rsidRDefault="001E0733" w:rsidP="00DB75EC">
            <w:pPr>
              <w:spacing w:after="0" w:line="240" w:lineRule="auto"/>
              <w:jc w:val="both"/>
              <w:rPr>
                <w:rFonts w:ascii="Sylfaen" w:hAnsi="Sylfaen" w:cs="Sylfaen"/>
                <w:sz w:val="20"/>
                <w:szCs w:val="20"/>
              </w:rPr>
            </w:pPr>
            <w:r>
              <w:rPr>
                <w:rFonts w:ascii="Sylfaen" w:eastAsia="Calibri" w:hAnsi="Sylfaen"/>
                <w:sz w:val="20"/>
                <w:szCs w:val="20"/>
              </w:rPr>
              <w:t>Minor program</w:t>
            </w:r>
            <w:r w:rsidR="00813BE5">
              <w:rPr>
                <w:rFonts w:ascii="Sylfaen" w:eastAsia="Calibri" w:hAnsi="Sylfaen"/>
                <w:sz w:val="20"/>
                <w:szCs w:val="20"/>
              </w:rPr>
              <w:t>me</w:t>
            </w:r>
            <w:r>
              <w:rPr>
                <w:rFonts w:ascii="Sylfaen" w:eastAsia="Calibri" w:hAnsi="Sylfaen"/>
                <w:sz w:val="20"/>
                <w:szCs w:val="20"/>
              </w:rPr>
              <w:t xml:space="preserve"> of Political Sciences aims to give students knowledge of the structural and functional policy, modernization of political system, peculiarities of political transition in new democratic countries,etc.</w:t>
            </w:r>
          </w:p>
        </w:tc>
      </w:tr>
      <w:tr w:rsidR="00952B10" w:rsidRPr="00FC4AA8" w:rsidTr="00DB75EC">
        <w:tc>
          <w:tcPr>
            <w:tcW w:w="11034" w:type="dxa"/>
            <w:gridSpan w:val="4"/>
            <w:tcBorders>
              <w:top w:val="single" w:sz="18" w:space="0" w:color="auto"/>
              <w:left w:val="single" w:sz="18" w:space="0" w:color="auto"/>
              <w:right w:val="single" w:sz="18" w:space="0" w:color="auto"/>
            </w:tcBorders>
            <w:shd w:val="clear" w:color="auto" w:fill="FFF2CC" w:themeFill="accent4" w:themeFillTint="33"/>
          </w:tcPr>
          <w:p w:rsidR="00952B10" w:rsidRPr="00CA1D68" w:rsidRDefault="00CA1D68" w:rsidP="00DB75EC">
            <w:pPr>
              <w:spacing w:after="0" w:line="240" w:lineRule="auto"/>
              <w:jc w:val="both"/>
              <w:rPr>
                <w:rFonts w:ascii="Sylfaen" w:hAnsi="Sylfaen"/>
                <w:b/>
                <w:bCs/>
                <w:sz w:val="20"/>
                <w:szCs w:val="20"/>
              </w:rPr>
            </w:pPr>
            <w:r>
              <w:rPr>
                <w:rFonts w:ascii="Sylfaen" w:hAnsi="Sylfaen" w:cs="Sylfaen"/>
                <w:b/>
                <w:bCs/>
                <w:sz w:val="20"/>
                <w:szCs w:val="20"/>
              </w:rPr>
              <w:t>Learning Outcomes</w:t>
            </w:r>
          </w:p>
          <w:p w:rsidR="00952B10" w:rsidRPr="00FC4AA8" w:rsidRDefault="00952B10" w:rsidP="00DB75EC">
            <w:pPr>
              <w:spacing w:after="0" w:line="240" w:lineRule="auto"/>
              <w:jc w:val="both"/>
              <w:rPr>
                <w:rFonts w:ascii="Sylfaen" w:hAnsi="Sylfaen"/>
                <w:b/>
                <w:bCs/>
                <w:sz w:val="20"/>
                <w:szCs w:val="20"/>
              </w:rPr>
            </w:pP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CA1D68" w:rsidRDefault="00CA1D68" w:rsidP="00CA1D68">
            <w:pPr>
              <w:spacing w:after="0" w:line="240" w:lineRule="auto"/>
              <w:jc w:val="both"/>
              <w:rPr>
                <w:rFonts w:ascii="Sylfaen" w:hAnsi="Sylfaen" w:cs="Sylfaen"/>
                <w:b/>
                <w:bCs/>
                <w:sz w:val="20"/>
                <w:szCs w:val="20"/>
              </w:rPr>
            </w:pPr>
            <w:r>
              <w:rPr>
                <w:rFonts w:ascii="Sylfaen" w:hAnsi="Sylfaen" w:cs="Sylfaen"/>
                <w:b/>
                <w:bCs/>
                <w:sz w:val="20"/>
                <w:szCs w:val="20"/>
              </w:rPr>
              <w:t>Knowledge and Understanding</w:t>
            </w:r>
          </w:p>
        </w:tc>
        <w:tc>
          <w:tcPr>
            <w:tcW w:w="7777" w:type="dxa"/>
            <w:gridSpan w:val="3"/>
            <w:tcBorders>
              <w:top w:val="single" w:sz="18" w:space="0" w:color="auto"/>
              <w:bottom w:val="single" w:sz="18" w:space="0" w:color="auto"/>
              <w:right w:val="single" w:sz="18" w:space="0" w:color="auto"/>
            </w:tcBorders>
          </w:tcPr>
          <w:p w:rsidR="00952B10" w:rsidRPr="001E0733" w:rsidRDefault="001E0733" w:rsidP="00DB75EC">
            <w:pPr>
              <w:spacing w:line="240" w:lineRule="auto"/>
              <w:jc w:val="both"/>
              <w:rPr>
                <w:rFonts w:ascii="Sylfaen" w:eastAsia="Calibri" w:hAnsi="Sylfaen"/>
                <w:sz w:val="20"/>
                <w:szCs w:val="20"/>
              </w:rPr>
            </w:pPr>
            <w:r>
              <w:rPr>
                <w:rFonts w:ascii="Sylfaen" w:eastAsia="Calibri" w:hAnsi="Sylfaen"/>
                <w:sz w:val="20"/>
                <w:szCs w:val="20"/>
              </w:rPr>
              <w:t>Graduates can pragmatically use political processes in the modernization of societ</w:t>
            </w:r>
            <w:r w:rsidR="00E43A9A">
              <w:rPr>
                <w:rFonts w:ascii="Sylfaen" w:eastAsia="Calibri" w:hAnsi="Sylfaen"/>
                <w:sz w:val="20"/>
                <w:szCs w:val="20"/>
              </w:rPr>
              <w:t>y</w:t>
            </w:r>
            <w:r>
              <w:rPr>
                <w:rFonts w:ascii="Sylfaen" w:eastAsia="Calibri" w:hAnsi="Sylfaen"/>
                <w:sz w:val="20"/>
                <w:szCs w:val="20"/>
              </w:rPr>
              <w:t xml:space="preserve">, understand major paradigms </w:t>
            </w:r>
            <w:r w:rsidR="00E43A9A">
              <w:rPr>
                <w:rFonts w:ascii="Sylfaen" w:eastAsia="Calibri" w:hAnsi="Sylfaen"/>
                <w:sz w:val="20"/>
                <w:szCs w:val="20"/>
              </w:rPr>
              <w:t xml:space="preserve">of political modernization for political stability of modern Georgian society. </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CA1D68" w:rsidRDefault="00CA1D68" w:rsidP="00CA1D68">
            <w:pPr>
              <w:spacing w:after="0" w:line="240" w:lineRule="auto"/>
              <w:jc w:val="both"/>
              <w:rPr>
                <w:rFonts w:ascii="Sylfaen" w:hAnsi="Sylfaen" w:cs="Sylfaen"/>
                <w:b/>
                <w:bCs/>
                <w:sz w:val="20"/>
                <w:szCs w:val="20"/>
              </w:rPr>
            </w:pPr>
            <w:r>
              <w:rPr>
                <w:rFonts w:ascii="Sylfaen" w:hAnsi="Sylfaen" w:cs="Sylfaen"/>
                <w:b/>
                <w:bCs/>
                <w:sz w:val="20"/>
                <w:szCs w:val="20"/>
              </w:rPr>
              <w:t>Applying Knowledge</w:t>
            </w:r>
          </w:p>
        </w:tc>
        <w:tc>
          <w:tcPr>
            <w:tcW w:w="7777" w:type="dxa"/>
            <w:gridSpan w:val="3"/>
            <w:tcBorders>
              <w:top w:val="single" w:sz="18" w:space="0" w:color="auto"/>
              <w:bottom w:val="single" w:sz="18" w:space="0" w:color="auto"/>
              <w:right w:val="single" w:sz="18" w:space="0" w:color="auto"/>
            </w:tcBorders>
          </w:tcPr>
          <w:p w:rsidR="00952B10" w:rsidRPr="00E43A9A" w:rsidRDefault="00E43A9A" w:rsidP="00DB75EC">
            <w:pPr>
              <w:jc w:val="both"/>
              <w:rPr>
                <w:rFonts w:ascii="Sylfaen" w:eastAsia="Calibri" w:hAnsi="Sylfaen"/>
                <w:sz w:val="20"/>
                <w:szCs w:val="20"/>
              </w:rPr>
            </w:pPr>
            <w:r>
              <w:rPr>
                <w:rFonts w:ascii="Sylfaen" w:eastAsia="Calibri" w:hAnsi="Sylfaen"/>
                <w:sz w:val="20"/>
                <w:szCs w:val="20"/>
              </w:rPr>
              <w:t>Graduates can realize acquired knowledge in accordance with political situations. They can participate in making political decisions and they can make rational decisions in political situations.</w:t>
            </w:r>
          </w:p>
        </w:tc>
      </w:tr>
      <w:tr w:rsidR="00952B10" w:rsidRPr="00E43A9A"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CA1D68" w:rsidRDefault="00CA1D68" w:rsidP="00DB75EC">
            <w:pPr>
              <w:spacing w:after="0" w:line="240" w:lineRule="auto"/>
              <w:jc w:val="both"/>
              <w:rPr>
                <w:rFonts w:ascii="Sylfaen" w:hAnsi="Sylfaen" w:cs="Sylfaen"/>
                <w:b/>
                <w:bCs/>
                <w:sz w:val="20"/>
                <w:szCs w:val="20"/>
              </w:rPr>
            </w:pPr>
            <w:r>
              <w:rPr>
                <w:rFonts w:ascii="Sylfaen" w:hAnsi="Sylfaen" w:cs="Sylfaen"/>
                <w:b/>
                <w:bCs/>
                <w:sz w:val="20"/>
                <w:szCs w:val="20"/>
              </w:rPr>
              <w:t>Making Judgements</w:t>
            </w:r>
          </w:p>
          <w:p w:rsidR="00952B10" w:rsidRPr="00FC4AA8" w:rsidRDefault="00952B10" w:rsidP="00DB75EC">
            <w:pPr>
              <w:spacing w:after="0" w:line="240" w:lineRule="auto"/>
              <w:jc w:val="both"/>
              <w:rPr>
                <w:rFonts w:ascii="Sylfaen" w:hAnsi="Sylfaen" w:cs="Sylfaen"/>
                <w:b/>
                <w:bCs/>
                <w:sz w:val="20"/>
                <w:szCs w:val="20"/>
                <w:lang w:val="ka-GE"/>
              </w:rPr>
            </w:pPr>
          </w:p>
        </w:tc>
        <w:tc>
          <w:tcPr>
            <w:tcW w:w="7777" w:type="dxa"/>
            <w:gridSpan w:val="3"/>
            <w:tcBorders>
              <w:top w:val="single" w:sz="18" w:space="0" w:color="auto"/>
              <w:bottom w:val="single" w:sz="18" w:space="0" w:color="auto"/>
              <w:right w:val="single" w:sz="18" w:space="0" w:color="auto"/>
            </w:tcBorders>
          </w:tcPr>
          <w:p w:rsidR="00952B10" w:rsidRPr="00E43A9A" w:rsidRDefault="00E43A9A" w:rsidP="00DB75EC">
            <w:pPr>
              <w:spacing w:line="240" w:lineRule="auto"/>
              <w:jc w:val="both"/>
              <w:rPr>
                <w:rFonts w:ascii="Sylfaen" w:hAnsi="Sylfaen" w:cs="Sylfaen"/>
                <w:sz w:val="20"/>
                <w:szCs w:val="20"/>
                <w:lang w:val="ka-GE"/>
              </w:rPr>
            </w:pPr>
            <w:r w:rsidRPr="00E43A9A">
              <w:rPr>
                <w:rFonts w:ascii="Sylfaen" w:eastAsia="Calibri" w:hAnsi="Sylfaen"/>
                <w:sz w:val="20"/>
                <w:szCs w:val="20"/>
                <w:lang w:val="ka-GE"/>
              </w:rPr>
              <w:t>Graduates can make judgements and recommendations based on political processes.</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CA1D68" w:rsidRDefault="00CA1D68" w:rsidP="00DB75EC">
            <w:pPr>
              <w:spacing w:after="0" w:line="240" w:lineRule="auto"/>
              <w:jc w:val="both"/>
              <w:rPr>
                <w:rFonts w:ascii="Sylfaen" w:hAnsi="Sylfaen" w:cs="Sylfaen"/>
                <w:b/>
                <w:bCs/>
                <w:sz w:val="20"/>
                <w:szCs w:val="20"/>
              </w:rPr>
            </w:pPr>
            <w:r>
              <w:rPr>
                <w:rFonts w:ascii="Sylfaen" w:hAnsi="Sylfaen" w:cs="Sylfaen"/>
                <w:b/>
                <w:bCs/>
                <w:sz w:val="20"/>
                <w:szCs w:val="20"/>
              </w:rPr>
              <w:t>Communication Skills</w:t>
            </w:r>
          </w:p>
        </w:tc>
        <w:tc>
          <w:tcPr>
            <w:tcW w:w="7777" w:type="dxa"/>
            <w:gridSpan w:val="3"/>
            <w:tcBorders>
              <w:top w:val="single" w:sz="18" w:space="0" w:color="auto"/>
              <w:bottom w:val="single" w:sz="18" w:space="0" w:color="auto"/>
              <w:right w:val="single" w:sz="18" w:space="0" w:color="auto"/>
            </w:tcBorders>
          </w:tcPr>
          <w:p w:rsidR="00952B10" w:rsidRPr="00E43A9A" w:rsidRDefault="00E43A9A" w:rsidP="00DB75EC">
            <w:pPr>
              <w:spacing w:line="240" w:lineRule="auto"/>
              <w:jc w:val="both"/>
              <w:rPr>
                <w:rFonts w:ascii="Sylfaen" w:hAnsi="Sylfaen" w:cs="Sylfaen"/>
                <w:sz w:val="20"/>
                <w:szCs w:val="20"/>
              </w:rPr>
            </w:pPr>
            <w:r>
              <w:rPr>
                <w:rFonts w:ascii="Sylfaen" w:eastAsia="Calibri" w:hAnsi="Sylfaen"/>
                <w:sz w:val="20"/>
                <w:szCs w:val="20"/>
              </w:rPr>
              <w:t>Graduates can assess political events, determine priorities and process information; participate in political discussions and communicate with political structures.</w:t>
            </w:r>
          </w:p>
        </w:tc>
      </w:tr>
      <w:tr w:rsidR="00952B10" w:rsidRPr="00FC4AA8" w:rsidTr="00DB75EC">
        <w:tc>
          <w:tcPr>
            <w:tcW w:w="3257" w:type="dxa"/>
            <w:tcBorders>
              <w:top w:val="single" w:sz="12" w:space="0" w:color="auto"/>
              <w:left w:val="single" w:sz="18" w:space="0" w:color="auto"/>
              <w:bottom w:val="single" w:sz="18" w:space="0" w:color="auto"/>
            </w:tcBorders>
            <w:shd w:val="clear" w:color="auto" w:fill="FFF2CC" w:themeFill="accent4" w:themeFillTint="33"/>
          </w:tcPr>
          <w:p w:rsidR="00952B10" w:rsidRPr="00CA1D68" w:rsidRDefault="00CA1D68" w:rsidP="00DB75EC">
            <w:pPr>
              <w:spacing w:after="0" w:line="240" w:lineRule="auto"/>
              <w:jc w:val="both"/>
              <w:rPr>
                <w:rFonts w:ascii="Sylfaen" w:hAnsi="Sylfaen" w:cs="Sylfaen"/>
                <w:b/>
                <w:bCs/>
                <w:sz w:val="20"/>
                <w:szCs w:val="20"/>
              </w:rPr>
            </w:pPr>
            <w:r>
              <w:rPr>
                <w:rFonts w:ascii="Sylfaen" w:hAnsi="Sylfaen" w:cs="Sylfaen"/>
                <w:b/>
                <w:bCs/>
                <w:sz w:val="20"/>
                <w:szCs w:val="20"/>
              </w:rPr>
              <w:t>Learning Skills</w:t>
            </w:r>
          </w:p>
        </w:tc>
        <w:tc>
          <w:tcPr>
            <w:tcW w:w="7777" w:type="dxa"/>
            <w:gridSpan w:val="3"/>
            <w:tcBorders>
              <w:top w:val="single" w:sz="12" w:space="0" w:color="auto"/>
              <w:bottom w:val="single" w:sz="18" w:space="0" w:color="auto"/>
              <w:right w:val="single" w:sz="18" w:space="0" w:color="auto"/>
            </w:tcBorders>
          </w:tcPr>
          <w:p w:rsidR="00952B10" w:rsidRPr="00E43A9A" w:rsidRDefault="00E43A9A" w:rsidP="00DB75EC">
            <w:pPr>
              <w:spacing w:line="240" w:lineRule="auto"/>
              <w:jc w:val="both"/>
              <w:rPr>
                <w:rFonts w:ascii="Sylfaen" w:hAnsi="Sylfaen" w:cs="Sylfaen"/>
                <w:sz w:val="20"/>
                <w:szCs w:val="20"/>
              </w:rPr>
            </w:pPr>
            <w:r>
              <w:rPr>
                <w:rFonts w:ascii="Sylfaen" w:eastAsia="Calibri" w:hAnsi="Sylfaen"/>
                <w:sz w:val="20"/>
                <w:szCs w:val="20"/>
              </w:rPr>
              <w:t xml:space="preserve">Graduates can choose learning priorities in accordance with </w:t>
            </w:r>
            <w:r w:rsidR="00813BE5">
              <w:rPr>
                <w:rFonts w:ascii="Sylfaen" w:eastAsia="Calibri" w:hAnsi="Sylfaen"/>
                <w:sz w:val="20"/>
                <w:szCs w:val="20"/>
              </w:rPr>
              <w:t xml:space="preserve">the </w:t>
            </w:r>
            <w:r>
              <w:rPr>
                <w:rFonts w:ascii="Sylfaen" w:eastAsia="Calibri" w:hAnsi="Sylfaen"/>
                <w:sz w:val="20"/>
                <w:szCs w:val="20"/>
              </w:rPr>
              <w:t>major program</w:t>
            </w:r>
            <w:r w:rsidR="00813BE5">
              <w:rPr>
                <w:rFonts w:ascii="Sylfaen" w:eastAsia="Calibri" w:hAnsi="Sylfaen"/>
                <w:sz w:val="20"/>
                <w:szCs w:val="20"/>
              </w:rPr>
              <w:t>me</w:t>
            </w:r>
            <w:r>
              <w:rPr>
                <w:rFonts w:ascii="Sylfaen" w:eastAsia="Calibri" w:hAnsi="Sylfaen"/>
                <w:sz w:val="20"/>
                <w:szCs w:val="20"/>
              </w:rPr>
              <w:t xml:space="preserve"> and determine </w:t>
            </w:r>
            <w:r>
              <w:rPr>
                <w:rFonts w:ascii="Calibri" w:eastAsia="Calibri" w:hAnsi="Calibri" w:cs="Times New Roman"/>
                <w:sz w:val="20"/>
                <w:szCs w:val="20"/>
              </w:rPr>
              <w:t xml:space="preserve"> forms of socially valuable activities.</w:t>
            </w:r>
          </w:p>
        </w:tc>
      </w:tr>
      <w:tr w:rsidR="00952B10" w:rsidRPr="00FC4AA8" w:rsidTr="00DB75EC">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CA1D68" w:rsidRDefault="00CA1D68" w:rsidP="00DB75EC">
            <w:pPr>
              <w:spacing w:after="0" w:line="240" w:lineRule="auto"/>
              <w:jc w:val="both"/>
              <w:rPr>
                <w:rFonts w:ascii="Sylfaen" w:hAnsi="Sylfaen" w:cs="Sylfaen"/>
                <w:b/>
                <w:bCs/>
                <w:sz w:val="20"/>
                <w:szCs w:val="20"/>
              </w:rPr>
            </w:pPr>
            <w:r>
              <w:rPr>
                <w:rFonts w:ascii="Sylfaen" w:hAnsi="Sylfaen" w:cs="Sylfaen"/>
                <w:b/>
                <w:bCs/>
                <w:sz w:val="20"/>
                <w:szCs w:val="20"/>
              </w:rPr>
              <w:t>Values</w:t>
            </w:r>
          </w:p>
        </w:tc>
        <w:tc>
          <w:tcPr>
            <w:tcW w:w="7777" w:type="dxa"/>
            <w:gridSpan w:val="3"/>
            <w:tcBorders>
              <w:top w:val="single" w:sz="18" w:space="0" w:color="auto"/>
              <w:bottom w:val="single" w:sz="18" w:space="0" w:color="auto"/>
              <w:right w:val="single" w:sz="18" w:space="0" w:color="auto"/>
            </w:tcBorders>
          </w:tcPr>
          <w:p w:rsidR="00952B10" w:rsidRPr="00E43A9A" w:rsidRDefault="00E43A9A" w:rsidP="008B5294">
            <w:pPr>
              <w:spacing w:line="240" w:lineRule="auto"/>
              <w:jc w:val="both"/>
              <w:rPr>
                <w:rFonts w:ascii="Sylfaen" w:hAnsi="Sylfaen" w:cs="Sylfaen"/>
                <w:sz w:val="20"/>
                <w:szCs w:val="20"/>
              </w:rPr>
            </w:pPr>
            <w:r>
              <w:rPr>
                <w:rFonts w:ascii="Sylfaen" w:eastAsia="Calibri" w:hAnsi="Sylfaen" w:cs="Sylfaen"/>
                <w:sz w:val="20"/>
                <w:szCs w:val="20"/>
              </w:rPr>
              <w:t xml:space="preserve">Graduates participate in the establishment of priority values of </w:t>
            </w:r>
            <w:r w:rsidR="008B5294">
              <w:rPr>
                <w:rFonts w:ascii="Sylfaen" w:eastAsia="Calibri" w:hAnsi="Sylfaen" w:cs="Sylfaen"/>
                <w:sz w:val="20"/>
                <w:szCs w:val="20"/>
              </w:rPr>
              <w:t>political tendencies; Understand the i</w:t>
            </w:r>
            <w:r w:rsidR="00813BE5">
              <w:rPr>
                <w:rFonts w:ascii="Sylfaen" w:eastAsia="Calibri" w:hAnsi="Sylfaen" w:cs="Sylfaen"/>
                <w:sz w:val="20"/>
                <w:szCs w:val="20"/>
              </w:rPr>
              <w:t xml:space="preserve">mportance of democratic values </w:t>
            </w:r>
            <w:r w:rsidR="008B5294">
              <w:rPr>
                <w:rFonts w:ascii="Sylfaen" w:eastAsia="Calibri" w:hAnsi="Sylfaen" w:cs="Sylfaen"/>
                <w:sz w:val="20"/>
                <w:szCs w:val="20"/>
              </w:rPr>
              <w:t>in the process of modernization of Georgian Policy.</w:t>
            </w:r>
          </w:p>
        </w:tc>
      </w:tr>
      <w:tr w:rsidR="00952B10" w:rsidRPr="00FC4AA8" w:rsidTr="00DB75EC">
        <w:tc>
          <w:tcPr>
            <w:tcW w:w="11034"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952B10" w:rsidRPr="00CA1D68" w:rsidRDefault="00CA1D68" w:rsidP="00DB75EC">
            <w:pPr>
              <w:spacing w:after="0" w:line="240" w:lineRule="auto"/>
              <w:jc w:val="both"/>
              <w:rPr>
                <w:rFonts w:ascii="Sylfaen" w:hAnsi="Sylfaen"/>
                <w:bCs/>
                <w:sz w:val="20"/>
                <w:szCs w:val="20"/>
              </w:rPr>
            </w:pPr>
            <w:r>
              <w:rPr>
                <w:rFonts w:ascii="Sylfaen" w:hAnsi="Sylfaen" w:cs="Sylfaen"/>
                <w:b/>
                <w:bCs/>
                <w:sz w:val="20"/>
                <w:szCs w:val="20"/>
              </w:rPr>
              <w:t>Teachin</w:t>
            </w:r>
            <w:r w:rsidR="00813BE5">
              <w:rPr>
                <w:rFonts w:ascii="Sylfaen" w:hAnsi="Sylfaen" w:cs="Sylfaen"/>
                <w:b/>
                <w:bCs/>
                <w:sz w:val="20"/>
                <w:szCs w:val="20"/>
              </w:rPr>
              <w:t>g</w:t>
            </w:r>
            <w:r>
              <w:rPr>
                <w:rFonts w:ascii="Sylfaen" w:hAnsi="Sylfaen" w:cs="Sylfaen"/>
                <w:b/>
                <w:bCs/>
                <w:sz w:val="20"/>
                <w:szCs w:val="20"/>
              </w:rPr>
              <w:t xml:space="preserve"> Methods </w:t>
            </w:r>
          </w:p>
        </w:tc>
      </w:tr>
      <w:tr w:rsidR="00952B10" w:rsidRPr="00FC4AA8" w:rsidTr="00DB75EC">
        <w:tc>
          <w:tcPr>
            <w:tcW w:w="11034" w:type="dxa"/>
            <w:gridSpan w:val="4"/>
            <w:tcBorders>
              <w:top w:val="single" w:sz="18" w:space="0" w:color="auto"/>
              <w:left w:val="single" w:sz="18" w:space="0" w:color="auto"/>
              <w:bottom w:val="single" w:sz="18" w:space="0" w:color="auto"/>
              <w:right w:val="single" w:sz="18" w:space="0" w:color="auto"/>
            </w:tcBorders>
          </w:tcPr>
          <w:p w:rsidR="00CA1D68" w:rsidRPr="00995EE4" w:rsidRDefault="00CA1D68" w:rsidP="00CA1D68">
            <w:pPr>
              <w:autoSpaceDE w:val="0"/>
              <w:autoSpaceDN w:val="0"/>
              <w:adjustRightInd w:val="0"/>
              <w:spacing w:after="0" w:line="240" w:lineRule="auto"/>
              <w:jc w:val="both"/>
              <w:rPr>
                <w:rFonts w:ascii="Sylfaen" w:hAnsi="Sylfaen"/>
                <w:szCs w:val="20"/>
              </w:rPr>
            </w:pPr>
            <w:r>
              <w:rPr>
                <w:rFonts w:ascii="Sylfaen" w:hAnsi="Sylfaen"/>
                <w:bCs/>
                <w:szCs w:val="20"/>
              </w:rPr>
              <w:t>D</w:t>
            </w:r>
            <w:r w:rsidRPr="00995EE4">
              <w:rPr>
                <w:rFonts w:ascii="Sylfaen" w:hAnsi="Sylfaen"/>
                <w:bCs/>
                <w:szCs w:val="20"/>
              </w:rPr>
              <w:t>iscussion/debates, cooperative, team work, problem based learning, case study, brainstorming, role plays, demonstration method, inductive method,</w:t>
            </w:r>
            <w:r w:rsidR="00751477">
              <w:rPr>
                <w:rFonts w:ascii="Sylfaen" w:hAnsi="Sylfaen"/>
                <w:bCs/>
                <w:szCs w:val="20"/>
              </w:rPr>
              <w:t xml:space="preserve"> </w:t>
            </w:r>
            <w:r w:rsidRPr="00995EE4">
              <w:rPr>
                <w:rFonts w:ascii="Sylfaen" w:hAnsi="Sylfaen"/>
                <w:bCs/>
                <w:szCs w:val="20"/>
              </w:rPr>
              <w:t xml:space="preserve">deductive method, analysis and synthesis methods, verbal and written work methods, practical, explanatory, action oriented teaching method, project design and presentation, presented </w:t>
            </w:r>
            <w:r w:rsidRPr="00995EE4">
              <w:rPr>
                <w:rFonts w:ascii="Sylfaen" w:hAnsi="Sylfaen"/>
                <w:bCs/>
                <w:szCs w:val="20"/>
              </w:rPr>
              <w:lastRenderedPageBreak/>
              <w:t xml:space="preserve">form of e-learning. </w:t>
            </w:r>
          </w:p>
          <w:p w:rsidR="00952B10" w:rsidRPr="00CA1D68" w:rsidRDefault="00952B10" w:rsidP="00CA1D68">
            <w:pPr>
              <w:autoSpaceDE w:val="0"/>
              <w:autoSpaceDN w:val="0"/>
              <w:adjustRightInd w:val="0"/>
              <w:spacing w:after="0" w:line="240" w:lineRule="auto"/>
              <w:jc w:val="both"/>
              <w:rPr>
                <w:rFonts w:ascii="Sylfaen" w:hAnsi="Sylfaen" w:cs="Sylfaen"/>
                <w:b/>
                <w:bCs/>
                <w:sz w:val="20"/>
                <w:szCs w:val="20"/>
              </w:rPr>
            </w:pPr>
          </w:p>
        </w:tc>
      </w:tr>
      <w:tr w:rsidR="00952B10" w:rsidRPr="00FC4AA8" w:rsidTr="00DB75EC">
        <w:tc>
          <w:tcPr>
            <w:tcW w:w="11034"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580D03" w:rsidRDefault="00580D03" w:rsidP="00DB75EC">
            <w:pPr>
              <w:spacing w:after="0" w:line="240" w:lineRule="auto"/>
              <w:jc w:val="both"/>
              <w:rPr>
                <w:rFonts w:ascii="Sylfaen" w:hAnsi="Sylfaen" w:cs="Sylfaen"/>
                <w:b/>
                <w:bCs/>
                <w:sz w:val="20"/>
                <w:szCs w:val="20"/>
              </w:rPr>
            </w:pPr>
            <w:r>
              <w:rPr>
                <w:rFonts w:ascii="Sylfaen" w:hAnsi="Sylfaen" w:cs="Sylfaen"/>
                <w:b/>
                <w:bCs/>
                <w:sz w:val="20"/>
                <w:szCs w:val="20"/>
              </w:rPr>
              <w:lastRenderedPageBreak/>
              <w:t>Program</w:t>
            </w:r>
            <w:r w:rsidR="00813BE5">
              <w:rPr>
                <w:rFonts w:ascii="Sylfaen" w:hAnsi="Sylfaen" w:cs="Sylfaen"/>
                <w:b/>
                <w:bCs/>
                <w:sz w:val="20"/>
                <w:szCs w:val="20"/>
              </w:rPr>
              <w:t>me</w:t>
            </w:r>
            <w:r>
              <w:rPr>
                <w:rFonts w:ascii="Sylfaen" w:hAnsi="Sylfaen" w:cs="Sylfaen"/>
                <w:b/>
                <w:bCs/>
                <w:sz w:val="20"/>
                <w:szCs w:val="20"/>
              </w:rPr>
              <w:t xml:space="preserve"> Structure </w:t>
            </w:r>
          </w:p>
        </w:tc>
      </w:tr>
      <w:tr w:rsidR="00952B10" w:rsidRPr="00FC4AA8" w:rsidTr="00DB75EC">
        <w:tc>
          <w:tcPr>
            <w:tcW w:w="11034" w:type="dxa"/>
            <w:gridSpan w:val="4"/>
            <w:tcBorders>
              <w:top w:val="single" w:sz="18" w:space="0" w:color="auto"/>
              <w:left w:val="single" w:sz="18" w:space="0" w:color="auto"/>
              <w:bottom w:val="single" w:sz="18" w:space="0" w:color="auto"/>
              <w:right w:val="single" w:sz="18" w:space="0" w:color="auto"/>
            </w:tcBorders>
          </w:tcPr>
          <w:p w:rsidR="00580D03" w:rsidRPr="004154DF" w:rsidRDefault="00580D03" w:rsidP="00580D03">
            <w:pPr>
              <w:spacing w:after="0" w:line="240" w:lineRule="auto"/>
              <w:jc w:val="both"/>
              <w:rPr>
                <w:rFonts w:ascii="Sylfaen" w:hAnsi="Sylfaen"/>
                <w:sz w:val="20"/>
                <w:szCs w:val="20"/>
              </w:rPr>
            </w:pPr>
            <w:r>
              <w:rPr>
                <w:rFonts w:ascii="Sylfaen" w:hAnsi="Sylfaen"/>
                <w:bCs/>
                <w:sz w:val="20"/>
                <w:szCs w:val="20"/>
              </w:rPr>
              <w:t xml:space="preserve"> Total volume of the program</w:t>
            </w:r>
            <w:r w:rsidR="00813BE5">
              <w:rPr>
                <w:rFonts w:ascii="Sylfaen" w:hAnsi="Sylfaen"/>
                <w:bCs/>
                <w:sz w:val="20"/>
                <w:szCs w:val="20"/>
              </w:rPr>
              <w:t>me</w:t>
            </w:r>
            <w:r>
              <w:rPr>
                <w:rFonts w:ascii="Sylfaen" w:hAnsi="Sylfaen"/>
                <w:bCs/>
                <w:sz w:val="20"/>
                <w:szCs w:val="20"/>
              </w:rPr>
              <w:t xml:space="preserve"> is 60 credits. 10-10 credits are taught with major program from the third term. </w:t>
            </w:r>
          </w:p>
          <w:p w:rsidR="00580D03" w:rsidRDefault="00580D03" w:rsidP="00580D03">
            <w:pPr>
              <w:spacing w:after="0" w:line="240" w:lineRule="auto"/>
              <w:jc w:val="both"/>
              <w:rPr>
                <w:rFonts w:ascii="Sylfaen" w:hAnsi="Sylfaen" w:cs="Sylfaen"/>
                <w:b/>
                <w:bCs/>
                <w:sz w:val="20"/>
                <w:szCs w:val="20"/>
              </w:rPr>
            </w:pPr>
          </w:p>
          <w:p w:rsidR="00580D03" w:rsidRPr="004154DF" w:rsidRDefault="00D433A2" w:rsidP="00580D03">
            <w:pPr>
              <w:spacing w:after="0" w:line="240" w:lineRule="auto"/>
              <w:jc w:val="both"/>
              <w:rPr>
                <w:rFonts w:ascii="Sylfaen" w:hAnsi="Sylfaen" w:cs="Sylfaen"/>
                <w:b/>
                <w:bCs/>
                <w:sz w:val="20"/>
                <w:szCs w:val="20"/>
              </w:rPr>
            </w:pPr>
            <w:r>
              <w:rPr>
                <w:rFonts w:ascii="Sylfaen" w:hAnsi="Sylfaen" w:cs="Sylfaen"/>
                <w:b/>
                <w:bCs/>
                <w:sz w:val="20"/>
                <w:szCs w:val="20"/>
              </w:rPr>
              <w:t xml:space="preserve">      Curric</w:t>
            </w:r>
            <w:r w:rsidR="00580D03">
              <w:rPr>
                <w:rFonts w:ascii="Sylfaen" w:hAnsi="Sylfaen" w:cs="Sylfaen"/>
                <w:b/>
                <w:bCs/>
                <w:sz w:val="20"/>
                <w:szCs w:val="20"/>
              </w:rPr>
              <w:t>ulum Appendix 1</w:t>
            </w:r>
          </w:p>
          <w:p w:rsidR="00952B10" w:rsidRPr="00FC4AA8" w:rsidRDefault="00952B10" w:rsidP="00DB75EC">
            <w:pPr>
              <w:spacing w:after="0" w:line="240" w:lineRule="auto"/>
              <w:jc w:val="both"/>
              <w:rPr>
                <w:rFonts w:ascii="Sylfaen" w:hAnsi="Sylfaen" w:cs="Sylfaen"/>
                <w:b/>
                <w:bCs/>
                <w:sz w:val="20"/>
                <w:szCs w:val="20"/>
                <w:lang w:val="ka-GE"/>
              </w:rPr>
            </w:pPr>
          </w:p>
          <w:p w:rsidR="00952B10" w:rsidRPr="00FC4AA8" w:rsidRDefault="00952B10" w:rsidP="00DB75EC">
            <w:pPr>
              <w:spacing w:after="0" w:line="240" w:lineRule="auto"/>
              <w:jc w:val="both"/>
              <w:rPr>
                <w:rFonts w:ascii="Sylfaen" w:hAnsi="Sylfaen" w:cs="Sylfaen"/>
                <w:b/>
                <w:bCs/>
                <w:sz w:val="20"/>
                <w:szCs w:val="20"/>
                <w:lang w:val="ka-GE"/>
              </w:rPr>
            </w:pPr>
          </w:p>
        </w:tc>
      </w:tr>
      <w:tr w:rsidR="00952B10" w:rsidRPr="00FC4AA8" w:rsidTr="00DB75EC">
        <w:tc>
          <w:tcPr>
            <w:tcW w:w="11034"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580D03" w:rsidRDefault="00580D03" w:rsidP="00DB75EC">
            <w:pPr>
              <w:spacing w:after="0" w:line="240" w:lineRule="auto"/>
              <w:jc w:val="both"/>
              <w:rPr>
                <w:rFonts w:ascii="Sylfaen" w:hAnsi="Sylfaen" w:cs="Sylfaen"/>
                <w:b/>
                <w:bCs/>
                <w:color w:val="C45911" w:themeColor="accent2" w:themeShade="BF"/>
                <w:sz w:val="20"/>
                <w:szCs w:val="20"/>
              </w:rPr>
            </w:pPr>
            <w:r>
              <w:rPr>
                <w:rFonts w:ascii="Sylfaen" w:hAnsi="Sylfaen" w:cs="Sylfaen"/>
                <w:b/>
                <w:bCs/>
                <w:sz w:val="20"/>
                <w:szCs w:val="20"/>
              </w:rPr>
              <w:t>Assesment System</w:t>
            </w:r>
          </w:p>
        </w:tc>
      </w:tr>
      <w:tr w:rsidR="00952B10" w:rsidRPr="00FC4AA8" w:rsidTr="00DB75EC">
        <w:tc>
          <w:tcPr>
            <w:tcW w:w="11034" w:type="dxa"/>
            <w:gridSpan w:val="4"/>
            <w:tcBorders>
              <w:top w:val="single" w:sz="18" w:space="0" w:color="auto"/>
              <w:left w:val="single" w:sz="18" w:space="0" w:color="auto"/>
              <w:bottom w:val="single" w:sz="18" w:space="0" w:color="auto"/>
              <w:right w:val="single" w:sz="18" w:space="0" w:color="auto"/>
            </w:tcBorders>
          </w:tcPr>
          <w:p w:rsidR="00580D03" w:rsidRPr="002E1E0B" w:rsidRDefault="00580D03" w:rsidP="00580D03">
            <w:pPr>
              <w:spacing w:after="0" w:line="240" w:lineRule="auto"/>
              <w:jc w:val="both"/>
              <w:rPr>
                <w:rFonts w:ascii="Sylfaen" w:eastAsia="Times New Roman" w:hAnsi="Sylfaen" w:cs="Arial Unicode MS"/>
                <w:b/>
                <w:noProof/>
                <w:szCs w:val="20"/>
                <w:lang w:val="ka-GE" w:eastAsia="ru-RU"/>
              </w:rPr>
            </w:pPr>
            <w:r w:rsidRPr="002E1E0B">
              <w:rPr>
                <w:rFonts w:ascii="Sylfaen" w:eastAsia="Times New Roman" w:hAnsi="Sylfaen" w:cs="Arial Unicode MS"/>
                <w:b/>
                <w:noProof/>
                <w:szCs w:val="20"/>
                <w:lang w:val="ka-GE" w:eastAsia="ru-RU"/>
              </w:rPr>
              <w:t xml:space="preserve">Assesment system </w:t>
            </w:r>
            <w:r w:rsidRPr="00341C61">
              <w:rPr>
                <w:rFonts w:ascii="Sylfaen" w:eastAsia="Times New Roman" w:hAnsi="Sylfaen" w:cs="Arial Unicode MS"/>
                <w:b/>
                <w:noProof/>
                <w:szCs w:val="20"/>
                <w:lang w:val="ka-GE" w:eastAsia="ru-RU"/>
              </w:rPr>
              <w:t>at</w:t>
            </w:r>
            <w:r w:rsidRPr="002E1E0B">
              <w:rPr>
                <w:rFonts w:ascii="Sylfaen" w:eastAsia="Times New Roman" w:hAnsi="Sylfaen" w:cs="Arial Unicode MS"/>
                <w:b/>
                <w:noProof/>
                <w:szCs w:val="20"/>
                <w:lang w:val="ka-GE" w:eastAsia="ru-RU"/>
              </w:rPr>
              <w:t xml:space="preserve"> Akaki T</w:t>
            </w:r>
            <w:r w:rsidRPr="00341C61">
              <w:rPr>
                <w:rFonts w:ascii="Sylfaen" w:eastAsia="Times New Roman" w:hAnsi="Sylfaen" w:cs="Arial Unicode MS"/>
                <w:b/>
                <w:noProof/>
                <w:szCs w:val="20"/>
                <w:lang w:val="ka-GE" w:eastAsia="ru-RU"/>
              </w:rPr>
              <w:t>s</w:t>
            </w:r>
            <w:r w:rsidRPr="002E1E0B">
              <w:rPr>
                <w:rFonts w:ascii="Sylfaen" w:eastAsia="Times New Roman" w:hAnsi="Sylfaen" w:cs="Arial Unicode MS"/>
                <w:b/>
                <w:noProof/>
                <w:szCs w:val="20"/>
                <w:lang w:val="ka-GE" w:eastAsia="ru-RU"/>
              </w:rPr>
              <w:t>ereteli State University is divided into several components:</w:t>
            </w:r>
          </w:p>
          <w:p w:rsidR="00580D03" w:rsidRPr="002E1E0B" w:rsidRDefault="00580D03" w:rsidP="00580D03">
            <w:pPr>
              <w:widowControl w:val="0"/>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The share of the mid term assessment from the general score (100points) is totally 60 points, which covers the following assessment forms:</w:t>
            </w:r>
          </w:p>
          <w:p w:rsidR="00580D03" w:rsidRPr="002E1E0B" w:rsidRDefault="00580D03" w:rsidP="00580D03">
            <w:pPr>
              <w:widowControl w:val="0"/>
              <w:spacing w:after="0" w:line="240" w:lineRule="auto"/>
              <w:jc w:val="both"/>
              <w:rPr>
                <w:rFonts w:ascii="Sylfaen" w:eastAsia="Times New Roman" w:hAnsi="Sylfaen" w:cs="Sylfaen"/>
                <w:szCs w:val="20"/>
                <w:lang w:val="ka-GE" w:eastAsia="ru-RU"/>
              </w:rPr>
            </w:pPr>
          </w:p>
          <w:p w:rsidR="00580D03" w:rsidRPr="002E1E0B" w:rsidRDefault="00580D03" w:rsidP="00580D03">
            <w:pPr>
              <w:widowControl w:val="0"/>
              <w:numPr>
                <w:ilvl w:val="0"/>
                <w:numId w:val="28"/>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Students’ involvement in teaching process during the term (covers different components of assessment)-30 points</w:t>
            </w:r>
          </w:p>
          <w:p w:rsidR="00580D03" w:rsidRPr="002E1E0B" w:rsidRDefault="00580D03" w:rsidP="00580D03">
            <w:pPr>
              <w:widowControl w:val="0"/>
              <w:numPr>
                <w:ilvl w:val="0"/>
                <w:numId w:val="28"/>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Mid term exam-30 points;</w:t>
            </w:r>
          </w:p>
          <w:p w:rsidR="00580D03" w:rsidRPr="002E1E0B" w:rsidRDefault="00580D03" w:rsidP="00580D03">
            <w:pPr>
              <w:widowControl w:val="0"/>
              <w:numPr>
                <w:ilvl w:val="0"/>
                <w:numId w:val="28"/>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Final exam-40 points.</w:t>
            </w:r>
          </w:p>
          <w:p w:rsidR="00580D03" w:rsidRPr="002E1E0B" w:rsidRDefault="00580D03" w:rsidP="00580D03">
            <w:pPr>
              <w:widowControl w:val="0"/>
              <w:spacing w:after="0" w:line="240" w:lineRule="auto"/>
              <w:jc w:val="both"/>
              <w:rPr>
                <w:rFonts w:ascii="Sylfaen" w:eastAsia="Times New Roman" w:hAnsi="Sylfaen" w:cs="Sylfaen"/>
                <w:szCs w:val="20"/>
                <w:lang w:eastAsia="ru-RU"/>
              </w:rPr>
            </w:pPr>
          </w:p>
          <w:p w:rsidR="00580D03" w:rsidRPr="002E1E0B" w:rsidRDefault="00580D03" w:rsidP="00580D03">
            <w:pPr>
              <w:widowControl w:val="0"/>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A Student has a right to take the final exam if he/she has gained at least 18 points during the mid term assessments. </w:t>
            </w:r>
          </w:p>
          <w:p w:rsidR="00580D03" w:rsidRPr="002E1E0B" w:rsidRDefault="00580D03" w:rsidP="00580D03">
            <w:pPr>
              <w:spacing w:after="0" w:line="240" w:lineRule="auto"/>
              <w:jc w:val="both"/>
              <w:rPr>
                <w:rFonts w:ascii="Sylfaen" w:hAnsi="Sylfaen" w:cs="Sylfaen"/>
                <w:bCs/>
                <w:szCs w:val="20"/>
                <w:lang w:val="ka-GE"/>
              </w:rPr>
            </w:pPr>
          </w:p>
          <w:p w:rsidR="00580D03" w:rsidRPr="002E1E0B" w:rsidRDefault="00580D03" w:rsidP="00580D03">
            <w:pPr>
              <w:spacing w:after="0" w:line="240" w:lineRule="auto"/>
              <w:jc w:val="both"/>
              <w:rPr>
                <w:rFonts w:ascii="Sylfaen" w:eastAsia="Times New Roman" w:hAnsi="Sylfaen" w:cs="Sylfaen"/>
                <w:b/>
                <w:szCs w:val="20"/>
                <w:lang w:eastAsia="ru-RU"/>
              </w:rPr>
            </w:pPr>
            <w:r w:rsidRPr="002E1E0B">
              <w:rPr>
                <w:rFonts w:ascii="Sylfaen" w:eastAsia="Times New Roman" w:hAnsi="Sylfaen" w:cs="Sylfaen"/>
                <w:b/>
                <w:szCs w:val="20"/>
                <w:lang w:eastAsia="ru-RU"/>
              </w:rPr>
              <w:t xml:space="preserve">Assessment system </w:t>
            </w:r>
            <w:r w:rsidR="00751477" w:rsidRPr="002E1E0B">
              <w:rPr>
                <w:rFonts w:ascii="Sylfaen" w:eastAsia="Times New Roman" w:hAnsi="Sylfaen" w:cs="Sylfaen"/>
                <w:b/>
                <w:szCs w:val="20"/>
                <w:lang w:eastAsia="ru-RU"/>
              </w:rPr>
              <w:t>includes:</w:t>
            </w:r>
          </w:p>
          <w:p w:rsidR="00580D03" w:rsidRPr="002E1E0B" w:rsidRDefault="00580D03" w:rsidP="00580D03">
            <w:pPr>
              <w:pStyle w:val="ListParagraph"/>
              <w:spacing w:after="0" w:line="240" w:lineRule="auto"/>
              <w:jc w:val="both"/>
              <w:rPr>
                <w:rFonts w:ascii="Sylfaen" w:eastAsia="Times New Roman" w:hAnsi="Sylfaen" w:cs="Sylfaen"/>
                <w:b/>
                <w:szCs w:val="20"/>
                <w:lang w:eastAsia="ru-RU"/>
              </w:rPr>
            </w:pPr>
          </w:p>
          <w:p w:rsidR="00580D03" w:rsidRPr="002E1E0B" w:rsidRDefault="00751477" w:rsidP="00D433A2">
            <w:pPr>
              <w:pStyle w:val="ListParagraph"/>
              <w:spacing w:after="0" w:line="240" w:lineRule="auto"/>
              <w:ind w:left="1080"/>
              <w:jc w:val="both"/>
              <w:rPr>
                <w:rFonts w:ascii="Sylfaen" w:eastAsia="Times New Roman" w:hAnsi="Sylfaen" w:cs="Sylfaen"/>
                <w:b/>
                <w:szCs w:val="20"/>
                <w:lang w:eastAsia="ru-RU"/>
              </w:rPr>
            </w:pPr>
            <w:r>
              <w:rPr>
                <w:rFonts w:ascii="Sylfaen" w:eastAsia="Times New Roman" w:hAnsi="Sylfaen" w:cs="Sylfaen"/>
                <w:b/>
                <w:szCs w:val="20"/>
                <w:lang w:eastAsia="ru-RU"/>
              </w:rPr>
              <w:t>A)</w:t>
            </w:r>
            <w:r w:rsidRPr="002E1E0B">
              <w:rPr>
                <w:rFonts w:ascii="Sylfaen" w:eastAsia="Times New Roman" w:hAnsi="Sylfaen" w:cs="Sylfaen"/>
                <w:b/>
                <w:szCs w:val="20"/>
                <w:lang w:eastAsia="ru-RU"/>
              </w:rPr>
              <w:t xml:space="preserve"> Five</w:t>
            </w:r>
            <w:r w:rsidR="00580D03" w:rsidRPr="002E1E0B">
              <w:rPr>
                <w:rFonts w:ascii="Sylfaen" w:eastAsia="Times New Roman" w:hAnsi="Sylfaen" w:cs="Sylfaen"/>
                <w:b/>
                <w:szCs w:val="20"/>
                <w:lang w:eastAsia="ru-RU"/>
              </w:rPr>
              <w:t xml:space="preserve"> Forms of Positive Assessment:</w:t>
            </w:r>
          </w:p>
          <w:p w:rsidR="00580D03" w:rsidRPr="002E1E0B" w:rsidRDefault="00580D03" w:rsidP="00580D03">
            <w:pPr>
              <w:spacing w:after="0" w:line="240" w:lineRule="auto"/>
              <w:jc w:val="both"/>
              <w:rPr>
                <w:rFonts w:ascii="Sylfaen" w:eastAsia="Times New Roman" w:hAnsi="Sylfaen" w:cs="Sylfaen"/>
                <w:szCs w:val="20"/>
                <w:lang w:val="ka-GE" w:eastAsia="ru-RU"/>
              </w:rPr>
            </w:pPr>
          </w:p>
          <w:p w:rsidR="00580D03" w:rsidRPr="002E1E0B" w:rsidRDefault="00580D03" w:rsidP="00580D03">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(A) Excellence- 91-100 points;</w:t>
            </w:r>
          </w:p>
          <w:p w:rsidR="00580D03" w:rsidRPr="002E1E0B" w:rsidRDefault="00580D03" w:rsidP="00580D03">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(B) Very good- 81-90points from maximum evaluation;</w:t>
            </w:r>
          </w:p>
          <w:p w:rsidR="00580D03" w:rsidRPr="002E1E0B" w:rsidRDefault="00580D03" w:rsidP="00580D03">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(C) Good- 71-80points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580D03" w:rsidRPr="002E1E0B" w:rsidRDefault="00580D03" w:rsidP="00580D03">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(D) Satisfactory- 61-70 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580D03" w:rsidRPr="002E1E0B" w:rsidRDefault="00580D03" w:rsidP="00580D03">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(E) Sufficient- 51-60 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580D03" w:rsidRPr="00295002" w:rsidRDefault="00580D03" w:rsidP="00580D03">
            <w:pPr>
              <w:spacing w:after="0" w:line="240" w:lineRule="auto"/>
              <w:jc w:val="both"/>
              <w:rPr>
                <w:rFonts w:ascii="Sylfaen" w:eastAsia="Times New Roman" w:hAnsi="Sylfaen" w:cs="Sylfaen"/>
                <w:sz w:val="20"/>
                <w:szCs w:val="20"/>
                <w:lang w:val="ka-GE" w:eastAsia="ru-RU"/>
              </w:rPr>
            </w:pPr>
          </w:p>
          <w:p w:rsidR="00580D03" w:rsidRPr="002E1E0B" w:rsidRDefault="00751477" w:rsidP="00D433A2">
            <w:pPr>
              <w:pStyle w:val="ListParagraph"/>
              <w:spacing w:after="0" w:line="240" w:lineRule="auto"/>
              <w:jc w:val="both"/>
              <w:rPr>
                <w:rFonts w:ascii="Sylfaen" w:eastAsia="Times New Roman" w:hAnsi="Sylfaen" w:cs="Sylfaen"/>
                <w:b/>
                <w:szCs w:val="20"/>
                <w:lang w:val="ka-GE" w:eastAsia="ru-RU"/>
              </w:rPr>
            </w:pPr>
            <w:r>
              <w:rPr>
                <w:rFonts w:ascii="Sylfaen" w:eastAsia="Times New Roman" w:hAnsi="Sylfaen" w:cs="Sylfaen"/>
                <w:b/>
                <w:szCs w:val="20"/>
                <w:lang w:eastAsia="ru-RU"/>
              </w:rPr>
              <w:t>B)</w:t>
            </w:r>
            <w:r w:rsidRPr="002E1E0B">
              <w:rPr>
                <w:rFonts w:ascii="Sylfaen" w:eastAsia="Times New Roman" w:hAnsi="Sylfaen" w:cs="Sylfaen"/>
                <w:b/>
                <w:szCs w:val="20"/>
                <w:lang w:val="ka-GE" w:eastAsia="ru-RU"/>
              </w:rPr>
              <w:t xml:space="preserve"> Two</w:t>
            </w:r>
            <w:r w:rsidR="00580D03" w:rsidRPr="002E1E0B">
              <w:rPr>
                <w:rFonts w:ascii="Sylfaen" w:eastAsia="Times New Roman" w:hAnsi="Sylfaen" w:cs="Sylfaen"/>
                <w:b/>
                <w:szCs w:val="20"/>
                <w:lang w:val="ka-GE" w:eastAsia="ru-RU"/>
              </w:rPr>
              <w:t xml:space="preserve"> </w:t>
            </w:r>
            <w:r w:rsidRPr="002E1E0B">
              <w:rPr>
                <w:rFonts w:ascii="Sylfaen" w:eastAsia="Times New Roman" w:hAnsi="Sylfaen" w:cs="Sylfaen"/>
                <w:b/>
                <w:szCs w:val="20"/>
                <w:lang w:eastAsia="ru-RU"/>
              </w:rPr>
              <w:t xml:space="preserve">Forms </w:t>
            </w:r>
            <w:r w:rsidRPr="002E1E0B">
              <w:rPr>
                <w:rFonts w:ascii="Sylfaen" w:eastAsia="Times New Roman" w:hAnsi="Sylfaen" w:cs="Sylfaen"/>
                <w:b/>
                <w:szCs w:val="20"/>
                <w:lang w:val="ka-GE" w:eastAsia="ru-RU"/>
              </w:rPr>
              <w:t>of</w:t>
            </w:r>
            <w:r w:rsidR="00580D03" w:rsidRPr="002E1E0B">
              <w:rPr>
                <w:rFonts w:ascii="Sylfaen" w:eastAsia="Times New Roman" w:hAnsi="Sylfaen" w:cs="Sylfaen"/>
                <w:b/>
                <w:szCs w:val="20"/>
                <w:lang w:val="ka-GE" w:eastAsia="ru-RU"/>
              </w:rPr>
              <w:t xml:space="preserve"> </w:t>
            </w:r>
            <w:r w:rsidR="00580D03" w:rsidRPr="002E1E0B">
              <w:rPr>
                <w:rFonts w:ascii="Sylfaen" w:eastAsia="Times New Roman" w:hAnsi="Sylfaen" w:cs="Sylfaen"/>
                <w:b/>
                <w:szCs w:val="20"/>
                <w:lang w:eastAsia="ru-RU"/>
              </w:rPr>
              <w:t>N</w:t>
            </w:r>
            <w:r w:rsidR="00580D03" w:rsidRPr="002E1E0B">
              <w:rPr>
                <w:rFonts w:ascii="Sylfaen" w:eastAsia="Times New Roman" w:hAnsi="Sylfaen" w:cs="Sylfaen"/>
                <w:b/>
                <w:szCs w:val="20"/>
                <w:lang w:val="ka-GE" w:eastAsia="ru-RU"/>
              </w:rPr>
              <w:t xml:space="preserve">egative </w:t>
            </w:r>
            <w:r w:rsidR="00580D03" w:rsidRPr="002E1E0B">
              <w:rPr>
                <w:rFonts w:ascii="Sylfaen" w:eastAsia="Times New Roman" w:hAnsi="Sylfaen" w:cs="Sylfaen"/>
                <w:b/>
                <w:szCs w:val="20"/>
                <w:lang w:eastAsia="ru-RU"/>
              </w:rPr>
              <w:t>A</w:t>
            </w:r>
            <w:r w:rsidR="00580D03" w:rsidRPr="002E1E0B">
              <w:rPr>
                <w:rFonts w:ascii="Sylfaen" w:eastAsia="Times New Roman" w:hAnsi="Sylfaen" w:cs="Sylfaen"/>
                <w:b/>
                <w:szCs w:val="20"/>
                <w:lang w:val="ka-GE" w:eastAsia="ru-RU"/>
              </w:rPr>
              <w:t>ssessment:</w:t>
            </w:r>
          </w:p>
          <w:p w:rsidR="00580D03" w:rsidRPr="002E1E0B" w:rsidRDefault="00580D03" w:rsidP="00580D03">
            <w:pPr>
              <w:spacing w:after="0" w:line="240" w:lineRule="auto"/>
              <w:jc w:val="both"/>
              <w:rPr>
                <w:rFonts w:ascii="Sylfaen" w:eastAsia="Times New Roman" w:hAnsi="Sylfaen" w:cs="Sylfaen"/>
                <w:b/>
                <w:szCs w:val="20"/>
                <w:lang w:val="ka-GE" w:eastAsia="ru-RU"/>
              </w:rPr>
            </w:pPr>
          </w:p>
          <w:p w:rsidR="00580D03" w:rsidRPr="002E1E0B" w:rsidRDefault="00580D03" w:rsidP="00580D03">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val="ka-GE" w:eastAsia="ru-RU"/>
              </w:rPr>
              <w:t xml:space="preserve"> (FX) Could not Pass-  The maximum is 41-50 points. </w:t>
            </w:r>
            <w:r w:rsidRPr="002E1E0B">
              <w:rPr>
                <w:rFonts w:ascii="Sylfaen" w:eastAsia="Times New Roman" w:hAnsi="Sylfaen" w:cs="Sylfaen"/>
                <w:szCs w:val="20"/>
                <w:lang w:eastAsia="ru-RU"/>
              </w:rPr>
              <w:t>It means a student needs to work harder and is allowed to work individually and repass the subject once again.</w:t>
            </w:r>
          </w:p>
          <w:p w:rsidR="00580D03" w:rsidRPr="002E1E0B" w:rsidRDefault="00580D03" w:rsidP="00580D03">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 (F) Failed- Maximum score equals to 40 points and less. It means that a work made by the student is not sufficient and he/she has to retake the course.</w:t>
            </w:r>
          </w:p>
          <w:p w:rsidR="00580D03" w:rsidRPr="00295002" w:rsidRDefault="00580D03" w:rsidP="00580D03">
            <w:pPr>
              <w:spacing w:after="0" w:line="240" w:lineRule="auto"/>
              <w:jc w:val="both"/>
              <w:rPr>
                <w:rFonts w:ascii="Sylfaen" w:eastAsia="Times New Roman" w:hAnsi="Sylfaen" w:cs="Sylfaen"/>
                <w:sz w:val="20"/>
                <w:szCs w:val="20"/>
                <w:lang w:val="ka-GE" w:eastAsia="ru-RU"/>
              </w:rPr>
            </w:pPr>
          </w:p>
          <w:p w:rsidR="00580D03" w:rsidRPr="00171879" w:rsidRDefault="00580D03" w:rsidP="00580D03">
            <w:pPr>
              <w:spacing w:line="240" w:lineRule="auto"/>
              <w:ind w:left="10" w:right="98"/>
              <w:jc w:val="both"/>
              <w:rPr>
                <w:rFonts w:ascii="Sylfaen" w:eastAsia="Calibri" w:hAnsi="Sylfaen" w:cs="Sylfaen"/>
                <w:sz w:val="20"/>
                <w:szCs w:val="20"/>
                <w:lang w:eastAsia="ru-RU"/>
              </w:rPr>
            </w:pPr>
            <w:r w:rsidRPr="00171879">
              <w:rPr>
                <w:rFonts w:ascii="Sylfaen" w:eastAsia="Calibri" w:hAnsi="Sylfaen" w:cs="Sylfaen"/>
                <w:szCs w:val="20"/>
                <w:lang w:val="ka-GE" w:eastAsia="ru-RU"/>
              </w:rPr>
              <w:t xml:space="preserve">In case of getting FX, </w:t>
            </w:r>
            <w:r w:rsidRPr="00171879">
              <w:rPr>
                <w:rFonts w:ascii="Sylfaen" w:eastAsia="Calibri" w:hAnsi="Sylfaen" w:cs="Sylfaen"/>
                <w:bCs/>
                <w:sz w:val="24"/>
                <w:szCs w:val="24"/>
                <w:lang w:val="ka-GE"/>
              </w:rPr>
              <w:t>a makeup exam will be appointed no less than 5 calendar days after the conclusion of the final exam result</w:t>
            </w:r>
            <w:r w:rsidRPr="00171879">
              <w:rPr>
                <w:rFonts w:ascii="Sylfaen" w:hAnsi="Sylfaen" w:cs="Sylfaen"/>
                <w:bCs/>
                <w:sz w:val="24"/>
                <w:szCs w:val="24"/>
              </w:rPr>
              <w:t>s</w:t>
            </w:r>
            <w:r w:rsidRPr="00171879">
              <w:rPr>
                <w:rFonts w:ascii="Sylfaen" w:eastAsia="Calibri" w:hAnsi="Sylfaen" w:cs="Sylfaen"/>
                <w:szCs w:val="20"/>
                <w:lang w:val="ka-GE" w:eastAsia="ru-RU"/>
              </w:rPr>
              <w:t xml:space="preserve"> ( this obligation doesnot apply to the dissertation, Master’s project,  creative work or other scientific projects).</w:t>
            </w:r>
          </w:p>
          <w:p w:rsidR="00580D03" w:rsidRPr="00171879" w:rsidRDefault="00580D03" w:rsidP="00580D03">
            <w:pPr>
              <w:numPr>
                <w:ilvl w:val="0"/>
                <w:numId w:val="27"/>
              </w:numPr>
              <w:spacing w:after="0" w:line="240" w:lineRule="auto"/>
              <w:contextualSpacing/>
              <w:jc w:val="both"/>
              <w:rPr>
                <w:rFonts w:ascii="Sylfaen" w:eastAsia="Times New Roman"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the final assessment which is not </w:t>
            </w:r>
            <w:r w:rsidRPr="00171879">
              <w:rPr>
                <w:rFonts w:ascii="Sylfaen" w:eastAsia="Times New Roman" w:hAnsi="Sylfaen" w:cs="Sylfaen"/>
                <w:szCs w:val="20"/>
                <w:lang w:eastAsia="ru-RU"/>
              </w:rPr>
              <w:t>added</w:t>
            </w:r>
            <w:r w:rsidRPr="00171879">
              <w:rPr>
                <w:rFonts w:ascii="Sylfaen" w:eastAsia="Times New Roman" w:hAnsi="Sylfaen" w:cs="Sylfaen"/>
                <w:szCs w:val="20"/>
                <w:lang w:val="ka-GE" w:eastAsia="ru-RU"/>
              </w:rPr>
              <w:t xml:space="preserve"> to the negative score received in the final exam.</w:t>
            </w:r>
          </w:p>
          <w:p w:rsidR="00580D03" w:rsidRPr="00171879" w:rsidRDefault="00580D03" w:rsidP="00580D03">
            <w:pPr>
              <w:numPr>
                <w:ilvl w:val="0"/>
                <w:numId w:val="27"/>
              </w:numPr>
              <w:spacing w:line="240" w:lineRule="auto"/>
              <w:contextualSpacing/>
              <w:jc w:val="both"/>
              <w:rPr>
                <w:rFonts w:ascii="Sylfaen" w:eastAsia="Calibri" w:hAnsi="Sylfaen" w:cs="Sylfaen"/>
                <w:szCs w:val="20"/>
                <w:lang w:val="ka-GE" w:eastAsia="ru-RU"/>
              </w:rPr>
            </w:pPr>
            <w:r w:rsidRPr="00171879">
              <w:rPr>
                <w:rFonts w:ascii="Sylfaen" w:eastAsia="Calibri" w:hAnsi="Sylfaen" w:cs="Sylfaen"/>
                <w:szCs w:val="20"/>
                <w:lang w:val="ka-GE" w:eastAsia="ru-RU"/>
              </w:rPr>
              <w:t xml:space="preserve">If the student gets points from 0 to 50 in the </w:t>
            </w:r>
            <w:r w:rsidRPr="00171879">
              <w:rPr>
                <w:rFonts w:ascii="Sylfaen" w:eastAsia="Calibri" w:hAnsi="Sylfaen" w:cs="Sylfaen"/>
                <w:szCs w:val="20"/>
                <w:lang w:eastAsia="ru-RU"/>
              </w:rPr>
              <w:t>makeup</w:t>
            </w:r>
            <w:r w:rsidRPr="00171879">
              <w:rPr>
                <w:rFonts w:ascii="Sylfaen" w:eastAsia="Calibri" w:hAnsi="Sylfaen" w:cs="Sylfaen"/>
                <w:szCs w:val="20"/>
                <w:lang w:val="ka-GE" w:eastAsia="ru-RU"/>
              </w:rPr>
              <w:t xml:space="preserve"> exam, he/she will be given 0 point. </w:t>
            </w:r>
          </w:p>
          <w:p w:rsidR="00580D03" w:rsidRPr="00171879" w:rsidRDefault="00580D03" w:rsidP="00580D03">
            <w:pPr>
              <w:numPr>
                <w:ilvl w:val="0"/>
                <w:numId w:val="27"/>
              </w:numPr>
              <w:spacing w:line="240" w:lineRule="auto"/>
              <w:contextualSpacing/>
              <w:jc w:val="both"/>
              <w:rPr>
                <w:rFonts w:ascii="Sylfaen" w:eastAsia="Calibri" w:hAnsi="Sylfaen" w:cs="Sylfaen"/>
                <w:szCs w:val="20"/>
                <w:lang w:val="ka-GE" w:eastAsia="ru-RU"/>
              </w:rPr>
            </w:pPr>
            <w:r w:rsidRPr="00171879">
              <w:rPr>
                <w:rFonts w:ascii="Sylfaen" w:hAnsi="Sylfaen" w:cs="Sylfaen"/>
                <w:bCs/>
                <w:szCs w:val="20"/>
                <w:lang w:val="ka-GE"/>
              </w:rPr>
              <w:t>The minimal limit of competence in the final exam should comprise 15 point.</w:t>
            </w:r>
          </w:p>
          <w:p w:rsidR="00580D03" w:rsidRPr="00171879" w:rsidRDefault="00580D03" w:rsidP="00580D03">
            <w:pPr>
              <w:numPr>
                <w:ilvl w:val="0"/>
                <w:numId w:val="27"/>
              </w:numPr>
              <w:spacing w:line="240" w:lineRule="auto"/>
              <w:contextualSpacing/>
              <w:jc w:val="both"/>
              <w:rPr>
                <w:rFonts w:ascii="Sylfaen" w:eastAsia="Calibri"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not added to the assessment that is given in the final exam.  </w:t>
            </w:r>
            <w:r w:rsidRPr="00171879">
              <w:rPr>
                <w:rFonts w:ascii="Sylfaen" w:eastAsia="Times New Roman" w:hAnsi="Sylfaen" w:cs="Sylfaen"/>
                <w:szCs w:val="20"/>
                <w:lang w:eastAsia="ru-RU"/>
              </w:rPr>
              <w:t xml:space="preserve">The assessment given in the makeup exam is the final evaluation and it will be reflected in the final assessment of the educational component. </w:t>
            </w:r>
            <w:r w:rsidRPr="00171879">
              <w:rPr>
                <w:rFonts w:ascii="Calibri" w:eastAsia="Calibri" w:hAnsi="Calibri" w:cs="Times New Roman"/>
                <w:szCs w:val="24"/>
              </w:rPr>
              <w:t>According to the asse</w:t>
            </w:r>
            <w:r w:rsidRPr="00171879">
              <w:rPr>
                <w:szCs w:val="24"/>
              </w:rPr>
              <w:t>ssment 0-50 points received in</w:t>
            </w:r>
            <w:r w:rsidRPr="00171879">
              <w:rPr>
                <w:rFonts w:ascii="Calibri" w:eastAsia="Calibri" w:hAnsi="Calibri" w:cs="Times New Roman"/>
                <w:szCs w:val="24"/>
              </w:rPr>
              <w:t xml:space="preserve"> the makeup final exam, in the final evaluation of the educational component, the student will be evaluated the F-0 score.</w:t>
            </w:r>
          </w:p>
          <w:p w:rsidR="00580D03" w:rsidRPr="00171879" w:rsidRDefault="00580D03" w:rsidP="00580D03">
            <w:pPr>
              <w:spacing w:line="240" w:lineRule="auto"/>
              <w:ind w:left="720"/>
              <w:contextualSpacing/>
              <w:jc w:val="both"/>
              <w:rPr>
                <w:rFonts w:ascii="Sylfaen" w:eastAsia="Calibri" w:hAnsi="Sylfaen" w:cs="Sylfaen"/>
                <w:sz w:val="20"/>
                <w:szCs w:val="20"/>
                <w:lang w:val="ka-GE" w:eastAsia="ru-RU"/>
              </w:rPr>
            </w:pPr>
          </w:p>
          <w:p w:rsidR="00580D03" w:rsidRPr="00171879" w:rsidRDefault="00580D03" w:rsidP="00580D03">
            <w:pPr>
              <w:spacing w:line="240" w:lineRule="auto"/>
              <w:jc w:val="both"/>
              <w:rPr>
                <w:rFonts w:ascii="Sylfaen" w:eastAsia="Times New Roman" w:hAnsi="Sylfaen" w:cs="Sylfaen"/>
                <w:szCs w:val="20"/>
                <w:lang w:eastAsia="ru-RU"/>
              </w:rPr>
            </w:pPr>
            <w:r w:rsidRPr="00171879">
              <w:rPr>
                <w:rFonts w:ascii="Sylfaen" w:eastAsia="Times New Roman" w:hAnsi="Sylfaen" w:cs="Sylfaen"/>
                <w:b/>
                <w:szCs w:val="20"/>
                <w:u w:val="single"/>
                <w:lang w:eastAsia="ru-RU"/>
              </w:rPr>
              <w:lastRenderedPageBreak/>
              <w:t>Note</w:t>
            </w:r>
            <w:r w:rsidRPr="00171879">
              <w:rPr>
                <w:rFonts w:ascii="Sylfaen" w:eastAsia="Times New Roman" w:hAnsi="Sylfaen" w:cs="Sylfaen"/>
                <w:szCs w:val="20"/>
                <w:lang w:eastAsia="ru-RU"/>
              </w:rPr>
              <w:t>: Mid term and final(makeup) exams will be conducted in formalized manner:</w:t>
            </w:r>
          </w:p>
          <w:p w:rsidR="00580D03" w:rsidRPr="00171879" w:rsidRDefault="00580D03" w:rsidP="00580D03">
            <w:pPr>
              <w:spacing w:line="240" w:lineRule="auto"/>
              <w:jc w:val="both"/>
              <w:rPr>
                <w:rFonts w:ascii="Sylfaen" w:eastAsiaTheme="minorEastAsia" w:hAnsi="Sylfaen"/>
                <w:szCs w:val="20"/>
                <w:lang w:val="ka-GE"/>
              </w:rPr>
            </w:pPr>
            <w:r w:rsidRPr="00171879">
              <w:rPr>
                <w:rFonts w:ascii="Sylfaen" w:eastAsiaTheme="minorEastAsia" w:hAnsi="Sylfaen"/>
                <w:szCs w:val="20"/>
                <w:lang w:val="ka-GE"/>
              </w:rPr>
              <w:t>Basis: Ministry of Education and Science of Georgia, Order №3, January 5, 2007</w:t>
            </w:r>
          </w:p>
          <w:p w:rsidR="00580D03" w:rsidRDefault="00580D03" w:rsidP="00580D03">
            <w:pPr>
              <w:spacing w:after="0" w:line="240" w:lineRule="auto"/>
              <w:jc w:val="both"/>
              <w:rPr>
                <w:rFonts w:ascii="Sylfaen" w:eastAsia="Times New Roman" w:hAnsi="Sylfaen" w:cs="Sylfaen"/>
                <w:b/>
                <w:noProof/>
                <w:sz w:val="20"/>
                <w:szCs w:val="20"/>
                <w:lang w:val="ka-GE" w:eastAsia="ru-RU"/>
              </w:rPr>
            </w:pPr>
            <w:r w:rsidRPr="00171879">
              <w:rPr>
                <w:rFonts w:ascii="Sylfaen" w:hAnsi="Sylfaen" w:cs="Sylfaen"/>
                <w:szCs w:val="20"/>
                <w:lang w:val="ka-GE"/>
              </w:rPr>
              <w:t>Additional assessment criteria of students’ achievements are defined in the syllabus of certain</w:t>
            </w:r>
            <w:r w:rsidRPr="00171879">
              <w:rPr>
                <w:rFonts w:ascii="Sylfaen" w:hAnsi="Sylfaen" w:cs="Sylfaen"/>
                <w:szCs w:val="20"/>
              </w:rPr>
              <w:t xml:space="preserve"> academic</w:t>
            </w:r>
            <w:r w:rsidRPr="00171879">
              <w:rPr>
                <w:rFonts w:ascii="Sylfaen" w:hAnsi="Sylfaen" w:cs="Sylfaen"/>
                <w:szCs w:val="20"/>
                <w:lang w:val="ka-GE"/>
              </w:rPr>
              <w:t xml:space="preserve"> course.</w:t>
            </w:r>
          </w:p>
          <w:p w:rsidR="00952B10" w:rsidRPr="00580D03" w:rsidRDefault="00952B10" w:rsidP="00580D03">
            <w:pPr>
              <w:pStyle w:val="ListParagraph"/>
              <w:spacing w:after="160" w:line="240" w:lineRule="auto"/>
              <w:ind w:left="360"/>
              <w:jc w:val="both"/>
              <w:rPr>
                <w:rFonts w:ascii="Calibri" w:eastAsia="Calibri" w:hAnsi="Calibri"/>
                <w:sz w:val="20"/>
                <w:szCs w:val="20"/>
                <w:lang w:val="ka-GE"/>
              </w:rPr>
            </w:pPr>
          </w:p>
        </w:tc>
      </w:tr>
    </w:tbl>
    <w:p w:rsidR="00952B10" w:rsidRDefault="00952B10" w:rsidP="00952B10">
      <w:pPr>
        <w:spacing w:after="0" w:line="240" w:lineRule="auto"/>
        <w:jc w:val="both"/>
        <w:rPr>
          <w:rFonts w:ascii="Calibri" w:eastAsia="Calibri" w:hAnsi="Calibri" w:cs="Times New Roman"/>
          <w:b/>
          <w:sz w:val="20"/>
          <w:szCs w:val="20"/>
        </w:rPr>
        <w:sectPr w:rsidR="00952B10" w:rsidSect="00DB75EC">
          <w:pgSz w:w="12240" w:h="15840"/>
          <w:pgMar w:top="244" w:right="1701" w:bottom="238" w:left="425" w:header="720" w:footer="720" w:gutter="0"/>
          <w:cols w:space="720"/>
        </w:sect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8B5294" w:rsidRDefault="008B5294" w:rsidP="00952B10">
      <w:pPr>
        <w:spacing w:after="0" w:line="240" w:lineRule="auto"/>
        <w:jc w:val="center"/>
        <w:rPr>
          <w:rFonts w:ascii="Sylfaen" w:eastAsia="Calibri" w:hAnsi="Sylfaen" w:cs="Times New Roman"/>
          <w:b/>
          <w:sz w:val="20"/>
          <w:szCs w:val="20"/>
        </w:rPr>
      </w:pPr>
      <w:r>
        <w:rPr>
          <w:rFonts w:ascii="Sylfaen" w:eastAsia="Calibri" w:hAnsi="Sylfaen" w:cs="Times New Roman"/>
          <w:b/>
          <w:sz w:val="20"/>
          <w:szCs w:val="20"/>
        </w:rPr>
        <w:t>Curriculum</w:t>
      </w:r>
      <w:r w:rsidR="00952B10" w:rsidRPr="00FC4AA8">
        <w:rPr>
          <w:rFonts w:ascii="Sylfaen" w:eastAsia="Calibri" w:hAnsi="Sylfaen" w:cs="Times New Roman"/>
          <w:b/>
          <w:sz w:val="20"/>
          <w:szCs w:val="20"/>
          <w:lang w:val="af-ZA"/>
        </w:rPr>
        <w:t>20</w:t>
      </w:r>
      <w:r w:rsidR="00952B10" w:rsidRPr="00FC4AA8">
        <w:rPr>
          <w:rFonts w:ascii="Sylfaen" w:eastAsia="Calibri" w:hAnsi="Sylfaen" w:cs="Times New Roman"/>
          <w:b/>
          <w:sz w:val="20"/>
          <w:szCs w:val="20"/>
          <w:lang w:val="ka-GE"/>
        </w:rPr>
        <w:t>17</w:t>
      </w:r>
      <w:r w:rsidR="00952B10" w:rsidRPr="00FC4AA8">
        <w:rPr>
          <w:rFonts w:ascii="Sylfaen" w:eastAsia="Calibri" w:hAnsi="Sylfaen" w:cs="Times New Roman"/>
          <w:b/>
          <w:sz w:val="20"/>
          <w:szCs w:val="20"/>
          <w:lang w:val="af-ZA"/>
        </w:rPr>
        <w:t>-20</w:t>
      </w:r>
      <w:r w:rsidR="00952B10" w:rsidRPr="00FC4AA8">
        <w:rPr>
          <w:rFonts w:ascii="Sylfaen" w:eastAsia="Calibri" w:hAnsi="Sylfaen" w:cs="Times New Roman"/>
          <w:b/>
          <w:sz w:val="20"/>
          <w:szCs w:val="20"/>
          <w:lang w:val="ka-GE"/>
        </w:rPr>
        <w:t xml:space="preserve">21 </w:t>
      </w:r>
      <w:r>
        <w:rPr>
          <w:rFonts w:ascii="Sylfaen" w:eastAsia="Calibri" w:hAnsi="Sylfaen" w:cs="Times New Roman"/>
          <w:b/>
          <w:sz w:val="20"/>
          <w:szCs w:val="20"/>
        </w:rPr>
        <w:t>years</w:t>
      </w:r>
    </w:p>
    <w:p w:rsidR="00952B10" w:rsidRPr="008B5294" w:rsidRDefault="008B5294" w:rsidP="00952B10">
      <w:pPr>
        <w:spacing w:after="0" w:line="240" w:lineRule="auto"/>
        <w:rPr>
          <w:rFonts w:ascii="Sylfaen" w:eastAsia="Calibri" w:hAnsi="Sylfaen" w:cs="Times New Roman"/>
          <w:b/>
          <w:sz w:val="20"/>
          <w:szCs w:val="20"/>
        </w:rPr>
      </w:pPr>
      <w:r>
        <w:rPr>
          <w:rFonts w:ascii="Sylfaen" w:eastAsia="Calibri" w:hAnsi="Sylfaen" w:cs="Times New Roman"/>
          <w:b/>
          <w:sz w:val="20"/>
          <w:szCs w:val="20"/>
        </w:rPr>
        <w:t>Name of the Program</w:t>
      </w:r>
      <w:r w:rsidR="00813BE5">
        <w:rPr>
          <w:rFonts w:ascii="Sylfaen" w:eastAsia="Calibri" w:hAnsi="Sylfaen" w:cs="Times New Roman"/>
          <w:b/>
          <w:sz w:val="20"/>
          <w:szCs w:val="20"/>
        </w:rPr>
        <w:t>me</w:t>
      </w:r>
      <w:r>
        <w:rPr>
          <w:rFonts w:ascii="Sylfaen" w:eastAsia="Calibri" w:hAnsi="Sylfaen" w:cs="Times New Roman"/>
          <w:b/>
          <w:sz w:val="20"/>
          <w:szCs w:val="20"/>
        </w:rPr>
        <w:t>: Political Sciences (minor)</w:t>
      </w:r>
    </w:p>
    <w:p w:rsidR="00952B10" w:rsidRPr="008B5294" w:rsidRDefault="008B5294" w:rsidP="00952B10">
      <w:pPr>
        <w:spacing w:after="0" w:line="240" w:lineRule="auto"/>
        <w:rPr>
          <w:rFonts w:ascii="Sylfaen" w:eastAsia="Calibri" w:hAnsi="Sylfaen" w:cs="Times New Roman"/>
          <w:b/>
          <w:sz w:val="20"/>
          <w:szCs w:val="20"/>
        </w:rPr>
      </w:pPr>
      <w:r>
        <w:rPr>
          <w:rFonts w:ascii="Sylfaen" w:eastAsia="Calibri" w:hAnsi="Sylfaen" w:cs="Times New Roman"/>
          <w:b/>
          <w:sz w:val="20"/>
          <w:szCs w:val="20"/>
        </w:rPr>
        <w:t xml:space="preserve">Degree </w:t>
      </w:r>
      <w:r w:rsidR="00751477">
        <w:rPr>
          <w:rFonts w:ascii="Sylfaen" w:eastAsia="Calibri" w:hAnsi="Sylfaen" w:cs="Times New Roman"/>
          <w:b/>
          <w:sz w:val="20"/>
          <w:szCs w:val="20"/>
        </w:rPr>
        <w:t>awarded:</w:t>
      </w:r>
      <w:r>
        <w:rPr>
          <w:rFonts w:ascii="Sylfaen" w:eastAsia="Calibri" w:hAnsi="Sylfaen" w:cs="Times New Roman"/>
          <w:b/>
          <w:sz w:val="20"/>
          <w:szCs w:val="20"/>
        </w:rPr>
        <w:t xml:space="preserve"> Political Sciences</w:t>
      </w:r>
    </w:p>
    <w:tbl>
      <w:tblPr>
        <w:tblW w:w="14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4339"/>
        <w:gridCol w:w="507"/>
        <w:gridCol w:w="781"/>
        <w:gridCol w:w="998"/>
        <w:gridCol w:w="709"/>
        <w:gridCol w:w="992"/>
        <w:gridCol w:w="10"/>
        <w:gridCol w:w="412"/>
        <w:gridCol w:w="10"/>
        <w:gridCol w:w="419"/>
        <w:gridCol w:w="10"/>
        <w:gridCol w:w="469"/>
        <w:gridCol w:w="10"/>
        <w:gridCol w:w="469"/>
        <w:gridCol w:w="10"/>
        <w:gridCol w:w="462"/>
        <w:gridCol w:w="10"/>
        <w:gridCol w:w="469"/>
        <w:gridCol w:w="10"/>
        <w:gridCol w:w="504"/>
        <w:gridCol w:w="10"/>
        <w:gridCol w:w="685"/>
        <w:gridCol w:w="10"/>
        <w:gridCol w:w="1124"/>
        <w:gridCol w:w="10"/>
      </w:tblGrid>
      <w:tr w:rsidR="00952B10" w:rsidRPr="00FC4AA8" w:rsidTr="003E3EDA">
        <w:trPr>
          <w:gridAfter w:val="1"/>
          <w:wAfter w:w="10" w:type="dxa"/>
          <w:trHeight w:val="1071"/>
          <w:jc w:val="center"/>
        </w:trPr>
        <w:tc>
          <w:tcPr>
            <w:tcW w:w="608" w:type="dxa"/>
            <w:vMerge w:val="restart"/>
            <w:tcBorders>
              <w:top w:val="double" w:sz="4" w:space="0" w:color="auto"/>
              <w:left w:val="double" w:sz="4" w:space="0" w:color="auto"/>
              <w:right w:val="double" w:sz="4" w:space="0" w:color="auto"/>
            </w:tcBorders>
            <w:vAlign w:val="center"/>
          </w:tcPr>
          <w:p w:rsidR="00952B10" w:rsidRPr="00FC4AA8" w:rsidRDefault="00952B10" w:rsidP="00DB75EC">
            <w:pPr>
              <w:spacing w:after="0" w:line="240" w:lineRule="auto"/>
              <w:rPr>
                <w:rFonts w:ascii="Sylfaen" w:eastAsia="Calibri" w:hAnsi="Sylfaen" w:cs="Times New Roman"/>
                <w:b/>
                <w:sz w:val="20"/>
                <w:szCs w:val="20"/>
                <w:lang w:val="ka-GE"/>
              </w:rPr>
            </w:pPr>
            <w:r w:rsidRPr="00FC4AA8">
              <w:rPr>
                <w:rFonts w:ascii="Sylfaen" w:eastAsia="Calibri" w:hAnsi="Sylfaen" w:cs="Times New Roman"/>
                <w:b/>
                <w:sz w:val="20"/>
                <w:szCs w:val="20"/>
                <w:lang w:val="ka-GE"/>
              </w:rPr>
              <w:t>№</w:t>
            </w:r>
          </w:p>
        </w:tc>
        <w:tc>
          <w:tcPr>
            <w:tcW w:w="4339" w:type="dxa"/>
            <w:vMerge w:val="restart"/>
            <w:tcBorders>
              <w:top w:val="double" w:sz="4" w:space="0" w:color="auto"/>
              <w:left w:val="double" w:sz="4" w:space="0" w:color="auto"/>
              <w:right w:val="double" w:sz="4" w:space="0" w:color="auto"/>
            </w:tcBorders>
            <w:vAlign w:val="center"/>
          </w:tcPr>
          <w:p w:rsidR="00952B10" w:rsidRPr="008B5294" w:rsidRDefault="008B5294" w:rsidP="00DB75EC">
            <w:pPr>
              <w:spacing w:after="0" w:line="240" w:lineRule="auto"/>
              <w:rPr>
                <w:rFonts w:ascii="Sylfaen" w:eastAsia="Calibri" w:hAnsi="Sylfaen" w:cs="Times New Roman"/>
                <w:b/>
                <w:sz w:val="20"/>
                <w:szCs w:val="20"/>
              </w:rPr>
            </w:pPr>
            <w:r>
              <w:rPr>
                <w:rFonts w:ascii="Sylfaen" w:eastAsia="Calibri" w:hAnsi="Sylfaen" w:cs="Times New Roman"/>
                <w:b/>
                <w:sz w:val="20"/>
                <w:szCs w:val="20"/>
              </w:rPr>
              <w:t>Name of the course</w:t>
            </w:r>
          </w:p>
        </w:tc>
        <w:tc>
          <w:tcPr>
            <w:tcW w:w="507" w:type="dxa"/>
            <w:vMerge w:val="restart"/>
            <w:tcBorders>
              <w:top w:val="double" w:sz="4" w:space="0" w:color="auto"/>
              <w:left w:val="double" w:sz="4" w:space="0" w:color="auto"/>
            </w:tcBorders>
            <w:vAlign w:val="center"/>
          </w:tcPr>
          <w:p w:rsidR="00952B10" w:rsidRPr="008B5294" w:rsidRDefault="008B5294" w:rsidP="00DB75EC">
            <w:pPr>
              <w:spacing w:after="0" w:line="240" w:lineRule="auto"/>
              <w:rPr>
                <w:rFonts w:ascii="Sylfaen" w:eastAsia="Calibri" w:hAnsi="Sylfaen" w:cs="Times New Roman"/>
                <w:b/>
                <w:sz w:val="20"/>
                <w:szCs w:val="20"/>
              </w:rPr>
            </w:pPr>
            <w:r>
              <w:rPr>
                <w:rFonts w:ascii="Sylfaen" w:eastAsia="Calibri" w:hAnsi="Sylfaen" w:cs="Times New Roman"/>
                <w:b/>
                <w:sz w:val="20"/>
                <w:szCs w:val="20"/>
              </w:rPr>
              <w:t>credits</w:t>
            </w:r>
          </w:p>
        </w:tc>
        <w:tc>
          <w:tcPr>
            <w:tcW w:w="2488" w:type="dxa"/>
            <w:gridSpan w:val="3"/>
            <w:tcBorders>
              <w:top w:val="double" w:sz="4" w:space="0" w:color="auto"/>
            </w:tcBorders>
            <w:vAlign w:val="center"/>
          </w:tcPr>
          <w:p w:rsidR="00952B10" w:rsidRPr="008B5294" w:rsidRDefault="008B5294" w:rsidP="00DB75EC">
            <w:pPr>
              <w:spacing w:after="0" w:line="240" w:lineRule="auto"/>
              <w:rPr>
                <w:rFonts w:ascii="Sylfaen" w:eastAsia="Calibri" w:hAnsi="Sylfaen" w:cs="Times New Roman"/>
                <w:b/>
                <w:sz w:val="20"/>
                <w:szCs w:val="20"/>
              </w:rPr>
            </w:pPr>
            <w:r>
              <w:rPr>
                <w:rFonts w:ascii="Sylfaen" w:eastAsia="Calibri" w:hAnsi="Sylfaen" w:cs="Times New Roman"/>
                <w:b/>
                <w:sz w:val="20"/>
                <w:szCs w:val="20"/>
              </w:rPr>
              <w:t>Number of hours</w:t>
            </w:r>
          </w:p>
        </w:tc>
        <w:tc>
          <w:tcPr>
            <w:tcW w:w="992" w:type="dxa"/>
            <w:tcBorders>
              <w:top w:val="double" w:sz="4" w:space="0" w:color="auto"/>
              <w:right w:val="double" w:sz="4" w:space="0" w:color="auto"/>
            </w:tcBorders>
            <w:vAlign w:val="center"/>
          </w:tcPr>
          <w:p w:rsidR="00952B10" w:rsidRPr="008B5294" w:rsidRDefault="008B5294" w:rsidP="00DB75EC">
            <w:pPr>
              <w:spacing w:after="0" w:line="240" w:lineRule="auto"/>
              <w:rPr>
                <w:rFonts w:ascii="Sylfaen" w:eastAsia="Calibri" w:hAnsi="Sylfaen" w:cs="Times New Roman"/>
                <w:b/>
                <w:sz w:val="20"/>
                <w:szCs w:val="20"/>
              </w:rPr>
            </w:pPr>
            <w:r>
              <w:rPr>
                <w:rFonts w:ascii="Sylfaen" w:eastAsia="Calibri" w:hAnsi="Sylfaen" w:cs="Times New Roman"/>
                <w:b/>
                <w:sz w:val="20"/>
                <w:szCs w:val="20"/>
              </w:rPr>
              <w:t>lecture/practical/lab/exam</w:t>
            </w:r>
          </w:p>
        </w:tc>
        <w:tc>
          <w:tcPr>
            <w:tcW w:w="3969" w:type="dxa"/>
            <w:gridSpan w:val="16"/>
            <w:tcBorders>
              <w:top w:val="double" w:sz="4" w:space="0" w:color="auto"/>
              <w:left w:val="double" w:sz="4" w:space="0" w:color="auto"/>
              <w:right w:val="double" w:sz="4" w:space="0" w:color="auto"/>
            </w:tcBorders>
            <w:vAlign w:val="center"/>
          </w:tcPr>
          <w:p w:rsidR="00952B10" w:rsidRPr="008B5294" w:rsidRDefault="008B5294" w:rsidP="00DB75EC">
            <w:pPr>
              <w:spacing w:after="0" w:line="240" w:lineRule="auto"/>
              <w:rPr>
                <w:rFonts w:ascii="Sylfaen" w:eastAsia="Calibri" w:hAnsi="Sylfaen" w:cs="Times New Roman"/>
                <w:b/>
                <w:sz w:val="20"/>
                <w:szCs w:val="20"/>
              </w:rPr>
            </w:pPr>
            <w:r>
              <w:rPr>
                <w:rFonts w:ascii="Sylfaen" w:eastAsia="Calibri" w:hAnsi="Sylfaen" w:cs="Times New Roman"/>
                <w:b/>
                <w:sz w:val="20"/>
                <w:szCs w:val="20"/>
              </w:rPr>
              <w:t>term</w:t>
            </w:r>
          </w:p>
        </w:tc>
        <w:tc>
          <w:tcPr>
            <w:tcW w:w="1134" w:type="dxa"/>
            <w:gridSpan w:val="2"/>
            <w:tcBorders>
              <w:top w:val="double" w:sz="4" w:space="0" w:color="auto"/>
              <w:left w:val="double" w:sz="4" w:space="0" w:color="auto"/>
              <w:right w:val="double" w:sz="4" w:space="0" w:color="auto"/>
            </w:tcBorders>
            <w:textDirection w:val="btLr"/>
          </w:tcPr>
          <w:p w:rsidR="00952B10" w:rsidRPr="008B5294" w:rsidRDefault="008B5294" w:rsidP="00DB75EC">
            <w:pPr>
              <w:spacing w:after="0" w:line="240" w:lineRule="auto"/>
              <w:rPr>
                <w:rFonts w:ascii="Sylfaen" w:eastAsia="Calibri" w:hAnsi="Sylfaen" w:cs="Times New Roman"/>
                <w:b/>
                <w:sz w:val="20"/>
                <w:szCs w:val="20"/>
              </w:rPr>
            </w:pPr>
            <w:r>
              <w:rPr>
                <w:rFonts w:ascii="Sylfaen" w:eastAsia="Calibri" w:hAnsi="Sylfaen" w:cs="Times New Roman"/>
                <w:b/>
                <w:sz w:val="20"/>
                <w:szCs w:val="20"/>
              </w:rPr>
              <w:t>preconditions</w:t>
            </w:r>
          </w:p>
        </w:tc>
      </w:tr>
      <w:tr w:rsidR="008E7BA5" w:rsidRPr="00FC4AA8" w:rsidTr="003E3EDA">
        <w:trPr>
          <w:trHeight w:val="135"/>
          <w:jc w:val="center"/>
        </w:trPr>
        <w:tc>
          <w:tcPr>
            <w:tcW w:w="608" w:type="dxa"/>
            <w:vMerge/>
            <w:tcBorders>
              <w:left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4339" w:type="dxa"/>
            <w:vMerge/>
            <w:tcBorders>
              <w:left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507" w:type="dxa"/>
            <w:vMerge/>
            <w:tcBorders>
              <w:lef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781" w:type="dxa"/>
            <w:vMerge w:val="restart"/>
          </w:tcPr>
          <w:p w:rsidR="008E7BA5" w:rsidRPr="008B5294" w:rsidRDefault="008B5294" w:rsidP="00DB75EC">
            <w:pPr>
              <w:spacing w:after="0" w:line="240" w:lineRule="auto"/>
              <w:rPr>
                <w:rFonts w:ascii="Sylfaen" w:eastAsia="Calibri" w:hAnsi="Sylfaen" w:cs="Times New Roman"/>
                <w:b/>
                <w:sz w:val="20"/>
                <w:szCs w:val="20"/>
              </w:rPr>
            </w:pPr>
            <w:r>
              <w:rPr>
                <w:rFonts w:ascii="Sylfaen" w:eastAsia="Calibri" w:hAnsi="Sylfaen" w:cs="Times New Roman"/>
                <w:b/>
                <w:sz w:val="20"/>
                <w:szCs w:val="20"/>
              </w:rPr>
              <w:t>Total</w:t>
            </w:r>
          </w:p>
        </w:tc>
        <w:tc>
          <w:tcPr>
            <w:tcW w:w="998" w:type="dxa"/>
            <w:tcBorders>
              <w:bottom w:val="single" w:sz="4" w:space="0" w:color="auto"/>
            </w:tcBorders>
          </w:tcPr>
          <w:p w:rsidR="008E7BA5" w:rsidRPr="008B5294" w:rsidRDefault="008B5294" w:rsidP="00DB75EC">
            <w:pPr>
              <w:spacing w:after="0" w:line="240" w:lineRule="auto"/>
              <w:rPr>
                <w:rFonts w:ascii="Sylfaen" w:eastAsia="Calibri" w:hAnsi="Sylfaen" w:cs="Times New Roman"/>
                <w:b/>
                <w:sz w:val="20"/>
                <w:szCs w:val="20"/>
              </w:rPr>
            </w:pPr>
            <w:r>
              <w:rPr>
                <w:rFonts w:ascii="Sylfaen" w:eastAsia="Calibri" w:hAnsi="Sylfaen" w:cs="Times New Roman"/>
                <w:b/>
                <w:sz w:val="20"/>
                <w:szCs w:val="20"/>
              </w:rPr>
              <w:t>contact</w:t>
            </w:r>
          </w:p>
        </w:tc>
        <w:tc>
          <w:tcPr>
            <w:tcW w:w="709" w:type="dxa"/>
          </w:tcPr>
          <w:p w:rsidR="008E7BA5" w:rsidRPr="008B5294" w:rsidRDefault="008B5294" w:rsidP="00DB75EC">
            <w:pPr>
              <w:spacing w:after="0" w:line="240" w:lineRule="auto"/>
              <w:rPr>
                <w:rFonts w:ascii="Sylfaen" w:eastAsia="Calibri" w:hAnsi="Sylfaen" w:cs="Times New Roman"/>
                <w:b/>
                <w:color w:val="FF0000"/>
                <w:sz w:val="20"/>
                <w:szCs w:val="20"/>
              </w:rPr>
            </w:pPr>
            <w:r>
              <w:rPr>
                <w:rFonts w:ascii="Sylfaen" w:eastAsia="Calibri" w:hAnsi="Sylfaen" w:cs="Times New Roman"/>
                <w:b/>
                <w:sz w:val="20"/>
                <w:szCs w:val="20"/>
              </w:rPr>
              <w:t>independent</w:t>
            </w:r>
          </w:p>
        </w:tc>
        <w:tc>
          <w:tcPr>
            <w:tcW w:w="1002" w:type="dxa"/>
            <w:gridSpan w:val="2"/>
            <w:tcBorders>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422" w:type="dxa"/>
            <w:gridSpan w:val="2"/>
            <w:tcBorders>
              <w:lef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r w:rsidRPr="00FC4AA8">
              <w:rPr>
                <w:rFonts w:ascii="Sylfaen" w:eastAsia="Calibri" w:hAnsi="Sylfaen" w:cs="Times New Roman"/>
                <w:b/>
                <w:sz w:val="20"/>
                <w:szCs w:val="20"/>
                <w:lang w:val="ru-RU"/>
              </w:rPr>
              <w:t>I</w:t>
            </w:r>
          </w:p>
        </w:tc>
        <w:tc>
          <w:tcPr>
            <w:tcW w:w="429" w:type="dxa"/>
            <w:gridSpan w:val="2"/>
            <w:vAlign w:val="center"/>
          </w:tcPr>
          <w:p w:rsidR="008E7BA5" w:rsidRPr="00FC4AA8" w:rsidRDefault="008E7BA5" w:rsidP="00DB75EC">
            <w:pPr>
              <w:spacing w:after="0" w:line="240" w:lineRule="auto"/>
              <w:rPr>
                <w:rFonts w:ascii="Sylfaen" w:eastAsia="Calibri" w:hAnsi="Sylfaen" w:cs="Times New Roman"/>
                <w:b/>
                <w:sz w:val="20"/>
                <w:szCs w:val="20"/>
                <w:lang w:val="ru-RU"/>
              </w:rPr>
            </w:pPr>
            <w:r w:rsidRPr="00FC4AA8">
              <w:rPr>
                <w:rFonts w:ascii="Sylfaen" w:eastAsia="Calibri" w:hAnsi="Sylfaen" w:cs="Times New Roman"/>
                <w:b/>
                <w:sz w:val="20"/>
                <w:szCs w:val="20"/>
                <w:lang w:val="ru-RU"/>
              </w:rPr>
              <w:t>II</w:t>
            </w:r>
          </w:p>
        </w:tc>
        <w:tc>
          <w:tcPr>
            <w:tcW w:w="479" w:type="dxa"/>
            <w:gridSpan w:val="2"/>
            <w:vAlign w:val="center"/>
          </w:tcPr>
          <w:p w:rsidR="008E7BA5" w:rsidRPr="00FC4AA8" w:rsidRDefault="008E7BA5" w:rsidP="00DB75EC">
            <w:pPr>
              <w:spacing w:after="0" w:line="240" w:lineRule="auto"/>
              <w:rPr>
                <w:rFonts w:ascii="Sylfaen" w:eastAsia="Calibri" w:hAnsi="Sylfaen" w:cs="Times New Roman"/>
                <w:b/>
                <w:sz w:val="20"/>
                <w:szCs w:val="20"/>
                <w:lang w:val="ru-RU"/>
              </w:rPr>
            </w:pPr>
            <w:r w:rsidRPr="00FC4AA8">
              <w:rPr>
                <w:rFonts w:ascii="Sylfaen" w:eastAsia="Calibri" w:hAnsi="Sylfaen" w:cs="Times New Roman"/>
                <w:b/>
                <w:sz w:val="20"/>
                <w:szCs w:val="20"/>
                <w:lang w:val="ru-RU"/>
              </w:rPr>
              <w:t>III</w:t>
            </w:r>
          </w:p>
        </w:tc>
        <w:tc>
          <w:tcPr>
            <w:tcW w:w="479" w:type="dxa"/>
            <w:gridSpan w:val="2"/>
            <w:vAlign w:val="center"/>
          </w:tcPr>
          <w:p w:rsidR="008E7BA5" w:rsidRPr="00FC4AA8" w:rsidRDefault="008E7BA5" w:rsidP="00DB75EC">
            <w:pPr>
              <w:spacing w:after="0" w:line="240" w:lineRule="auto"/>
              <w:rPr>
                <w:rFonts w:ascii="Sylfaen" w:eastAsia="Calibri" w:hAnsi="Sylfaen" w:cs="Times New Roman"/>
                <w:b/>
                <w:sz w:val="20"/>
                <w:szCs w:val="20"/>
                <w:lang w:val="ru-RU"/>
              </w:rPr>
            </w:pPr>
            <w:r w:rsidRPr="00FC4AA8">
              <w:rPr>
                <w:rFonts w:ascii="Sylfaen" w:eastAsia="Calibri" w:hAnsi="Sylfaen" w:cs="Times New Roman"/>
                <w:b/>
                <w:sz w:val="20"/>
                <w:szCs w:val="20"/>
                <w:lang w:val="ru-RU"/>
              </w:rPr>
              <w:t>IV</w:t>
            </w:r>
          </w:p>
        </w:tc>
        <w:tc>
          <w:tcPr>
            <w:tcW w:w="472" w:type="dxa"/>
            <w:gridSpan w:val="2"/>
            <w:vAlign w:val="center"/>
          </w:tcPr>
          <w:p w:rsidR="008E7BA5" w:rsidRPr="00FC4AA8" w:rsidRDefault="008E7BA5" w:rsidP="00DB75EC">
            <w:pPr>
              <w:spacing w:after="0" w:line="240" w:lineRule="auto"/>
              <w:rPr>
                <w:rFonts w:ascii="Sylfaen" w:eastAsia="Calibri" w:hAnsi="Sylfaen" w:cs="Times New Roman"/>
                <w:b/>
                <w:sz w:val="20"/>
                <w:szCs w:val="20"/>
                <w:lang w:val="ru-RU"/>
              </w:rPr>
            </w:pPr>
            <w:r w:rsidRPr="00FC4AA8">
              <w:rPr>
                <w:rFonts w:ascii="Sylfaen" w:eastAsia="Calibri" w:hAnsi="Sylfaen" w:cs="Times New Roman"/>
                <w:b/>
                <w:sz w:val="20"/>
                <w:szCs w:val="20"/>
                <w:lang w:val="ru-RU"/>
              </w:rPr>
              <w:t>V</w:t>
            </w:r>
          </w:p>
        </w:tc>
        <w:tc>
          <w:tcPr>
            <w:tcW w:w="479" w:type="dxa"/>
            <w:gridSpan w:val="2"/>
            <w:vAlign w:val="center"/>
          </w:tcPr>
          <w:p w:rsidR="008E7BA5" w:rsidRPr="00FC4AA8" w:rsidRDefault="008E7BA5" w:rsidP="00DB75EC">
            <w:pPr>
              <w:spacing w:after="0" w:line="240" w:lineRule="auto"/>
              <w:rPr>
                <w:rFonts w:ascii="Sylfaen" w:eastAsia="Calibri" w:hAnsi="Sylfaen" w:cs="Times New Roman"/>
                <w:b/>
                <w:sz w:val="20"/>
                <w:szCs w:val="20"/>
                <w:lang w:val="ru-RU"/>
              </w:rPr>
            </w:pPr>
            <w:r w:rsidRPr="00FC4AA8">
              <w:rPr>
                <w:rFonts w:ascii="Sylfaen" w:eastAsia="Calibri" w:hAnsi="Sylfaen" w:cs="Times New Roman"/>
                <w:b/>
                <w:sz w:val="20"/>
                <w:szCs w:val="20"/>
                <w:lang w:val="ru-RU"/>
              </w:rPr>
              <w:t>VI</w:t>
            </w:r>
          </w:p>
        </w:tc>
        <w:tc>
          <w:tcPr>
            <w:tcW w:w="514" w:type="dxa"/>
            <w:gridSpan w:val="2"/>
            <w:vAlign w:val="center"/>
          </w:tcPr>
          <w:p w:rsidR="008E7BA5" w:rsidRPr="00FC4AA8" w:rsidRDefault="008E7BA5" w:rsidP="00DB75EC">
            <w:pPr>
              <w:spacing w:after="0" w:line="240" w:lineRule="auto"/>
              <w:rPr>
                <w:rFonts w:ascii="Sylfaen" w:eastAsia="Calibri" w:hAnsi="Sylfaen" w:cs="Times New Roman"/>
                <w:b/>
                <w:sz w:val="20"/>
                <w:szCs w:val="20"/>
                <w:lang w:val="ru-RU"/>
              </w:rPr>
            </w:pPr>
            <w:r w:rsidRPr="00FC4AA8">
              <w:rPr>
                <w:rFonts w:ascii="Sylfaen" w:eastAsia="Calibri" w:hAnsi="Sylfaen" w:cs="Times New Roman"/>
                <w:b/>
                <w:sz w:val="20"/>
                <w:szCs w:val="20"/>
                <w:lang w:val="ru-RU"/>
              </w:rPr>
              <w:t>VII</w:t>
            </w:r>
          </w:p>
        </w:tc>
        <w:tc>
          <w:tcPr>
            <w:tcW w:w="695" w:type="dxa"/>
            <w:gridSpan w:val="2"/>
            <w:tcBorders>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r w:rsidRPr="00FC4AA8">
              <w:rPr>
                <w:rFonts w:ascii="Sylfaen" w:eastAsia="Calibri" w:hAnsi="Sylfaen" w:cs="Times New Roman"/>
                <w:b/>
                <w:sz w:val="20"/>
                <w:szCs w:val="20"/>
                <w:lang w:val="ru-RU"/>
              </w:rPr>
              <w:t>VIII</w:t>
            </w:r>
          </w:p>
        </w:tc>
        <w:tc>
          <w:tcPr>
            <w:tcW w:w="1134" w:type="dxa"/>
            <w:gridSpan w:val="2"/>
            <w:tcBorders>
              <w:left w:val="double" w:sz="4" w:space="0" w:color="auto"/>
              <w:right w:val="double" w:sz="4" w:space="0" w:color="auto"/>
            </w:tcBorders>
          </w:tcPr>
          <w:p w:rsidR="008E7BA5" w:rsidRPr="00FC4AA8" w:rsidRDefault="008E7BA5" w:rsidP="00DB75EC">
            <w:pPr>
              <w:spacing w:after="0" w:line="240" w:lineRule="auto"/>
              <w:rPr>
                <w:rFonts w:ascii="Sylfaen" w:eastAsia="Calibri" w:hAnsi="Sylfaen" w:cs="Times New Roman"/>
                <w:b/>
                <w:sz w:val="20"/>
                <w:szCs w:val="20"/>
                <w:lang w:val="ru-RU"/>
              </w:rPr>
            </w:pPr>
          </w:p>
        </w:tc>
      </w:tr>
      <w:tr w:rsidR="008E7BA5" w:rsidRPr="00FC4AA8" w:rsidTr="002C4255">
        <w:trPr>
          <w:gridAfter w:val="1"/>
          <w:wAfter w:w="10" w:type="dxa"/>
          <w:cantSplit/>
          <w:trHeight w:val="872"/>
          <w:jc w:val="center"/>
        </w:trPr>
        <w:tc>
          <w:tcPr>
            <w:tcW w:w="608" w:type="dxa"/>
            <w:vMerge/>
            <w:tcBorders>
              <w:left w:val="double" w:sz="4" w:space="0" w:color="auto"/>
              <w:bottom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4339" w:type="dxa"/>
            <w:vMerge/>
            <w:tcBorders>
              <w:left w:val="double" w:sz="4" w:space="0" w:color="auto"/>
              <w:bottom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507" w:type="dxa"/>
            <w:vMerge/>
            <w:tcBorders>
              <w:left w:val="double" w:sz="4" w:space="0" w:color="auto"/>
              <w:bottom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781" w:type="dxa"/>
            <w:vMerge/>
            <w:tcBorders>
              <w:bottom w:val="double" w:sz="4" w:space="0" w:color="auto"/>
            </w:tcBorders>
          </w:tcPr>
          <w:p w:rsidR="008E7BA5" w:rsidRPr="00FC4AA8" w:rsidRDefault="008E7BA5" w:rsidP="00DB75EC">
            <w:pPr>
              <w:spacing w:after="0" w:line="240" w:lineRule="auto"/>
              <w:rPr>
                <w:rFonts w:ascii="Sylfaen" w:eastAsia="Calibri" w:hAnsi="Sylfaen" w:cs="Times New Roman"/>
                <w:b/>
                <w:sz w:val="20"/>
                <w:szCs w:val="20"/>
                <w:lang w:val="ka-GE"/>
              </w:rPr>
            </w:pPr>
          </w:p>
        </w:tc>
        <w:tc>
          <w:tcPr>
            <w:tcW w:w="998" w:type="dxa"/>
            <w:tcBorders>
              <w:bottom w:val="double" w:sz="4" w:space="0" w:color="auto"/>
            </w:tcBorders>
            <w:textDirection w:val="btLr"/>
          </w:tcPr>
          <w:p w:rsidR="008E7BA5" w:rsidRPr="008B5294" w:rsidRDefault="008B5294" w:rsidP="008B5294">
            <w:pPr>
              <w:spacing w:after="0" w:line="240" w:lineRule="auto"/>
              <w:rPr>
                <w:rFonts w:ascii="Sylfaen" w:eastAsia="Calibri" w:hAnsi="Sylfaen" w:cs="Times New Roman"/>
                <w:b/>
                <w:sz w:val="20"/>
                <w:szCs w:val="20"/>
              </w:rPr>
            </w:pPr>
            <w:r>
              <w:rPr>
                <w:rFonts w:ascii="Sylfaen" w:eastAsia="Calibri" w:hAnsi="Sylfaen" w:cs="Times New Roman"/>
                <w:b/>
                <w:sz w:val="20"/>
                <w:szCs w:val="20"/>
              </w:rPr>
              <w:t>auditorial</w:t>
            </w:r>
          </w:p>
        </w:tc>
        <w:tc>
          <w:tcPr>
            <w:tcW w:w="709" w:type="dxa"/>
            <w:tcBorders>
              <w:bottom w:val="double" w:sz="4" w:space="0" w:color="auto"/>
            </w:tcBorders>
          </w:tcPr>
          <w:p w:rsidR="008E7BA5" w:rsidRPr="001E6448" w:rsidRDefault="008E7BA5" w:rsidP="00DB75EC">
            <w:pPr>
              <w:spacing w:after="0" w:line="240" w:lineRule="auto"/>
              <w:rPr>
                <w:rFonts w:ascii="Sylfaen" w:eastAsia="Calibri" w:hAnsi="Sylfaen" w:cs="Times New Roman"/>
                <w:b/>
                <w:color w:val="FF0000"/>
                <w:sz w:val="20"/>
                <w:szCs w:val="20"/>
                <w:lang w:val="ka-GE"/>
              </w:rPr>
            </w:pPr>
          </w:p>
        </w:tc>
        <w:tc>
          <w:tcPr>
            <w:tcW w:w="992" w:type="dxa"/>
            <w:tcBorders>
              <w:bottom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422" w:type="dxa"/>
            <w:gridSpan w:val="2"/>
            <w:tcBorders>
              <w:left w:val="double" w:sz="4" w:space="0" w:color="auto"/>
              <w:bottom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29" w:type="dxa"/>
            <w:gridSpan w:val="2"/>
            <w:tcBorders>
              <w:bottom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79" w:type="dxa"/>
            <w:gridSpan w:val="2"/>
            <w:tcBorders>
              <w:bottom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79" w:type="dxa"/>
            <w:gridSpan w:val="2"/>
            <w:tcBorders>
              <w:bottom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72" w:type="dxa"/>
            <w:gridSpan w:val="2"/>
            <w:tcBorders>
              <w:bottom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79" w:type="dxa"/>
            <w:gridSpan w:val="2"/>
            <w:tcBorders>
              <w:bottom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514" w:type="dxa"/>
            <w:gridSpan w:val="2"/>
            <w:tcBorders>
              <w:bottom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695" w:type="dxa"/>
            <w:gridSpan w:val="2"/>
            <w:tcBorders>
              <w:bottom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1134" w:type="dxa"/>
            <w:gridSpan w:val="2"/>
            <w:tcBorders>
              <w:left w:val="double" w:sz="4" w:space="0" w:color="auto"/>
              <w:bottom w:val="double" w:sz="4" w:space="0" w:color="auto"/>
              <w:right w:val="double" w:sz="4" w:space="0" w:color="auto"/>
            </w:tcBorders>
          </w:tcPr>
          <w:p w:rsidR="008E7BA5" w:rsidRPr="00FC4AA8" w:rsidRDefault="008E7BA5" w:rsidP="00DB75EC">
            <w:pPr>
              <w:spacing w:after="0" w:line="240" w:lineRule="auto"/>
              <w:rPr>
                <w:rFonts w:ascii="Sylfaen" w:eastAsia="Calibri" w:hAnsi="Sylfaen" w:cs="Times New Roman"/>
                <w:b/>
                <w:sz w:val="20"/>
                <w:szCs w:val="20"/>
                <w:lang w:val="ru-RU"/>
              </w:rPr>
            </w:pPr>
          </w:p>
        </w:tc>
      </w:tr>
      <w:tr w:rsidR="008E7BA5" w:rsidRPr="00FC4AA8" w:rsidTr="003E3EDA">
        <w:trPr>
          <w:gridAfter w:val="1"/>
          <w:wAfter w:w="10" w:type="dxa"/>
          <w:trHeight w:val="303"/>
          <w:jc w:val="center"/>
        </w:trPr>
        <w:tc>
          <w:tcPr>
            <w:tcW w:w="608" w:type="dxa"/>
            <w:tcBorders>
              <w:top w:val="double" w:sz="4" w:space="0" w:color="auto"/>
              <w:left w:val="double" w:sz="4" w:space="0" w:color="auto"/>
              <w:right w:val="double" w:sz="4" w:space="0" w:color="auto"/>
            </w:tcBorders>
            <w:shd w:val="clear" w:color="auto" w:fill="FFFFFF"/>
            <w:vAlign w:val="center"/>
          </w:tcPr>
          <w:p w:rsidR="008E7BA5" w:rsidRPr="00FC4AA8" w:rsidRDefault="008E7BA5" w:rsidP="00DB75EC">
            <w:pPr>
              <w:spacing w:after="0" w:line="240" w:lineRule="auto"/>
              <w:rPr>
                <w:rFonts w:ascii="Sylfaen" w:eastAsia="Calibri" w:hAnsi="Sylfaen" w:cs="Times New Roman"/>
                <w:b/>
                <w:sz w:val="20"/>
                <w:szCs w:val="20"/>
                <w:lang w:val="ru-RU"/>
              </w:rPr>
            </w:pPr>
            <w:r w:rsidRPr="00FC4AA8">
              <w:rPr>
                <w:rFonts w:ascii="Sylfaen" w:eastAsia="Calibri" w:hAnsi="Sylfaen" w:cs="Times New Roman"/>
                <w:b/>
                <w:sz w:val="20"/>
                <w:szCs w:val="20"/>
                <w:lang w:val="ka-GE"/>
              </w:rPr>
              <w:t>1</w:t>
            </w:r>
          </w:p>
        </w:tc>
        <w:tc>
          <w:tcPr>
            <w:tcW w:w="4339" w:type="dxa"/>
            <w:tcBorders>
              <w:top w:val="double" w:sz="4" w:space="0" w:color="auto"/>
              <w:left w:val="double" w:sz="4" w:space="0" w:color="auto"/>
              <w:right w:val="double" w:sz="4" w:space="0" w:color="auto"/>
            </w:tcBorders>
            <w:shd w:val="clear" w:color="auto" w:fill="FFFFFF"/>
            <w:vAlign w:val="center"/>
          </w:tcPr>
          <w:p w:rsidR="008E7BA5" w:rsidRPr="008B5294" w:rsidRDefault="008B5294" w:rsidP="00DB75EC">
            <w:pPr>
              <w:spacing w:after="0" w:line="240" w:lineRule="auto"/>
              <w:rPr>
                <w:rFonts w:ascii="Sylfaen" w:eastAsia="Calibri" w:hAnsi="Sylfaen" w:cs="Times New Roman"/>
                <w:sz w:val="20"/>
                <w:szCs w:val="20"/>
              </w:rPr>
            </w:pPr>
            <w:r>
              <w:rPr>
                <w:rFonts w:ascii="Sylfaen" w:eastAsia="Calibri" w:hAnsi="Sylfaen" w:cs="Times New Roman"/>
                <w:sz w:val="20"/>
                <w:szCs w:val="20"/>
              </w:rPr>
              <w:t>Major stages of Political Thinking</w:t>
            </w:r>
          </w:p>
        </w:tc>
        <w:tc>
          <w:tcPr>
            <w:tcW w:w="507" w:type="dxa"/>
            <w:tcBorders>
              <w:top w:val="double" w:sz="4" w:space="0" w:color="auto"/>
              <w:left w:val="double" w:sz="4" w:space="0" w:color="auto"/>
            </w:tcBorders>
            <w:shd w:val="clear" w:color="auto" w:fill="FFFFFF"/>
            <w:vAlign w:val="center"/>
          </w:tcPr>
          <w:p w:rsidR="008E7BA5" w:rsidRPr="001E6448" w:rsidRDefault="008E7BA5" w:rsidP="00DB75EC">
            <w:pPr>
              <w:spacing w:after="0" w:line="240" w:lineRule="auto"/>
              <w:rPr>
                <w:rFonts w:ascii="Sylfaen" w:eastAsia="Calibri" w:hAnsi="Sylfaen" w:cs="Times New Roman"/>
                <w:sz w:val="20"/>
                <w:szCs w:val="20"/>
                <w:lang w:val="ka-GE"/>
              </w:rPr>
            </w:pPr>
            <w:r w:rsidRPr="001E6448">
              <w:rPr>
                <w:rFonts w:ascii="Sylfaen" w:eastAsia="Calibri" w:hAnsi="Sylfaen" w:cs="Times New Roman"/>
                <w:sz w:val="20"/>
                <w:szCs w:val="20"/>
                <w:lang w:val="ka-GE"/>
              </w:rPr>
              <w:t>5</w:t>
            </w:r>
          </w:p>
        </w:tc>
        <w:tc>
          <w:tcPr>
            <w:tcW w:w="781" w:type="dxa"/>
            <w:tcBorders>
              <w:top w:val="double" w:sz="4" w:space="0" w:color="auto"/>
            </w:tcBorders>
            <w:shd w:val="clear" w:color="auto" w:fill="FFFFFF"/>
            <w:vAlign w:val="center"/>
          </w:tcPr>
          <w:p w:rsidR="008E7BA5" w:rsidRPr="001E6448" w:rsidRDefault="008E7BA5" w:rsidP="00DB75EC">
            <w:pPr>
              <w:spacing w:after="0" w:line="240" w:lineRule="auto"/>
              <w:rPr>
                <w:rFonts w:ascii="Sylfaen" w:eastAsia="Calibri" w:hAnsi="Sylfaen" w:cs="Times New Roman"/>
                <w:sz w:val="20"/>
                <w:szCs w:val="20"/>
                <w:lang w:val="ka-GE"/>
              </w:rPr>
            </w:pPr>
            <w:r w:rsidRPr="001E6448">
              <w:rPr>
                <w:rFonts w:ascii="Sylfaen" w:eastAsia="Calibri" w:hAnsi="Sylfaen" w:cs="Times New Roman"/>
                <w:sz w:val="20"/>
                <w:szCs w:val="20"/>
                <w:lang w:val="ka-GE"/>
              </w:rPr>
              <w:t>125</w:t>
            </w:r>
          </w:p>
        </w:tc>
        <w:tc>
          <w:tcPr>
            <w:tcW w:w="998" w:type="dxa"/>
            <w:tcBorders>
              <w:top w:val="double" w:sz="4" w:space="0" w:color="auto"/>
            </w:tcBorders>
            <w:shd w:val="clear" w:color="auto" w:fill="FFFFFF"/>
            <w:vAlign w:val="center"/>
          </w:tcPr>
          <w:p w:rsidR="008E7BA5" w:rsidRPr="001E6448" w:rsidRDefault="008E7BA5" w:rsidP="00DB75EC">
            <w:pPr>
              <w:spacing w:after="0" w:line="240" w:lineRule="auto"/>
              <w:rPr>
                <w:rFonts w:ascii="Sylfaen" w:eastAsia="Calibri" w:hAnsi="Sylfaen" w:cs="Times New Roman"/>
                <w:sz w:val="20"/>
                <w:szCs w:val="20"/>
                <w:lang w:val="ka-GE"/>
              </w:rPr>
            </w:pPr>
            <w:r w:rsidRPr="001E6448">
              <w:rPr>
                <w:rFonts w:ascii="Sylfaen" w:eastAsia="Calibri" w:hAnsi="Sylfaen" w:cs="Times New Roman"/>
                <w:sz w:val="20"/>
                <w:szCs w:val="20"/>
                <w:lang w:val="ka-GE"/>
              </w:rPr>
              <w:t>45</w:t>
            </w:r>
          </w:p>
        </w:tc>
        <w:tc>
          <w:tcPr>
            <w:tcW w:w="709" w:type="dxa"/>
            <w:tcBorders>
              <w:top w:val="double" w:sz="4" w:space="0" w:color="auto"/>
            </w:tcBorders>
            <w:shd w:val="clear" w:color="auto" w:fill="FFFFFF"/>
            <w:vAlign w:val="center"/>
          </w:tcPr>
          <w:p w:rsidR="008E7BA5" w:rsidRPr="001E6448" w:rsidRDefault="008E7BA5" w:rsidP="00DB75EC">
            <w:pPr>
              <w:spacing w:after="0" w:line="240" w:lineRule="auto"/>
              <w:rPr>
                <w:rFonts w:ascii="Sylfaen" w:eastAsia="Calibri" w:hAnsi="Sylfaen" w:cs="Times New Roman"/>
                <w:sz w:val="20"/>
                <w:szCs w:val="20"/>
                <w:lang w:val="ru-RU"/>
              </w:rPr>
            </w:pPr>
            <w:r w:rsidRPr="001E6448">
              <w:rPr>
                <w:rFonts w:ascii="Sylfaen" w:eastAsia="Calibri" w:hAnsi="Sylfaen" w:cs="Times New Roman"/>
                <w:sz w:val="20"/>
                <w:szCs w:val="20"/>
                <w:lang w:val="ru-RU"/>
              </w:rPr>
              <w:t>77</w:t>
            </w:r>
          </w:p>
        </w:tc>
        <w:tc>
          <w:tcPr>
            <w:tcW w:w="992" w:type="dxa"/>
            <w:tcBorders>
              <w:top w:val="double" w:sz="4" w:space="0" w:color="auto"/>
              <w:right w:val="double" w:sz="4" w:space="0" w:color="auto"/>
            </w:tcBorders>
            <w:shd w:val="clear" w:color="auto" w:fill="FFFFFF"/>
            <w:vAlign w:val="center"/>
          </w:tcPr>
          <w:p w:rsidR="008E7BA5" w:rsidRPr="00EE463B" w:rsidRDefault="008E7BA5" w:rsidP="00DB75EC">
            <w:pPr>
              <w:spacing w:after="0" w:line="240" w:lineRule="auto"/>
              <w:rPr>
                <w:rFonts w:ascii="Sylfaen" w:eastAsia="Calibri" w:hAnsi="Sylfaen" w:cs="Times New Roman"/>
                <w:sz w:val="20"/>
                <w:szCs w:val="20"/>
              </w:rPr>
            </w:pPr>
            <w:r w:rsidRPr="00EE463B">
              <w:rPr>
                <w:rFonts w:ascii="Sylfaen" w:eastAsia="Calibri" w:hAnsi="Sylfaen" w:cs="Times New Roman"/>
                <w:sz w:val="20"/>
                <w:szCs w:val="20"/>
              </w:rPr>
              <w:t>2/1/0/3</w:t>
            </w:r>
          </w:p>
        </w:tc>
        <w:tc>
          <w:tcPr>
            <w:tcW w:w="422" w:type="dxa"/>
            <w:gridSpan w:val="2"/>
            <w:tcBorders>
              <w:top w:val="double" w:sz="4" w:space="0" w:color="auto"/>
              <w:left w:val="double" w:sz="4" w:space="0" w:color="auto"/>
            </w:tcBorders>
            <w:shd w:val="clear" w:color="auto" w:fill="FFFFFF"/>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29" w:type="dxa"/>
            <w:gridSpan w:val="2"/>
            <w:tcBorders>
              <w:top w:val="double" w:sz="4" w:space="0" w:color="auto"/>
            </w:tcBorders>
            <w:shd w:val="clear" w:color="auto" w:fill="FFFFFF"/>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479" w:type="dxa"/>
            <w:gridSpan w:val="2"/>
            <w:tcBorders>
              <w:top w:val="double" w:sz="4" w:space="0" w:color="auto"/>
            </w:tcBorders>
            <w:shd w:val="clear" w:color="auto" w:fill="FFFFFF"/>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x</w:t>
            </w:r>
          </w:p>
        </w:tc>
        <w:tc>
          <w:tcPr>
            <w:tcW w:w="479" w:type="dxa"/>
            <w:gridSpan w:val="2"/>
            <w:tcBorders>
              <w:top w:val="double" w:sz="4" w:space="0" w:color="auto"/>
            </w:tcBorders>
            <w:shd w:val="clear" w:color="auto" w:fill="FFFFFF"/>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2" w:type="dxa"/>
            <w:gridSpan w:val="2"/>
            <w:tcBorders>
              <w:top w:val="double" w:sz="4" w:space="0" w:color="auto"/>
            </w:tcBorders>
            <w:shd w:val="clear" w:color="auto" w:fill="FFFFFF"/>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tcBorders>
              <w:top w:val="double" w:sz="4" w:space="0" w:color="auto"/>
            </w:tcBorders>
            <w:shd w:val="clear" w:color="auto" w:fill="FFFFFF"/>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514" w:type="dxa"/>
            <w:gridSpan w:val="2"/>
            <w:tcBorders>
              <w:top w:val="double" w:sz="4" w:space="0" w:color="auto"/>
            </w:tcBorders>
            <w:shd w:val="clear" w:color="auto" w:fill="FFFFFF"/>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695" w:type="dxa"/>
            <w:gridSpan w:val="2"/>
            <w:tcBorders>
              <w:top w:val="double" w:sz="4" w:space="0" w:color="auto"/>
              <w:right w:val="double" w:sz="4" w:space="0" w:color="auto"/>
            </w:tcBorders>
            <w:shd w:val="clear" w:color="auto" w:fill="FFFFFF"/>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1134" w:type="dxa"/>
            <w:gridSpan w:val="2"/>
            <w:tcBorders>
              <w:top w:val="double" w:sz="4" w:space="0" w:color="auto"/>
              <w:bottom w:val="nil"/>
              <w:right w:val="double" w:sz="4" w:space="0" w:color="auto"/>
            </w:tcBorders>
            <w:shd w:val="clear" w:color="auto" w:fill="FFFFFF"/>
          </w:tcPr>
          <w:p w:rsidR="008E7BA5" w:rsidRPr="00FC4AA8" w:rsidRDefault="008E7BA5" w:rsidP="00DB75EC">
            <w:pPr>
              <w:spacing w:after="0" w:line="240" w:lineRule="auto"/>
              <w:rPr>
                <w:rFonts w:ascii="Sylfaen" w:eastAsia="Calibri" w:hAnsi="Sylfaen" w:cs="Times New Roman"/>
                <w:b/>
                <w:sz w:val="20"/>
                <w:szCs w:val="20"/>
                <w:lang w:val="ka-GE"/>
              </w:rPr>
            </w:pPr>
          </w:p>
        </w:tc>
      </w:tr>
      <w:tr w:rsidR="008E7BA5" w:rsidRPr="00FC4AA8" w:rsidTr="003E3EDA">
        <w:trPr>
          <w:gridAfter w:val="1"/>
          <w:wAfter w:w="10" w:type="dxa"/>
          <w:trHeight w:val="291"/>
          <w:jc w:val="center"/>
        </w:trPr>
        <w:tc>
          <w:tcPr>
            <w:tcW w:w="608" w:type="dxa"/>
            <w:tcBorders>
              <w:left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r w:rsidRPr="00FC4AA8">
              <w:rPr>
                <w:rFonts w:ascii="Sylfaen" w:eastAsia="Calibri" w:hAnsi="Sylfaen" w:cs="Times New Roman"/>
                <w:b/>
                <w:sz w:val="20"/>
                <w:szCs w:val="20"/>
                <w:lang w:val="ka-GE"/>
              </w:rPr>
              <w:t>2</w:t>
            </w:r>
          </w:p>
        </w:tc>
        <w:tc>
          <w:tcPr>
            <w:tcW w:w="4339" w:type="dxa"/>
            <w:tcBorders>
              <w:left w:val="double" w:sz="4" w:space="0" w:color="auto"/>
              <w:right w:val="double" w:sz="4" w:space="0" w:color="auto"/>
            </w:tcBorders>
            <w:vAlign w:val="center"/>
          </w:tcPr>
          <w:p w:rsidR="008E7BA5" w:rsidRPr="008B5294" w:rsidRDefault="008B5294" w:rsidP="00DB75EC">
            <w:pPr>
              <w:spacing w:after="0" w:line="240" w:lineRule="auto"/>
              <w:rPr>
                <w:rFonts w:ascii="Sylfaen" w:eastAsia="Calibri" w:hAnsi="Sylfaen" w:cs="Times New Roman"/>
                <w:sz w:val="20"/>
                <w:szCs w:val="20"/>
              </w:rPr>
            </w:pPr>
            <w:r>
              <w:rPr>
                <w:rFonts w:ascii="Sylfaen" w:eastAsia="Calibri" w:hAnsi="Sylfaen" w:cs="Times New Roman"/>
                <w:sz w:val="20"/>
                <w:szCs w:val="20"/>
              </w:rPr>
              <w:t>Political Ideologies</w:t>
            </w:r>
          </w:p>
        </w:tc>
        <w:tc>
          <w:tcPr>
            <w:tcW w:w="507" w:type="dxa"/>
            <w:tcBorders>
              <w:lef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5</w:t>
            </w:r>
          </w:p>
        </w:tc>
        <w:tc>
          <w:tcPr>
            <w:tcW w:w="781" w:type="dxa"/>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125</w:t>
            </w:r>
          </w:p>
        </w:tc>
        <w:tc>
          <w:tcPr>
            <w:tcW w:w="998" w:type="dxa"/>
            <w:vAlign w:val="center"/>
          </w:tcPr>
          <w:p w:rsidR="008E7BA5" w:rsidRPr="001E6448" w:rsidRDefault="008E7BA5" w:rsidP="00DB75EC">
            <w:pPr>
              <w:spacing w:after="0" w:line="240" w:lineRule="auto"/>
              <w:rPr>
                <w:rFonts w:ascii="Sylfaen" w:eastAsia="Calibri" w:hAnsi="Sylfaen" w:cs="Times New Roman"/>
                <w:sz w:val="20"/>
                <w:szCs w:val="20"/>
                <w:lang w:val="ka-GE"/>
              </w:rPr>
            </w:pPr>
            <w:r w:rsidRPr="001E6448">
              <w:rPr>
                <w:rFonts w:ascii="Sylfaen" w:eastAsia="Calibri" w:hAnsi="Sylfaen" w:cs="Times New Roman"/>
                <w:sz w:val="20"/>
                <w:szCs w:val="20"/>
                <w:lang w:val="ka-GE"/>
              </w:rPr>
              <w:t>45</w:t>
            </w:r>
          </w:p>
        </w:tc>
        <w:tc>
          <w:tcPr>
            <w:tcW w:w="709" w:type="dxa"/>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77</w:t>
            </w:r>
          </w:p>
        </w:tc>
        <w:tc>
          <w:tcPr>
            <w:tcW w:w="992" w:type="dxa"/>
            <w:tcBorders>
              <w:right w:val="double" w:sz="4" w:space="0" w:color="auto"/>
            </w:tcBorders>
            <w:vAlign w:val="center"/>
          </w:tcPr>
          <w:p w:rsidR="008E7BA5" w:rsidRPr="00EE463B" w:rsidRDefault="008E7BA5" w:rsidP="00DB75EC">
            <w:pPr>
              <w:spacing w:after="0" w:line="240" w:lineRule="auto"/>
              <w:rPr>
                <w:rFonts w:ascii="Sylfaen" w:eastAsia="Calibri" w:hAnsi="Sylfaen" w:cs="Times New Roman"/>
                <w:sz w:val="20"/>
                <w:szCs w:val="20"/>
              </w:rPr>
            </w:pPr>
            <w:r w:rsidRPr="00EE463B">
              <w:rPr>
                <w:rFonts w:ascii="Sylfaen" w:eastAsia="Calibri" w:hAnsi="Sylfaen" w:cs="Times New Roman"/>
                <w:sz w:val="20"/>
                <w:szCs w:val="20"/>
              </w:rPr>
              <w:t>2/1/0/3</w:t>
            </w:r>
          </w:p>
        </w:tc>
        <w:tc>
          <w:tcPr>
            <w:tcW w:w="422" w:type="dxa"/>
            <w:gridSpan w:val="2"/>
            <w:tcBorders>
              <w:lef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29" w:type="dxa"/>
            <w:gridSpan w:val="2"/>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x</w:t>
            </w: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2"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514"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695" w:type="dxa"/>
            <w:gridSpan w:val="2"/>
            <w:tcBorders>
              <w:righ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1134" w:type="dxa"/>
            <w:gridSpan w:val="2"/>
            <w:tcBorders>
              <w:right w:val="double" w:sz="4" w:space="0" w:color="auto"/>
            </w:tcBorders>
          </w:tcPr>
          <w:p w:rsidR="008E7BA5" w:rsidRPr="00FC4AA8" w:rsidRDefault="008E7BA5" w:rsidP="00DB75EC">
            <w:pPr>
              <w:spacing w:after="0" w:line="240" w:lineRule="auto"/>
              <w:rPr>
                <w:rFonts w:ascii="Sylfaen" w:eastAsia="Calibri" w:hAnsi="Sylfaen" w:cs="Times New Roman"/>
                <w:b/>
                <w:sz w:val="20"/>
                <w:szCs w:val="20"/>
                <w:lang w:val="ka-GE"/>
              </w:rPr>
            </w:pPr>
          </w:p>
        </w:tc>
      </w:tr>
      <w:tr w:rsidR="008E7BA5" w:rsidRPr="00FC4AA8" w:rsidTr="003E3EDA">
        <w:trPr>
          <w:gridAfter w:val="1"/>
          <w:wAfter w:w="10" w:type="dxa"/>
          <w:trHeight w:val="291"/>
          <w:jc w:val="center"/>
        </w:trPr>
        <w:tc>
          <w:tcPr>
            <w:tcW w:w="608" w:type="dxa"/>
            <w:tcBorders>
              <w:left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r w:rsidRPr="00FC4AA8">
              <w:rPr>
                <w:rFonts w:ascii="Sylfaen" w:eastAsia="Calibri" w:hAnsi="Sylfaen" w:cs="Times New Roman"/>
                <w:b/>
                <w:sz w:val="20"/>
                <w:szCs w:val="20"/>
                <w:lang w:val="ka-GE"/>
              </w:rPr>
              <w:t>3</w:t>
            </w:r>
          </w:p>
        </w:tc>
        <w:tc>
          <w:tcPr>
            <w:tcW w:w="4339" w:type="dxa"/>
            <w:tcBorders>
              <w:left w:val="double" w:sz="4" w:space="0" w:color="auto"/>
              <w:right w:val="double" w:sz="4" w:space="0" w:color="auto"/>
            </w:tcBorders>
            <w:vAlign w:val="center"/>
          </w:tcPr>
          <w:p w:rsidR="008E7BA5" w:rsidRPr="008B5294" w:rsidRDefault="008B5294" w:rsidP="00DB75EC">
            <w:pPr>
              <w:spacing w:after="0" w:line="240" w:lineRule="auto"/>
              <w:rPr>
                <w:rFonts w:ascii="Sylfaen" w:eastAsia="Calibri" w:hAnsi="Sylfaen" w:cs="Times New Roman"/>
                <w:sz w:val="20"/>
                <w:szCs w:val="20"/>
              </w:rPr>
            </w:pPr>
            <w:r>
              <w:rPr>
                <w:rFonts w:ascii="Sylfaen" w:eastAsia="Calibri" w:hAnsi="Sylfaen" w:cs="Times New Roman"/>
                <w:sz w:val="20"/>
                <w:szCs w:val="20"/>
              </w:rPr>
              <w:t>Theories of Elitism and Political Leadership</w:t>
            </w:r>
          </w:p>
        </w:tc>
        <w:tc>
          <w:tcPr>
            <w:tcW w:w="507" w:type="dxa"/>
            <w:tcBorders>
              <w:lef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5</w:t>
            </w:r>
          </w:p>
        </w:tc>
        <w:tc>
          <w:tcPr>
            <w:tcW w:w="781" w:type="dxa"/>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125</w:t>
            </w:r>
          </w:p>
        </w:tc>
        <w:tc>
          <w:tcPr>
            <w:tcW w:w="998" w:type="dxa"/>
            <w:vAlign w:val="center"/>
          </w:tcPr>
          <w:p w:rsidR="008E7BA5" w:rsidRPr="001E6448" w:rsidRDefault="008E7BA5" w:rsidP="00DB75EC">
            <w:pPr>
              <w:spacing w:after="0" w:line="240" w:lineRule="auto"/>
              <w:rPr>
                <w:rFonts w:ascii="Sylfaen" w:eastAsia="Calibri" w:hAnsi="Sylfaen" w:cs="Times New Roman"/>
                <w:sz w:val="20"/>
                <w:szCs w:val="20"/>
                <w:lang w:val="ka-GE"/>
              </w:rPr>
            </w:pPr>
            <w:r w:rsidRPr="001E6448">
              <w:rPr>
                <w:rFonts w:ascii="Sylfaen" w:eastAsia="Calibri" w:hAnsi="Sylfaen" w:cs="Times New Roman"/>
                <w:sz w:val="20"/>
                <w:szCs w:val="20"/>
                <w:lang w:val="ka-GE"/>
              </w:rPr>
              <w:t>45</w:t>
            </w:r>
          </w:p>
        </w:tc>
        <w:tc>
          <w:tcPr>
            <w:tcW w:w="709" w:type="dxa"/>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77</w:t>
            </w:r>
          </w:p>
        </w:tc>
        <w:tc>
          <w:tcPr>
            <w:tcW w:w="992" w:type="dxa"/>
            <w:tcBorders>
              <w:right w:val="double" w:sz="4" w:space="0" w:color="auto"/>
            </w:tcBorders>
            <w:vAlign w:val="center"/>
          </w:tcPr>
          <w:p w:rsidR="008E7BA5" w:rsidRPr="00EE463B" w:rsidRDefault="008E7BA5" w:rsidP="00DB75EC">
            <w:pPr>
              <w:spacing w:after="0" w:line="240" w:lineRule="auto"/>
              <w:rPr>
                <w:rFonts w:ascii="Sylfaen" w:eastAsia="Calibri" w:hAnsi="Sylfaen" w:cs="Times New Roman"/>
                <w:sz w:val="20"/>
                <w:szCs w:val="20"/>
                <w:lang w:val="ka-GE"/>
              </w:rPr>
            </w:pPr>
            <w:r w:rsidRPr="00EE463B">
              <w:rPr>
                <w:rFonts w:ascii="Sylfaen" w:eastAsia="Calibri" w:hAnsi="Sylfaen" w:cs="Times New Roman"/>
                <w:sz w:val="20"/>
                <w:szCs w:val="20"/>
              </w:rPr>
              <w:t>2/1/0/3</w:t>
            </w:r>
          </w:p>
        </w:tc>
        <w:tc>
          <w:tcPr>
            <w:tcW w:w="422" w:type="dxa"/>
            <w:gridSpan w:val="2"/>
            <w:tcBorders>
              <w:lef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29" w:type="dxa"/>
            <w:gridSpan w:val="2"/>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x</w:t>
            </w:r>
          </w:p>
        </w:tc>
        <w:tc>
          <w:tcPr>
            <w:tcW w:w="472"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514"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695" w:type="dxa"/>
            <w:gridSpan w:val="2"/>
            <w:tcBorders>
              <w:righ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1134" w:type="dxa"/>
            <w:gridSpan w:val="2"/>
            <w:tcBorders>
              <w:right w:val="double" w:sz="4" w:space="0" w:color="auto"/>
            </w:tcBorders>
          </w:tcPr>
          <w:p w:rsidR="008E7BA5" w:rsidRPr="00FC4AA8" w:rsidRDefault="008E7BA5" w:rsidP="00DB75EC">
            <w:pPr>
              <w:spacing w:after="0" w:line="240" w:lineRule="auto"/>
              <w:rPr>
                <w:rFonts w:ascii="Sylfaen" w:eastAsia="Calibri" w:hAnsi="Sylfaen" w:cs="Times New Roman"/>
                <w:b/>
                <w:sz w:val="20"/>
                <w:szCs w:val="20"/>
                <w:lang w:val="ka-GE"/>
              </w:rPr>
            </w:pPr>
          </w:p>
        </w:tc>
      </w:tr>
      <w:tr w:rsidR="008E7BA5" w:rsidRPr="00FC4AA8" w:rsidTr="003E3EDA">
        <w:trPr>
          <w:gridAfter w:val="1"/>
          <w:wAfter w:w="10" w:type="dxa"/>
          <w:trHeight w:val="291"/>
          <w:jc w:val="center"/>
        </w:trPr>
        <w:tc>
          <w:tcPr>
            <w:tcW w:w="608" w:type="dxa"/>
            <w:tcBorders>
              <w:left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r w:rsidRPr="00FC4AA8">
              <w:rPr>
                <w:rFonts w:ascii="Sylfaen" w:eastAsia="Calibri" w:hAnsi="Sylfaen" w:cs="Times New Roman"/>
                <w:b/>
                <w:sz w:val="20"/>
                <w:szCs w:val="20"/>
                <w:lang w:val="ka-GE"/>
              </w:rPr>
              <w:t>4</w:t>
            </w:r>
          </w:p>
        </w:tc>
        <w:tc>
          <w:tcPr>
            <w:tcW w:w="4339" w:type="dxa"/>
            <w:tcBorders>
              <w:left w:val="double" w:sz="4" w:space="0" w:color="auto"/>
              <w:right w:val="double" w:sz="4" w:space="0" w:color="auto"/>
            </w:tcBorders>
            <w:vAlign w:val="center"/>
          </w:tcPr>
          <w:p w:rsidR="008E7BA5" w:rsidRPr="008B5294" w:rsidRDefault="008B5294" w:rsidP="00DB75EC">
            <w:pPr>
              <w:spacing w:after="0" w:line="240" w:lineRule="auto"/>
              <w:rPr>
                <w:rFonts w:ascii="Sylfaen" w:eastAsia="Calibri" w:hAnsi="Sylfaen" w:cs="Times New Roman"/>
                <w:sz w:val="20"/>
                <w:szCs w:val="20"/>
              </w:rPr>
            </w:pPr>
            <w:r>
              <w:rPr>
                <w:rFonts w:ascii="Sylfaen" w:eastAsia="Calibri" w:hAnsi="Sylfaen" w:cs="Times New Roman"/>
                <w:sz w:val="20"/>
                <w:szCs w:val="20"/>
              </w:rPr>
              <w:t xml:space="preserve">Theories and Concepts of Geopolitics </w:t>
            </w:r>
          </w:p>
        </w:tc>
        <w:tc>
          <w:tcPr>
            <w:tcW w:w="507" w:type="dxa"/>
            <w:tcBorders>
              <w:lef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5</w:t>
            </w:r>
          </w:p>
        </w:tc>
        <w:tc>
          <w:tcPr>
            <w:tcW w:w="781" w:type="dxa"/>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125</w:t>
            </w:r>
          </w:p>
        </w:tc>
        <w:tc>
          <w:tcPr>
            <w:tcW w:w="998" w:type="dxa"/>
            <w:vAlign w:val="center"/>
          </w:tcPr>
          <w:p w:rsidR="008E7BA5" w:rsidRPr="001E6448" w:rsidRDefault="008E7BA5" w:rsidP="00DB75EC">
            <w:pPr>
              <w:spacing w:after="0" w:line="240" w:lineRule="auto"/>
              <w:rPr>
                <w:rFonts w:ascii="Sylfaen" w:eastAsia="Calibri" w:hAnsi="Sylfaen" w:cs="Times New Roman"/>
                <w:sz w:val="20"/>
                <w:szCs w:val="20"/>
                <w:lang w:val="ka-GE"/>
              </w:rPr>
            </w:pPr>
            <w:r w:rsidRPr="001E6448">
              <w:rPr>
                <w:rFonts w:ascii="Sylfaen" w:eastAsia="Calibri" w:hAnsi="Sylfaen" w:cs="Times New Roman"/>
                <w:sz w:val="20"/>
                <w:szCs w:val="20"/>
                <w:lang w:val="ka-GE"/>
              </w:rPr>
              <w:t>45</w:t>
            </w:r>
          </w:p>
        </w:tc>
        <w:tc>
          <w:tcPr>
            <w:tcW w:w="709" w:type="dxa"/>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77</w:t>
            </w:r>
          </w:p>
        </w:tc>
        <w:tc>
          <w:tcPr>
            <w:tcW w:w="992" w:type="dxa"/>
            <w:tcBorders>
              <w:right w:val="double" w:sz="4" w:space="0" w:color="auto"/>
            </w:tcBorders>
            <w:vAlign w:val="center"/>
          </w:tcPr>
          <w:p w:rsidR="008E7BA5" w:rsidRPr="00EE463B" w:rsidRDefault="008E7BA5" w:rsidP="00DB75EC">
            <w:pPr>
              <w:spacing w:after="0" w:line="240" w:lineRule="auto"/>
              <w:rPr>
                <w:rFonts w:ascii="Sylfaen" w:eastAsia="Calibri" w:hAnsi="Sylfaen" w:cs="Times New Roman"/>
                <w:sz w:val="20"/>
                <w:szCs w:val="20"/>
                <w:lang w:val="ka-GE"/>
              </w:rPr>
            </w:pPr>
            <w:r w:rsidRPr="00EE463B">
              <w:rPr>
                <w:rFonts w:ascii="Sylfaen" w:eastAsia="Calibri" w:hAnsi="Sylfaen" w:cs="Times New Roman"/>
                <w:sz w:val="20"/>
                <w:szCs w:val="20"/>
              </w:rPr>
              <w:t>2/1/0/3</w:t>
            </w:r>
          </w:p>
        </w:tc>
        <w:tc>
          <w:tcPr>
            <w:tcW w:w="422" w:type="dxa"/>
            <w:gridSpan w:val="2"/>
            <w:tcBorders>
              <w:lef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29" w:type="dxa"/>
            <w:gridSpan w:val="2"/>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x</w:t>
            </w:r>
          </w:p>
        </w:tc>
        <w:tc>
          <w:tcPr>
            <w:tcW w:w="472"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514"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695" w:type="dxa"/>
            <w:gridSpan w:val="2"/>
            <w:tcBorders>
              <w:righ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1134" w:type="dxa"/>
            <w:gridSpan w:val="2"/>
            <w:tcBorders>
              <w:right w:val="double" w:sz="4" w:space="0" w:color="auto"/>
            </w:tcBorders>
          </w:tcPr>
          <w:p w:rsidR="008E7BA5" w:rsidRPr="00FC4AA8" w:rsidRDefault="008E7BA5" w:rsidP="00DB75EC">
            <w:pPr>
              <w:spacing w:after="0" w:line="240" w:lineRule="auto"/>
              <w:rPr>
                <w:rFonts w:ascii="Sylfaen" w:eastAsia="Calibri" w:hAnsi="Sylfaen" w:cs="Times New Roman"/>
                <w:b/>
                <w:sz w:val="20"/>
                <w:szCs w:val="20"/>
                <w:lang w:val="ka-GE"/>
              </w:rPr>
            </w:pPr>
          </w:p>
        </w:tc>
      </w:tr>
      <w:tr w:rsidR="008E7BA5" w:rsidRPr="00FC4AA8" w:rsidTr="003E3EDA">
        <w:trPr>
          <w:gridAfter w:val="1"/>
          <w:wAfter w:w="10" w:type="dxa"/>
          <w:trHeight w:val="291"/>
          <w:jc w:val="center"/>
        </w:trPr>
        <w:tc>
          <w:tcPr>
            <w:tcW w:w="608" w:type="dxa"/>
            <w:tcBorders>
              <w:left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r w:rsidRPr="00FC4AA8">
              <w:rPr>
                <w:rFonts w:ascii="Sylfaen" w:eastAsia="Calibri" w:hAnsi="Sylfaen" w:cs="Times New Roman"/>
                <w:b/>
                <w:sz w:val="20"/>
                <w:szCs w:val="20"/>
                <w:lang w:val="ka-GE"/>
              </w:rPr>
              <w:t>5</w:t>
            </w:r>
          </w:p>
        </w:tc>
        <w:tc>
          <w:tcPr>
            <w:tcW w:w="4339" w:type="dxa"/>
            <w:tcBorders>
              <w:left w:val="double" w:sz="4" w:space="0" w:color="auto"/>
              <w:right w:val="double" w:sz="4" w:space="0" w:color="auto"/>
            </w:tcBorders>
            <w:vAlign w:val="center"/>
          </w:tcPr>
          <w:p w:rsidR="008E7BA5" w:rsidRPr="008B5294" w:rsidRDefault="008B5294" w:rsidP="00DB75EC">
            <w:pPr>
              <w:spacing w:after="0" w:line="240" w:lineRule="auto"/>
              <w:rPr>
                <w:rFonts w:ascii="Sylfaen" w:eastAsia="Calibri" w:hAnsi="Sylfaen" w:cs="Times New Roman"/>
                <w:sz w:val="20"/>
                <w:szCs w:val="20"/>
              </w:rPr>
            </w:pPr>
            <w:r>
              <w:rPr>
                <w:rFonts w:ascii="Sylfaen" w:eastAsia="Calibri" w:hAnsi="Sylfaen" w:cs="Times New Roman"/>
                <w:sz w:val="20"/>
                <w:szCs w:val="20"/>
              </w:rPr>
              <w:t>Conflicts and their Typology</w:t>
            </w:r>
          </w:p>
        </w:tc>
        <w:tc>
          <w:tcPr>
            <w:tcW w:w="507" w:type="dxa"/>
            <w:tcBorders>
              <w:lef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5</w:t>
            </w:r>
          </w:p>
        </w:tc>
        <w:tc>
          <w:tcPr>
            <w:tcW w:w="781" w:type="dxa"/>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125</w:t>
            </w:r>
          </w:p>
        </w:tc>
        <w:tc>
          <w:tcPr>
            <w:tcW w:w="998" w:type="dxa"/>
            <w:vAlign w:val="center"/>
          </w:tcPr>
          <w:p w:rsidR="008E7BA5" w:rsidRPr="001E6448" w:rsidRDefault="008E7BA5" w:rsidP="00DB75EC">
            <w:pPr>
              <w:spacing w:after="0" w:line="240" w:lineRule="auto"/>
              <w:rPr>
                <w:rFonts w:ascii="Sylfaen" w:eastAsia="Calibri" w:hAnsi="Sylfaen" w:cs="Times New Roman"/>
                <w:sz w:val="20"/>
                <w:szCs w:val="20"/>
                <w:lang w:val="ka-GE"/>
              </w:rPr>
            </w:pPr>
            <w:r w:rsidRPr="001E6448">
              <w:rPr>
                <w:rFonts w:ascii="Sylfaen" w:eastAsia="Calibri" w:hAnsi="Sylfaen" w:cs="Times New Roman"/>
                <w:sz w:val="20"/>
                <w:szCs w:val="20"/>
                <w:lang w:val="ka-GE"/>
              </w:rPr>
              <w:t>45</w:t>
            </w:r>
          </w:p>
        </w:tc>
        <w:tc>
          <w:tcPr>
            <w:tcW w:w="709" w:type="dxa"/>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77</w:t>
            </w:r>
          </w:p>
        </w:tc>
        <w:tc>
          <w:tcPr>
            <w:tcW w:w="992" w:type="dxa"/>
            <w:tcBorders>
              <w:right w:val="double" w:sz="4" w:space="0" w:color="auto"/>
            </w:tcBorders>
            <w:vAlign w:val="center"/>
          </w:tcPr>
          <w:p w:rsidR="008E7BA5" w:rsidRPr="00EE463B" w:rsidRDefault="008E7BA5" w:rsidP="00DB75EC">
            <w:pPr>
              <w:spacing w:after="0" w:line="240" w:lineRule="auto"/>
              <w:rPr>
                <w:rFonts w:ascii="Sylfaen" w:eastAsia="Calibri" w:hAnsi="Sylfaen" w:cs="Times New Roman"/>
                <w:sz w:val="20"/>
                <w:szCs w:val="20"/>
                <w:lang w:val="ka-GE"/>
              </w:rPr>
            </w:pPr>
            <w:r w:rsidRPr="00EE463B">
              <w:rPr>
                <w:rFonts w:ascii="Sylfaen" w:eastAsia="Calibri" w:hAnsi="Sylfaen" w:cs="Times New Roman"/>
                <w:sz w:val="20"/>
                <w:szCs w:val="20"/>
              </w:rPr>
              <w:t>2/1/0/3</w:t>
            </w:r>
          </w:p>
        </w:tc>
        <w:tc>
          <w:tcPr>
            <w:tcW w:w="422" w:type="dxa"/>
            <w:gridSpan w:val="2"/>
            <w:tcBorders>
              <w:lef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29" w:type="dxa"/>
            <w:gridSpan w:val="2"/>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2" w:type="dxa"/>
            <w:gridSpan w:val="2"/>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x</w:t>
            </w: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514"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695" w:type="dxa"/>
            <w:gridSpan w:val="2"/>
            <w:tcBorders>
              <w:righ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1134" w:type="dxa"/>
            <w:gridSpan w:val="2"/>
            <w:tcBorders>
              <w:right w:val="double" w:sz="4" w:space="0" w:color="auto"/>
            </w:tcBorders>
          </w:tcPr>
          <w:p w:rsidR="008E7BA5" w:rsidRPr="00FC4AA8" w:rsidRDefault="008E7BA5" w:rsidP="00DB75EC">
            <w:pPr>
              <w:spacing w:after="0" w:line="240" w:lineRule="auto"/>
              <w:rPr>
                <w:rFonts w:ascii="Sylfaen" w:eastAsia="Calibri" w:hAnsi="Sylfaen" w:cs="Times New Roman"/>
                <w:b/>
                <w:sz w:val="20"/>
                <w:szCs w:val="20"/>
                <w:lang w:val="ka-GE"/>
              </w:rPr>
            </w:pPr>
          </w:p>
        </w:tc>
      </w:tr>
      <w:tr w:rsidR="008E7BA5" w:rsidRPr="00FC4AA8" w:rsidTr="003E3EDA">
        <w:trPr>
          <w:gridAfter w:val="1"/>
          <w:wAfter w:w="10" w:type="dxa"/>
          <w:trHeight w:val="303"/>
          <w:jc w:val="center"/>
        </w:trPr>
        <w:tc>
          <w:tcPr>
            <w:tcW w:w="608" w:type="dxa"/>
            <w:tcBorders>
              <w:left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r w:rsidRPr="00FC4AA8">
              <w:rPr>
                <w:rFonts w:ascii="Sylfaen" w:eastAsia="Calibri" w:hAnsi="Sylfaen" w:cs="Times New Roman"/>
                <w:b/>
                <w:sz w:val="20"/>
                <w:szCs w:val="20"/>
                <w:lang w:val="ka-GE"/>
              </w:rPr>
              <w:t>6</w:t>
            </w:r>
          </w:p>
        </w:tc>
        <w:tc>
          <w:tcPr>
            <w:tcW w:w="4339" w:type="dxa"/>
            <w:tcBorders>
              <w:left w:val="double" w:sz="4" w:space="0" w:color="auto"/>
              <w:right w:val="double" w:sz="4" w:space="0" w:color="auto"/>
            </w:tcBorders>
            <w:vAlign w:val="center"/>
          </w:tcPr>
          <w:p w:rsidR="008E7BA5" w:rsidRPr="00BC034D" w:rsidRDefault="00BC034D" w:rsidP="00DB75EC">
            <w:pPr>
              <w:spacing w:after="0" w:line="240" w:lineRule="auto"/>
              <w:rPr>
                <w:rFonts w:ascii="Sylfaen" w:eastAsia="Calibri" w:hAnsi="Sylfaen" w:cs="Times New Roman"/>
                <w:sz w:val="20"/>
                <w:szCs w:val="20"/>
              </w:rPr>
            </w:pPr>
            <w:r>
              <w:rPr>
                <w:rFonts w:ascii="Sylfaen" w:eastAsia="Calibri" w:hAnsi="Sylfaen" w:cs="Times New Roman"/>
                <w:sz w:val="20"/>
                <w:szCs w:val="20"/>
              </w:rPr>
              <w:t>Political Parties and Electoral Systems</w:t>
            </w:r>
          </w:p>
        </w:tc>
        <w:tc>
          <w:tcPr>
            <w:tcW w:w="507" w:type="dxa"/>
            <w:tcBorders>
              <w:lef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5</w:t>
            </w:r>
          </w:p>
        </w:tc>
        <w:tc>
          <w:tcPr>
            <w:tcW w:w="781" w:type="dxa"/>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125</w:t>
            </w:r>
          </w:p>
        </w:tc>
        <w:tc>
          <w:tcPr>
            <w:tcW w:w="998" w:type="dxa"/>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45</w:t>
            </w:r>
          </w:p>
        </w:tc>
        <w:tc>
          <w:tcPr>
            <w:tcW w:w="709" w:type="dxa"/>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77</w:t>
            </w:r>
          </w:p>
        </w:tc>
        <w:tc>
          <w:tcPr>
            <w:tcW w:w="992" w:type="dxa"/>
            <w:tcBorders>
              <w:right w:val="double" w:sz="4" w:space="0" w:color="auto"/>
            </w:tcBorders>
            <w:vAlign w:val="center"/>
          </w:tcPr>
          <w:p w:rsidR="008E7BA5" w:rsidRPr="00EE463B" w:rsidRDefault="008E7BA5" w:rsidP="00DB75EC">
            <w:pPr>
              <w:spacing w:after="0" w:line="240" w:lineRule="auto"/>
              <w:rPr>
                <w:rFonts w:ascii="Sylfaen" w:eastAsia="Calibri" w:hAnsi="Sylfaen" w:cs="Times New Roman"/>
                <w:sz w:val="20"/>
                <w:szCs w:val="20"/>
                <w:lang w:val="ka-GE"/>
              </w:rPr>
            </w:pPr>
            <w:r w:rsidRPr="00EE463B">
              <w:rPr>
                <w:rFonts w:ascii="Sylfaen" w:eastAsia="Calibri" w:hAnsi="Sylfaen" w:cs="Times New Roman"/>
                <w:sz w:val="20"/>
                <w:szCs w:val="20"/>
              </w:rPr>
              <w:t>2/1/0/3</w:t>
            </w:r>
          </w:p>
        </w:tc>
        <w:tc>
          <w:tcPr>
            <w:tcW w:w="422" w:type="dxa"/>
            <w:gridSpan w:val="2"/>
            <w:tcBorders>
              <w:lef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429" w:type="dxa"/>
            <w:gridSpan w:val="2"/>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2" w:type="dxa"/>
            <w:gridSpan w:val="2"/>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x</w:t>
            </w: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514"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695" w:type="dxa"/>
            <w:gridSpan w:val="2"/>
            <w:tcBorders>
              <w:righ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1134" w:type="dxa"/>
            <w:gridSpan w:val="2"/>
            <w:tcBorders>
              <w:right w:val="double" w:sz="4" w:space="0" w:color="auto"/>
            </w:tcBorders>
          </w:tcPr>
          <w:p w:rsidR="008E7BA5" w:rsidRPr="00FC4AA8" w:rsidRDefault="008E7BA5" w:rsidP="00DB75EC">
            <w:pPr>
              <w:spacing w:after="0" w:line="240" w:lineRule="auto"/>
              <w:rPr>
                <w:rFonts w:ascii="Sylfaen" w:eastAsia="Calibri" w:hAnsi="Sylfaen" w:cs="Times New Roman"/>
                <w:b/>
                <w:sz w:val="20"/>
                <w:szCs w:val="20"/>
                <w:lang w:val="ka-GE"/>
              </w:rPr>
            </w:pPr>
          </w:p>
        </w:tc>
      </w:tr>
      <w:tr w:rsidR="008E7BA5" w:rsidRPr="00FC4AA8" w:rsidTr="003E3EDA">
        <w:trPr>
          <w:gridAfter w:val="1"/>
          <w:wAfter w:w="10" w:type="dxa"/>
          <w:trHeight w:val="91"/>
          <w:jc w:val="center"/>
        </w:trPr>
        <w:tc>
          <w:tcPr>
            <w:tcW w:w="608" w:type="dxa"/>
            <w:tcBorders>
              <w:top w:val="double" w:sz="4" w:space="0" w:color="auto"/>
              <w:left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r w:rsidRPr="00FC4AA8">
              <w:rPr>
                <w:rFonts w:ascii="Sylfaen" w:eastAsia="Calibri" w:hAnsi="Sylfaen" w:cs="Times New Roman"/>
                <w:b/>
                <w:sz w:val="20"/>
                <w:szCs w:val="20"/>
                <w:lang w:val="ka-GE"/>
              </w:rPr>
              <w:t>7</w:t>
            </w:r>
          </w:p>
        </w:tc>
        <w:tc>
          <w:tcPr>
            <w:tcW w:w="4339" w:type="dxa"/>
            <w:tcBorders>
              <w:top w:val="double" w:sz="4" w:space="0" w:color="auto"/>
              <w:left w:val="double" w:sz="4" w:space="0" w:color="auto"/>
              <w:right w:val="double" w:sz="4" w:space="0" w:color="auto"/>
            </w:tcBorders>
            <w:vAlign w:val="center"/>
          </w:tcPr>
          <w:p w:rsidR="008E7BA5" w:rsidRPr="00BC034D" w:rsidRDefault="00BC034D" w:rsidP="00DB75EC">
            <w:pPr>
              <w:spacing w:after="0" w:line="240" w:lineRule="auto"/>
              <w:rPr>
                <w:rFonts w:ascii="Sylfaen" w:eastAsia="Calibri" w:hAnsi="Sylfaen" w:cs="Times New Roman"/>
                <w:sz w:val="20"/>
                <w:szCs w:val="20"/>
              </w:rPr>
            </w:pPr>
            <w:r>
              <w:rPr>
                <w:rFonts w:ascii="Sylfaen" w:eastAsia="Calibri" w:hAnsi="Sylfaen" w:cs="Times New Roman"/>
                <w:sz w:val="20"/>
                <w:szCs w:val="20"/>
              </w:rPr>
              <w:t>History of Georgian Political Thinking</w:t>
            </w:r>
          </w:p>
        </w:tc>
        <w:tc>
          <w:tcPr>
            <w:tcW w:w="507" w:type="dxa"/>
            <w:tcBorders>
              <w:top w:val="double" w:sz="4" w:space="0" w:color="auto"/>
              <w:lef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5</w:t>
            </w:r>
          </w:p>
        </w:tc>
        <w:tc>
          <w:tcPr>
            <w:tcW w:w="781" w:type="dxa"/>
            <w:tcBorders>
              <w:top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af-ZA"/>
              </w:rPr>
            </w:pPr>
            <w:r w:rsidRPr="001E6448">
              <w:rPr>
                <w:rFonts w:ascii="Sylfaen" w:eastAsia="Calibri" w:hAnsi="Sylfaen" w:cs="Times New Roman"/>
                <w:sz w:val="20"/>
                <w:szCs w:val="20"/>
                <w:lang w:val="af-ZA"/>
              </w:rPr>
              <w:t>125</w:t>
            </w:r>
          </w:p>
        </w:tc>
        <w:tc>
          <w:tcPr>
            <w:tcW w:w="998" w:type="dxa"/>
            <w:tcBorders>
              <w:top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45</w:t>
            </w:r>
          </w:p>
        </w:tc>
        <w:tc>
          <w:tcPr>
            <w:tcW w:w="709" w:type="dxa"/>
            <w:tcBorders>
              <w:top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77</w:t>
            </w:r>
          </w:p>
        </w:tc>
        <w:tc>
          <w:tcPr>
            <w:tcW w:w="992" w:type="dxa"/>
            <w:tcBorders>
              <w:top w:val="double" w:sz="4" w:space="0" w:color="auto"/>
              <w:right w:val="double" w:sz="4" w:space="0" w:color="auto"/>
            </w:tcBorders>
            <w:vAlign w:val="center"/>
          </w:tcPr>
          <w:p w:rsidR="008E7BA5" w:rsidRPr="00EE463B" w:rsidRDefault="008E7BA5" w:rsidP="00DB75EC">
            <w:pPr>
              <w:spacing w:after="0" w:line="240" w:lineRule="auto"/>
              <w:rPr>
                <w:rFonts w:ascii="Sylfaen" w:eastAsia="Calibri" w:hAnsi="Sylfaen" w:cs="Times New Roman"/>
                <w:sz w:val="20"/>
                <w:szCs w:val="20"/>
                <w:lang w:val="ka-GE"/>
              </w:rPr>
            </w:pPr>
            <w:r w:rsidRPr="00EE463B">
              <w:rPr>
                <w:rFonts w:ascii="Sylfaen" w:eastAsia="Calibri" w:hAnsi="Sylfaen" w:cs="Times New Roman"/>
                <w:sz w:val="20"/>
                <w:szCs w:val="20"/>
              </w:rPr>
              <w:t>2/1/0/3</w:t>
            </w:r>
          </w:p>
        </w:tc>
        <w:tc>
          <w:tcPr>
            <w:tcW w:w="422" w:type="dxa"/>
            <w:gridSpan w:val="2"/>
            <w:tcBorders>
              <w:top w:val="double" w:sz="4" w:space="0" w:color="auto"/>
              <w:lef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29" w:type="dxa"/>
            <w:gridSpan w:val="2"/>
            <w:tcBorders>
              <w:top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79" w:type="dxa"/>
            <w:gridSpan w:val="2"/>
            <w:tcBorders>
              <w:top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tcBorders>
              <w:top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2" w:type="dxa"/>
            <w:gridSpan w:val="2"/>
            <w:tcBorders>
              <w:top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tcBorders>
              <w:top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x</w:t>
            </w:r>
          </w:p>
        </w:tc>
        <w:tc>
          <w:tcPr>
            <w:tcW w:w="514" w:type="dxa"/>
            <w:gridSpan w:val="2"/>
            <w:tcBorders>
              <w:top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695" w:type="dxa"/>
            <w:gridSpan w:val="2"/>
            <w:tcBorders>
              <w:top w:val="double" w:sz="4" w:space="0" w:color="auto"/>
              <w:righ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1134" w:type="dxa"/>
            <w:gridSpan w:val="2"/>
            <w:tcBorders>
              <w:top w:val="double" w:sz="4" w:space="0" w:color="auto"/>
              <w:right w:val="double" w:sz="4" w:space="0" w:color="auto"/>
            </w:tcBorders>
          </w:tcPr>
          <w:p w:rsidR="008E7BA5" w:rsidRPr="00FC4AA8" w:rsidRDefault="008E7BA5" w:rsidP="00DB75EC">
            <w:pPr>
              <w:spacing w:after="0" w:line="240" w:lineRule="auto"/>
              <w:rPr>
                <w:rFonts w:ascii="Sylfaen" w:eastAsia="Calibri" w:hAnsi="Sylfaen" w:cs="Times New Roman"/>
                <w:b/>
                <w:sz w:val="20"/>
                <w:szCs w:val="20"/>
                <w:lang w:val="ka-GE"/>
              </w:rPr>
            </w:pPr>
          </w:p>
        </w:tc>
      </w:tr>
      <w:tr w:rsidR="008E7BA5" w:rsidRPr="00FC4AA8" w:rsidTr="003E3EDA">
        <w:trPr>
          <w:gridAfter w:val="1"/>
          <w:wAfter w:w="10" w:type="dxa"/>
          <w:trHeight w:val="91"/>
          <w:jc w:val="center"/>
        </w:trPr>
        <w:tc>
          <w:tcPr>
            <w:tcW w:w="608" w:type="dxa"/>
            <w:tcBorders>
              <w:left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r w:rsidRPr="00FC4AA8">
              <w:rPr>
                <w:rFonts w:ascii="Sylfaen" w:eastAsia="Calibri" w:hAnsi="Sylfaen" w:cs="Times New Roman"/>
                <w:b/>
                <w:sz w:val="20"/>
                <w:szCs w:val="20"/>
                <w:lang w:val="ka-GE"/>
              </w:rPr>
              <w:t>8</w:t>
            </w:r>
          </w:p>
        </w:tc>
        <w:tc>
          <w:tcPr>
            <w:tcW w:w="4339" w:type="dxa"/>
            <w:tcBorders>
              <w:left w:val="double" w:sz="4" w:space="0" w:color="auto"/>
              <w:right w:val="double" w:sz="4" w:space="0" w:color="auto"/>
            </w:tcBorders>
            <w:vAlign w:val="center"/>
          </w:tcPr>
          <w:p w:rsidR="008E7BA5" w:rsidRPr="00BC034D" w:rsidRDefault="00BC034D" w:rsidP="00DB75EC">
            <w:pPr>
              <w:spacing w:after="0" w:line="240" w:lineRule="auto"/>
              <w:rPr>
                <w:rFonts w:ascii="Sylfaen" w:eastAsia="Calibri" w:hAnsi="Sylfaen" w:cs="Times New Roman"/>
                <w:sz w:val="20"/>
                <w:szCs w:val="20"/>
              </w:rPr>
            </w:pPr>
            <w:r>
              <w:rPr>
                <w:rFonts w:ascii="Sylfaen" w:eastAsia="Calibri" w:hAnsi="Sylfaen" w:cs="Times New Roman"/>
                <w:sz w:val="20"/>
                <w:szCs w:val="20"/>
              </w:rPr>
              <w:t>Theory and History of  Socialism</w:t>
            </w:r>
          </w:p>
        </w:tc>
        <w:tc>
          <w:tcPr>
            <w:tcW w:w="507" w:type="dxa"/>
            <w:tcBorders>
              <w:lef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5</w:t>
            </w:r>
          </w:p>
        </w:tc>
        <w:tc>
          <w:tcPr>
            <w:tcW w:w="781" w:type="dxa"/>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125</w:t>
            </w:r>
          </w:p>
        </w:tc>
        <w:tc>
          <w:tcPr>
            <w:tcW w:w="998" w:type="dxa"/>
            <w:vAlign w:val="center"/>
          </w:tcPr>
          <w:p w:rsidR="008E7BA5" w:rsidRPr="001E6448" w:rsidRDefault="008E7BA5" w:rsidP="00DB75EC">
            <w:pPr>
              <w:spacing w:after="0" w:line="240" w:lineRule="auto"/>
              <w:rPr>
                <w:rFonts w:ascii="Sylfaen" w:eastAsia="Calibri" w:hAnsi="Sylfaen" w:cs="Times New Roman"/>
                <w:sz w:val="20"/>
                <w:szCs w:val="20"/>
                <w:lang w:val="af-ZA"/>
              </w:rPr>
            </w:pPr>
            <w:r w:rsidRPr="001E6448">
              <w:rPr>
                <w:rFonts w:ascii="Sylfaen" w:eastAsia="Calibri" w:hAnsi="Sylfaen" w:cs="Times New Roman"/>
                <w:sz w:val="20"/>
                <w:szCs w:val="20"/>
                <w:lang w:val="af-ZA"/>
              </w:rPr>
              <w:t>45</w:t>
            </w:r>
          </w:p>
        </w:tc>
        <w:tc>
          <w:tcPr>
            <w:tcW w:w="709" w:type="dxa"/>
            <w:vAlign w:val="center"/>
          </w:tcPr>
          <w:p w:rsidR="008E7BA5" w:rsidRPr="001E6448" w:rsidRDefault="008E7BA5" w:rsidP="00DB75EC">
            <w:pPr>
              <w:spacing w:after="0" w:line="240" w:lineRule="auto"/>
              <w:rPr>
                <w:rFonts w:ascii="Sylfaen" w:eastAsia="Calibri" w:hAnsi="Sylfaen" w:cs="Times New Roman"/>
                <w:sz w:val="20"/>
                <w:szCs w:val="20"/>
                <w:lang w:val="af-ZA"/>
              </w:rPr>
            </w:pPr>
            <w:r w:rsidRPr="001E6448">
              <w:rPr>
                <w:rFonts w:ascii="Sylfaen" w:eastAsia="Calibri" w:hAnsi="Sylfaen" w:cs="Times New Roman"/>
                <w:sz w:val="20"/>
                <w:szCs w:val="20"/>
                <w:lang w:val="af-ZA"/>
              </w:rPr>
              <w:t>77</w:t>
            </w:r>
          </w:p>
        </w:tc>
        <w:tc>
          <w:tcPr>
            <w:tcW w:w="992" w:type="dxa"/>
            <w:tcBorders>
              <w:right w:val="double" w:sz="4" w:space="0" w:color="auto"/>
            </w:tcBorders>
            <w:vAlign w:val="center"/>
          </w:tcPr>
          <w:p w:rsidR="008E7BA5" w:rsidRPr="00EE463B" w:rsidRDefault="008E7BA5" w:rsidP="00DB75EC">
            <w:pPr>
              <w:spacing w:after="0" w:line="240" w:lineRule="auto"/>
              <w:rPr>
                <w:rFonts w:ascii="Sylfaen" w:eastAsia="Calibri" w:hAnsi="Sylfaen" w:cs="Times New Roman"/>
                <w:sz w:val="20"/>
                <w:szCs w:val="20"/>
                <w:lang w:val="ka-GE"/>
              </w:rPr>
            </w:pPr>
            <w:r w:rsidRPr="00EE463B">
              <w:rPr>
                <w:rFonts w:ascii="Sylfaen" w:eastAsia="Calibri" w:hAnsi="Sylfaen" w:cs="Times New Roman"/>
                <w:sz w:val="20"/>
                <w:szCs w:val="20"/>
              </w:rPr>
              <w:t>2/1/0/3</w:t>
            </w:r>
          </w:p>
        </w:tc>
        <w:tc>
          <w:tcPr>
            <w:tcW w:w="422" w:type="dxa"/>
            <w:gridSpan w:val="2"/>
            <w:tcBorders>
              <w:lef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429" w:type="dxa"/>
            <w:gridSpan w:val="2"/>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2"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x</w:t>
            </w:r>
          </w:p>
        </w:tc>
        <w:tc>
          <w:tcPr>
            <w:tcW w:w="514"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695" w:type="dxa"/>
            <w:gridSpan w:val="2"/>
            <w:tcBorders>
              <w:righ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1134" w:type="dxa"/>
            <w:gridSpan w:val="2"/>
            <w:tcBorders>
              <w:right w:val="double" w:sz="4" w:space="0" w:color="auto"/>
            </w:tcBorders>
          </w:tcPr>
          <w:p w:rsidR="008E7BA5" w:rsidRPr="00FC4AA8" w:rsidRDefault="008E7BA5" w:rsidP="00DB75EC">
            <w:pPr>
              <w:spacing w:after="0" w:line="240" w:lineRule="auto"/>
              <w:rPr>
                <w:rFonts w:ascii="Sylfaen" w:eastAsia="Calibri" w:hAnsi="Sylfaen" w:cs="Times New Roman"/>
                <w:b/>
                <w:sz w:val="20"/>
                <w:szCs w:val="20"/>
                <w:lang w:val="ka-GE"/>
              </w:rPr>
            </w:pPr>
          </w:p>
        </w:tc>
      </w:tr>
      <w:tr w:rsidR="008E7BA5" w:rsidRPr="00FC4AA8" w:rsidTr="003E3EDA">
        <w:trPr>
          <w:gridAfter w:val="1"/>
          <w:wAfter w:w="10" w:type="dxa"/>
          <w:trHeight w:val="91"/>
          <w:jc w:val="center"/>
        </w:trPr>
        <w:tc>
          <w:tcPr>
            <w:tcW w:w="608" w:type="dxa"/>
            <w:tcBorders>
              <w:left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r w:rsidRPr="00FC4AA8">
              <w:rPr>
                <w:rFonts w:ascii="Sylfaen" w:eastAsia="Calibri" w:hAnsi="Sylfaen" w:cs="Times New Roman"/>
                <w:b/>
                <w:sz w:val="20"/>
                <w:szCs w:val="20"/>
                <w:lang w:val="ka-GE"/>
              </w:rPr>
              <w:t>9</w:t>
            </w:r>
          </w:p>
        </w:tc>
        <w:tc>
          <w:tcPr>
            <w:tcW w:w="4339" w:type="dxa"/>
            <w:tcBorders>
              <w:left w:val="double" w:sz="4" w:space="0" w:color="auto"/>
              <w:right w:val="double" w:sz="4" w:space="0" w:color="auto"/>
            </w:tcBorders>
            <w:vAlign w:val="center"/>
          </w:tcPr>
          <w:p w:rsidR="008E7BA5" w:rsidRPr="00BC034D" w:rsidRDefault="00BC034D" w:rsidP="00DB75EC">
            <w:pPr>
              <w:spacing w:after="0" w:line="240" w:lineRule="auto"/>
              <w:rPr>
                <w:rFonts w:ascii="Sylfaen" w:eastAsia="Calibri" w:hAnsi="Sylfaen" w:cs="Times New Roman"/>
                <w:sz w:val="20"/>
                <w:szCs w:val="20"/>
              </w:rPr>
            </w:pPr>
            <w:r w:rsidRPr="00BA0258">
              <w:rPr>
                <w:rFonts w:ascii="Sylfaen" w:eastAsia="Calibri" w:hAnsi="Sylfaen" w:cs="Times New Roman"/>
                <w:sz w:val="20"/>
                <w:szCs w:val="20"/>
              </w:rPr>
              <w:t>Political  Culture of Society</w:t>
            </w:r>
          </w:p>
        </w:tc>
        <w:tc>
          <w:tcPr>
            <w:tcW w:w="507" w:type="dxa"/>
            <w:tcBorders>
              <w:lef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5</w:t>
            </w:r>
          </w:p>
        </w:tc>
        <w:tc>
          <w:tcPr>
            <w:tcW w:w="781" w:type="dxa"/>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125</w:t>
            </w:r>
          </w:p>
        </w:tc>
        <w:tc>
          <w:tcPr>
            <w:tcW w:w="998" w:type="dxa"/>
            <w:vAlign w:val="center"/>
          </w:tcPr>
          <w:p w:rsidR="008E7BA5" w:rsidRPr="001E6448" w:rsidRDefault="008E7BA5" w:rsidP="00DB75EC">
            <w:pPr>
              <w:spacing w:after="0" w:line="240" w:lineRule="auto"/>
              <w:rPr>
                <w:rFonts w:ascii="Sylfaen" w:eastAsia="Calibri" w:hAnsi="Sylfaen" w:cs="Times New Roman"/>
                <w:sz w:val="20"/>
                <w:szCs w:val="20"/>
                <w:lang w:val="af-ZA"/>
              </w:rPr>
            </w:pPr>
            <w:r w:rsidRPr="001E6448">
              <w:rPr>
                <w:rFonts w:ascii="Sylfaen" w:eastAsia="Calibri" w:hAnsi="Sylfaen" w:cs="Times New Roman"/>
                <w:sz w:val="20"/>
                <w:szCs w:val="20"/>
                <w:lang w:val="af-ZA"/>
              </w:rPr>
              <w:t>45</w:t>
            </w:r>
          </w:p>
        </w:tc>
        <w:tc>
          <w:tcPr>
            <w:tcW w:w="709" w:type="dxa"/>
            <w:vAlign w:val="center"/>
          </w:tcPr>
          <w:p w:rsidR="008E7BA5" w:rsidRPr="001E6448" w:rsidRDefault="008E7BA5" w:rsidP="00DB75EC">
            <w:pPr>
              <w:spacing w:after="0" w:line="240" w:lineRule="auto"/>
              <w:rPr>
                <w:rFonts w:ascii="Sylfaen" w:eastAsia="Calibri" w:hAnsi="Sylfaen" w:cs="Times New Roman"/>
                <w:sz w:val="20"/>
                <w:szCs w:val="20"/>
                <w:lang w:val="af-ZA"/>
              </w:rPr>
            </w:pPr>
            <w:r w:rsidRPr="001E6448">
              <w:rPr>
                <w:rFonts w:ascii="Sylfaen" w:eastAsia="Calibri" w:hAnsi="Sylfaen" w:cs="Times New Roman"/>
                <w:sz w:val="20"/>
                <w:szCs w:val="20"/>
                <w:lang w:val="af-ZA"/>
              </w:rPr>
              <w:t>77</w:t>
            </w:r>
          </w:p>
        </w:tc>
        <w:tc>
          <w:tcPr>
            <w:tcW w:w="992" w:type="dxa"/>
            <w:tcBorders>
              <w:right w:val="double" w:sz="4" w:space="0" w:color="auto"/>
            </w:tcBorders>
            <w:vAlign w:val="center"/>
          </w:tcPr>
          <w:p w:rsidR="008E7BA5" w:rsidRPr="00EE463B" w:rsidRDefault="008E7BA5" w:rsidP="00DB75EC">
            <w:pPr>
              <w:spacing w:after="0" w:line="240" w:lineRule="auto"/>
              <w:rPr>
                <w:rFonts w:ascii="Sylfaen" w:eastAsia="Calibri" w:hAnsi="Sylfaen" w:cs="Times New Roman"/>
                <w:sz w:val="20"/>
                <w:szCs w:val="20"/>
                <w:lang w:val="ka-GE"/>
              </w:rPr>
            </w:pPr>
            <w:r w:rsidRPr="00EE463B">
              <w:rPr>
                <w:rFonts w:ascii="Sylfaen" w:eastAsia="Calibri" w:hAnsi="Sylfaen" w:cs="Times New Roman"/>
                <w:sz w:val="20"/>
                <w:szCs w:val="20"/>
              </w:rPr>
              <w:t>2/1/0/3</w:t>
            </w:r>
          </w:p>
        </w:tc>
        <w:tc>
          <w:tcPr>
            <w:tcW w:w="422" w:type="dxa"/>
            <w:gridSpan w:val="2"/>
            <w:tcBorders>
              <w:lef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29" w:type="dxa"/>
            <w:gridSpan w:val="2"/>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2"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ru-RU"/>
              </w:rPr>
            </w:pPr>
          </w:p>
        </w:tc>
        <w:tc>
          <w:tcPr>
            <w:tcW w:w="514" w:type="dxa"/>
            <w:gridSpan w:val="2"/>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x</w:t>
            </w:r>
          </w:p>
        </w:tc>
        <w:tc>
          <w:tcPr>
            <w:tcW w:w="695" w:type="dxa"/>
            <w:gridSpan w:val="2"/>
            <w:tcBorders>
              <w:righ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1134" w:type="dxa"/>
            <w:gridSpan w:val="2"/>
            <w:tcBorders>
              <w:right w:val="double" w:sz="4" w:space="0" w:color="auto"/>
            </w:tcBorders>
          </w:tcPr>
          <w:p w:rsidR="008E7BA5" w:rsidRPr="00FC4AA8" w:rsidRDefault="008E7BA5" w:rsidP="00DB75EC">
            <w:pPr>
              <w:spacing w:after="0" w:line="240" w:lineRule="auto"/>
              <w:rPr>
                <w:rFonts w:ascii="Sylfaen" w:eastAsia="Calibri" w:hAnsi="Sylfaen" w:cs="Times New Roman"/>
                <w:b/>
                <w:sz w:val="20"/>
                <w:szCs w:val="20"/>
                <w:lang w:val="ka-GE"/>
              </w:rPr>
            </w:pPr>
          </w:p>
        </w:tc>
      </w:tr>
      <w:tr w:rsidR="008E7BA5" w:rsidRPr="00FC4AA8" w:rsidTr="003E3EDA">
        <w:trPr>
          <w:gridAfter w:val="1"/>
          <w:wAfter w:w="10" w:type="dxa"/>
          <w:trHeight w:val="91"/>
          <w:jc w:val="center"/>
        </w:trPr>
        <w:tc>
          <w:tcPr>
            <w:tcW w:w="608" w:type="dxa"/>
            <w:tcBorders>
              <w:left w:val="double" w:sz="4" w:space="0" w:color="auto"/>
              <w:bottom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r w:rsidRPr="00FC4AA8">
              <w:rPr>
                <w:rFonts w:ascii="Sylfaen" w:eastAsia="Calibri" w:hAnsi="Sylfaen" w:cs="Times New Roman"/>
                <w:b/>
                <w:sz w:val="20"/>
                <w:szCs w:val="20"/>
                <w:lang w:val="ka-GE"/>
              </w:rPr>
              <w:t>10</w:t>
            </w:r>
          </w:p>
        </w:tc>
        <w:tc>
          <w:tcPr>
            <w:tcW w:w="4339" w:type="dxa"/>
            <w:tcBorders>
              <w:left w:val="double" w:sz="4" w:space="0" w:color="auto"/>
              <w:bottom w:val="double" w:sz="4" w:space="0" w:color="auto"/>
              <w:right w:val="double" w:sz="4" w:space="0" w:color="auto"/>
            </w:tcBorders>
            <w:vAlign w:val="center"/>
          </w:tcPr>
          <w:p w:rsidR="008E7BA5" w:rsidRPr="00BC034D" w:rsidRDefault="00BC034D" w:rsidP="00DB75EC">
            <w:pPr>
              <w:spacing w:after="0" w:line="240" w:lineRule="auto"/>
              <w:rPr>
                <w:rFonts w:ascii="Sylfaen" w:eastAsia="Calibri" w:hAnsi="Sylfaen" w:cs="Times New Roman"/>
                <w:sz w:val="20"/>
                <w:szCs w:val="20"/>
                <w:lang w:val="ka-GE"/>
              </w:rPr>
            </w:pPr>
            <w:r w:rsidRPr="00BC034D">
              <w:rPr>
                <w:rFonts w:ascii="Sylfaen" w:eastAsia="Calibri" w:hAnsi="Sylfaen" w:cs="Times New Roman"/>
                <w:sz w:val="20"/>
                <w:szCs w:val="20"/>
                <w:lang w:val="ka-GE"/>
              </w:rPr>
              <w:t xml:space="preserve">Governance and Local Self-governance </w:t>
            </w:r>
          </w:p>
        </w:tc>
        <w:tc>
          <w:tcPr>
            <w:tcW w:w="507" w:type="dxa"/>
            <w:tcBorders>
              <w:left w:val="double" w:sz="4" w:space="0" w:color="auto"/>
              <w:bottom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5</w:t>
            </w:r>
          </w:p>
        </w:tc>
        <w:tc>
          <w:tcPr>
            <w:tcW w:w="781" w:type="dxa"/>
            <w:tcBorders>
              <w:bottom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125</w:t>
            </w:r>
          </w:p>
        </w:tc>
        <w:tc>
          <w:tcPr>
            <w:tcW w:w="998" w:type="dxa"/>
            <w:tcBorders>
              <w:bottom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af-ZA"/>
              </w:rPr>
            </w:pPr>
            <w:r w:rsidRPr="001E6448">
              <w:rPr>
                <w:rFonts w:ascii="Sylfaen" w:eastAsia="Calibri" w:hAnsi="Sylfaen" w:cs="Times New Roman"/>
                <w:sz w:val="20"/>
                <w:szCs w:val="20"/>
                <w:lang w:val="af-ZA"/>
              </w:rPr>
              <w:t>45</w:t>
            </w:r>
          </w:p>
        </w:tc>
        <w:tc>
          <w:tcPr>
            <w:tcW w:w="709" w:type="dxa"/>
            <w:tcBorders>
              <w:bottom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af-ZA"/>
              </w:rPr>
            </w:pPr>
            <w:r w:rsidRPr="001E6448">
              <w:rPr>
                <w:rFonts w:ascii="Sylfaen" w:eastAsia="Calibri" w:hAnsi="Sylfaen" w:cs="Times New Roman"/>
                <w:sz w:val="20"/>
                <w:szCs w:val="20"/>
                <w:lang w:val="af-ZA"/>
              </w:rPr>
              <w:t>77</w:t>
            </w:r>
          </w:p>
        </w:tc>
        <w:tc>
          <w:tcPr>
            <w:tcW w:w="992" w:type="dxa"/>
            <w:tcBorders>
              <w:bottom w:val="double" w:sz="4" w:space="0" w:color="auto"/>
              <w:right w:val="double" w:sz="4" w:space="0" w:color="auto"/>
            </w:tcBorders>
            <w:vAlign w:val="center"/>
          </w:tcPr>
          <w:p w:rsidR="008E7BA5" w:rsidRPr="00EE463B" w:rsidRDefault="008E7BA5" w:rsidP="00DB75EC">
            <w:pPr>
              <w:spacing w:after="0" w:line="240" w:lineRule="auto"/>
              <w:rPr>
                <w:rFonts w:ascii="Sylfaen" w:eastAsia="Calibri" w:hAnsi="Sylfaen" w:cs="Times New Roman"/>
                <w:sz w:val="20"/>
                <w:szCs w:val="20"/>
                <w:lang w:val="ka-GE"/>
              </w:rPr>
            </w:pPr>
            <w:r w:rsidRPr="00EE463B">
              <w:rPr>
                <w:rFonts w:ascii="Sylfaen" w:eastAsia="Calibri" w:hAnsi="Sylfaen" w:cs="Times New Roman"/>
                <w:sz w:val="20"/>
                <w:szCs w:val="20"/>
              </w:rPr>
              <w:t>2/1/0/3</w:t>
            </w:r>
          </w:p>
        </w:tc>
        <w:tc>
          <w:tcPr>
            <w:tcW w:w="422" w:type="dxa"/>
            <w:gridSpan w:val="2"/>
            <w:tcBorders>
              <w:left w:val="double" w:sz="4" w:space="0" w:color="auto"/>
              <w:bottom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29" w:type="dxa"/>
            <w:gridSpan w:val="2"/>
            <w:tcBorders>
              <w:bottom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79" w:type="dxa"/>
            <w:gridSpan w:val="2"/>
            <w:tcBorders>
              <w:bottom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tcBorders>
              <w:bottom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2" w:type="dxa"/>
            <w:gridSpan w:val="2"/>
            <w:tcBorders>
              <w:bottom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tcBorders>
              <w:bottom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ru-RU"/>
              </w:rPr>
            </w:pPr>
          </w:p>
        </w:tc>
        <w:tc>
          <w:tcPr>
            <w:tcW w:w="514" w:type="dxa"/>
            <w:gridSpan w:val="2"/>
            <w:tcBorders>
              <w:bottom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x</w:t>
            </w:r>
          </w:p>
        </w:tc>
        <w:tc>
          <w:tcPr>
            <w:tcW w:w="695" w:type="dxa"/>
            <w:gridSpan w:val="2"/>
            <w:tcBorders>
              <w:bottom w:val="double" w:sz="4" w:space="0" w:color="auto"/>
              <w:righ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1134" w:type="dxa"/>
            <w:gridSpan w:val="2"/>
            <w:tcBorders>
              <w:bottom w:val="double" w:sz="4" w:space="0" w:color="auto"/>
              <w:right w:val="double" w:sz="4" w:space="0" w:color="auto"/>
            </w:tcBorders>
          </w:tcPr>
          <w:p w:rsidR="008E7BA5" w:rsidRPr="00FC4AA8" w:rsidRDefault="008E7BA5" w:rsidP="00DB75EC">
            <w:pPr>
              <w:spacing w:after="0" w:line="240" w:lineRule="auto"/>
              <w:rPr>
                <w:rFonts w:ascii="Sylfaen" w:eastAsia="Calibri" w:hAnsi="Sylfaen" w:cs="Times New Roman"/>
                <w:b/>
                <w:sz w:val="20"/>
                <w:szCs w:val="20"/>
                <w:lang w:val="ka-GE"/>
              </w:rPr>
            </w:pPr>
          </w:p>
        </w:tc>
      </w:tr>
      <w:tr w:rsidR="008E7BA5" w:rsidRPr="00FC4AA8" w:rsidTr="003E3EDA">
        <w:trPr>
          <w:gridAfter w:val="1"/>
          <w:wAfter w:w="10" w:type="dxa"/>
          <w:trHeight w:val="91"/>
          <w:jc w:val="center"/>
        </w:trPr>
        <w:tc>
          <w:tcPr>
            <w:tcW w:w="608" w:type="dxa"/>
            <w:tcBorders>
              <w:top w:val="double" w:sz="4" w:space="0" w:color="auto"/>
              <w:left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r w:rsidRPr="00FC4AA8">
              <w:rPr>
                <w:rFonts w:ascii="Sylfaen" w:eastAsia="Calibri" w:hAnsi="Sylfaen" w:cs="Times New Roman"/>
                <w:b/>
                <w:sz w:val="20"/>
                <w:szCs w:val="20"/>
                <w:lang w:val="ka-GE"/>
              </w:rPr>
              <w:t>11</w:t>
            </w:r>
          </w:p>
        </w:tc>
        <w:tc>
          <w:tcPr>
            <w:tcW w:w="4339" w:type="dxa"/>
            <w:tcBorders>
              <w:top w:val="double" w:sz="4" w:space="0" w:color="auto"/>
              <w:left w:val="double" w:sz="4" w:space="0" w:color="auto"/>
              <w:right w:val="double" w:sz="4" w:space="0" w:color="auto"/>
            </w:tcBorders>
            <w:vAlign w:val="center"/>
          </w:tcPr>
          <w:p w:rsidR="008E7BA5" w:rsidRPr="00BC034D" w:rsidRDefault="00BC034D" w:rsidP="00DB75EC">
            <w:pPr>
              <w:spacing w:after="0" w:line="240" w:lineRule="auto"/>
              <w:rPr>
                <w:rFonts w:ascii="Sylfaen" w:eastAsia="Calibri" w:hAnsi="Sylfaen" w:cs="Times New Roman"/>
                <w:sz w:val="20"/>
                <w:szCs w:val="20"/>
              </w:rPr>
            </w:pPr>
            <w:r>
              <w:rPr>
                <w:rFonts w:ascii="Sylfaen" w:eastAsia="Calibri" w:hAnsi="Sylfaen" w:cs="Times New Roman"/>
                <w:sz w:val="20"/>
                <w:szCs w:val="20"/>
              </w:rPr>
              <w:t>Europian Integration</w:t>
            </w:r>
          </w:p>
        </w:tc>
        <w:tc>
          <w:tcPr>
            <w:tcW w:w="507" w:type="dxa"/>
            <w:tcBorders>
              <w:top w:val="double" w:sz="4" w:space="0" w:color="auto"/>
              <w:lef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5</w:t>
            </w:r>
          </w:p>
        </w:tc>
        <w:tc>
          <w:tcPr>
            <w:tcW w:w="781" w:type="dxa"/>
            <w:tcBorders>
              <w:top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125</w:t>
            </w:r>
          </w:p>
        </w:tc>
        <w:tc>
          <w:tcPr>
            <w:tcW w:w="998" w:type="dxa"/>
            <w:tcBorders>
              <w:top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45</w:t>
            </w:r>
          </w:p>
        </w:tc>
        <w:tc>
          <w:tcPr>
            <w:tcW w:w="709" w:type="dxa"/>
            <w:tcBorders>
              <w:top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77</w:t>
            </w:r>
          </w:p>
        </w:tc>
        <w:tc>
          <w:tcPr>
            <w:tcW w:w="992" w:type="dxa"/>
            <w:tcBorders>
              <w:top w:val="double" w:sz="4" w:space="0" w:color="auto"/>
              <w:right w:val="double" w:sz="4" w:space="0" w:color="auto"/>
            </w:tcBorders>
            <w:vAlign w:val="center"/>
          </w:tcPr>
          <w:p w:rsidR="008E7BA5" w:rsidRPr="00EE463B" w:rsidRDefault="008E7BA5" w:rsidP="00DB75EC">
            <w:pPr>
              <w:spacing w:after="0" w:line="240" w:lineRule="auto"/>
              <w:rPr>
                <w:rFonts w:ascii="Sylfaen" w:eastAsia="Calibri" w:hAnsi="Sylfaen" w:cs="Times New Roman"/>
                <w:sz w:val="20"/>
                <w:szCs w:val="20"/>
                <w:lang w:val="ka-GE"/>
              </w:rPr>
            </w:pPr>
            <w:r w:rsidRPr="00EE463B">
              <w:rPr>
                <w:rFonts w:ascii="Sylfaen" w:eastAsia="Calibri" w:hAnsi="Sylfaen" w:cs="Times New Roman"/>
                <w:sz w:val="20"/>
                <w:szCs w:val="20"/>
              </w:rPr>
              <w:t>2/1/0/3</w:t>
            </w:r>
          </w:p>
        </w:tc>
        <w:tc>
          <w:tcPr>
            <w:tcW w:w="422" w:type="dxa"/>
            <w:gridSpan w:val="2"/>
            <w:tcBorders>
              <w:top w:val="double" w:sz="4" w:space="0" w:color="auto"/>
              <w:lef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29" w:type="dxa"/>
            <w:gridSpan w:val="2"/>
            <w:tcBorders>
              <w:top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479" w:type="dxa"/>
            <w:gridSpan w:val="2"/>
            <w:tcBorders>
              <w:top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tcBorders>
              <w:top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2" w:type="dxa"/>
            <w:gridSpan w:val="2"/>
            <w:tcBorders>
              <w:top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tcBorders>
              <w:top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ru-RU"/>
              </w:rPr>
            </w:pPr>
          </w:p>
        </w:tc>
        <w:tc>
          <w:tcPr>
            <w:tcW w:w="514" w:type="dxa"/>
            <w:gridSpan w:val="2"/>
            <w:tcBorders>
              <w:top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695" w:type="dxa"/>
            <w:gridSpan w:val="2"/>
            <w:tcBorders>
              <w:top w:val="double" w:sz="4" w:space="0" w:color="auto"/>
              <w:righ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x</w:t>
            </w:r>
          </w:p>
        </w:tc>
        <w:tc>
          <w:tcPr>
            <w:tcW w:w="1134" w:type="dxa"/>
            <w:gridSpan w:val="2"/>
            <w:tcBorders>
              <w:top w:val="double" w:sz="4" w:space="0" w:color="auto"/>
              <w:right w:val="double" w:sz="4" w:space="0" w:color="auto"/>
            </w:tcBorders>
          </w:tcPr>
          <w:p w:rsidR="008E7BA5" w:rsidRPr="00FC4AA8" w:rsidRDefault="008E7BA5" w:rsidP="00DB75EC">
            <w:pPr>
              <w:spacing w:after="0" w:line="240" w:lineRule="auto"/>
              <w:rPr>
                <w:rFonts w:ascii="Sylfaen" w:eastAsia="Calibri" w:hAnsi="Sylfaen" w:cs="Times New Roman"/>
                <w:b/>
                <w:sz w:val="20"/>
                <w:szCs w:val="20"/>
                <w:lang w:val="ka-GE"/>
              </w:rPr>
            </w:pPr>
          </w:p>
        </w:tc>
      </w:tr>
      <w:tr w:rsidR="008E7BA5" w:rsidRPr="00FC4AA8" w:rsidTr="003E3EDA">
        <w:trPr>
          <w:gridAfter w:val="1"/>
          <w:wAfter w:w="10" w:type="dxa"/>
          <w:trHeight w:val="91"/>
          <w:jc w:val="center"/>
        </w:trPr>
        <w:tc>
          <w:tcPr>
            <w:tcW w:w="608" w:type="dxa"/>
            <w:tcBorders>
              <w:left w:val="double" w:sz="4" w:space="0" w:color="auto"/>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ka-GE"/>
              </w:rPr>
            </w:pPr>
            <w:r w:rsidRPr="00FC4AA8">
              <w:rPr>
                <w:rFonts w:ascii="Sylfaen" w:eastAsia="Calibri" w:hAnsi="Sylfaen" w:cs="Times New Roman"/>
                <w:b/>
                <w:sz w:val="20"/>
                <w:szCs w:val="20"/>
                <w:lang w:val="ka-GE"/>
              </w:rPr>
              <w:t>12</w:t>
            </w:r>
          </w:p>
        </w:tc>
        <w:tc>
          <w:tcPr>
            <w:tcW w:w="4339" w:type="dxa"/>
            <w:tcBorders>
              <w:left w:val="double" w:sz="4" w:space="0" w:color="auto"/>
              <w:right w:val="double" w:sz="4" w:space="0" w:color="auto"/>
            </w:tcBorders>
            <w:vAlign w:val="center"/>
          </w:tcPr>
          <w:p w:rsidR="008E7BA5" w:rsidRPr="00BC034D" w:rsidRDefault="00BC034D" w:rsidP="00DB75EC">
            <w:pPr>
              <w:spacing w:after="0" w:line="240" w:lineRule="auto"/>
              <w:rPr>
                <w:rFonts w:ascii="Sylfaen" w:eastAsia="Calibri" w:hAnsi="Sylfaen" w:cs="Times New Roman"/>
                <w:sz w:val="20"/>
                <w:szCs w:val="20"/>
                <w:lang w:val="ka-GE"/>
              </w:rPr>
            </w:pPr>
            <w:r w:rsidRPr="00BC034D">
              <w:rPr>
                <w:rFonts w:ascii="Sylfaen" w:eastAsia="Calibri" w:hAnsi="Sylfaen" w:cs="Times New Roman"/>
                <w:sz w:val="20"/>
                <w:szCs w:val="20"/>
                <w:lang w:val="ka-GE"/>
              </w:rPr>
              <w:t>Political Aspects of Modern World Global Problems</w:t>
            </w:r>
          </w:p>
        </w:tc>
        <w:tc>
          <w:tcPr>
            <w:tcW w:w="507" w:type="dxa"/>
            <w:tcBorders>
              <w:lef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5</w:t>
            </w:r>
          </w:p>
        </w:tc>
        <w:tc>
          <w:tcPr>
            <w:tcW w:w="781" w:type="dxa"/>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125</w:t>
            </w:r>
          </w:p>
        </w:tc>
        <w:tc>
          <w:tcPr>
            <w:tcW w:w="998" w:type="dxa"/>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45</w:t>
            </w:r>
          </w:p>
        </w:tc>
        <w:tc>
          <w:tcPr>
            <w:tcW w:w="709" w:type="dxa"/>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77</w:t>
            </w:r>
          </w:p>
        </w:tc>
        <w:tc>
          <w:tcPr>
            <w:tcW w:w="992" w:type="dxa"/>
            <w:tcBorders>
              <w:right w:val="double" w:sz="4" w:space="0" w:color="auto"/>
            </w:tcBorders>
            <w:vAlign w:val="center"/>
          </w:tcPr>
          <w:p w:rsidR="008E7BA5" w:rsidRPr="00EE463B" w:rsidRDefault="008E7BA5" w:rsidP="00DB75EC">
            <w:pPr>
              <w:spacing w:after="0" w:line="240" w:lineRule="auto"/>
              <w:rPr>
                <w:rFonts w:ascii="Sylfaen" w:eastAsia="Calibri" w:hAnsi="Sylfaen" w:cs="Times New Roman"/>
                <w:sz w:val="20"/>
                <w:szCs w:val="20"/>
                <w:lang w:val="ka-GE"/>
              </w:rPr>
            </w:pPr>
            <w:r w:rsidRPr="00EE463B">
              <w:rPr>
                <w:rFonts w:ascii="Sylfaen" w:eastAsia="Calibri" w:hAnsi="Sylfaen" w:cs="Times New Roman"/>
                <w:sz w:val="20"/>
                <w:szCs w:val="20"/>
              </w:rPr>
              <w:t>2/1/0/3</w:t>
            </w:r>
          </w:p>
        </w:tc>
        <w:tc>
          <w:tcPr>
            <w:tcW w:w="422" w:type="dxa"/>
            <w:gridSpan w:val="2"/>
            <w:tcBorders>
              <w:lef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29" w:type="dxa"/>
            <w:gridSpan w:val="2"/>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2"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79" w:type="dxa"/>
            <w:gridSpan w:val="2"/>
            <w:vAlign w:val="center"/>
          </w:tcPr>
          <w:p w:rsidR="008E7BA5" w:rsidRPr="001E6448" w:rsidRDefault="008E7BA5" w:rsidP="00DB75EC">
            <w:pPr>
              <w:spacing w:after="0" w:line="240" w:lineRule="auto"/>
              <w:rPr>
                <w:rFonts w:ascii="Sylfaen" w:eastAsia="Calibri" w:hAnsi="Sylfaen" w:cs="Times New Roman"/>
                <w:sz w:val="20"/>
                <w:szCs w:val="20"/>
                <w:lang w:val="ru-RU"/>
              </w:rPr>
            </w:pPr>
          </w:p>
        </w:tc>
        <w:tc>
          <w:tcPr>
            <w:tcW w:w="514" w:type="dxa"/>
            <w:gridSpan w:val="2"/>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695" w:type="dxa"/>
            <w:gridSpan w:val="2"/>
            <w:tcBorders>
              <w:righ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rPr>
            </w:pPr>
            <w:r w:rsidRPr="001E6448">
              <w:rPr>
                <w:rFonts w:ascii="Sylfaen" w:eastAsia="Calibri" w:hAnsi="Sylfaen" w:cs="Times New Roman"/>
                <w:sz w:val="20"/>
                <w:szCs w:val="20"/>
              </w:rPr>
              <w:t>x</w:t>
            </w:r>
          </w:p>
        </w:tc>
        <w:tc>
          <w:tcPr>
            <w:tcW w:w="1134" w:type="dxa"/>
            <w:gridSpan w:val="2"/>
            <w:tcBorders>
              <w:right w:val="double" w:sz="4" w:space="0" w:color="auto"/>
            </w:tcBorders>
          </w:tcPr>
          <w:p w:rsidR="008E7BA5" w:rsidRPr="00FC4AA8" w:rsidRDefault="008E7BA5" w:rsidP="00DB75EC">
            <w:pPr>
              <w:spacing w:after="0" w:line="240" w:lineRule="auto"/>
              <w:rPr>
                <w:rFonts w:ascii="Sylfaen" w:eastAsia="Calibri" w:hAnsi="Sylfaen" w:cs="Times New Roman"/>
                <w:b/>
                <w:sz w:val="20"/>
                <w:szCs w:val="20"/>
                <w:lang w:val="ka-GE"/>
              </w:rPr>
            </w:pPr>
          </w:p>
        </w:tc>
      </w:tr>
      <w:tr w:rsidR="008E7BA5" w:rsidRPr="00FC4AA8" w:rsidTr="003E3EDA">
        <w:trPr>
          <w:gridAfter w:val="1"/>
          <w:wAfter w:w="10" w:type="dxa"/>
          <w:trHeight w:val="620"/>
          <w:jc w:val="center"/>
        </w:trPr>
        <w:tc>
          <w:tcPr>
            <w:tcW w:w="4947" w:type="dxa"/>
            <w:gridSpan w:val="2"/>
            <w:tcBorders>
              <w:left w:val="double" w:sz="4" w:space="0" w:color="auto"/>
              <w:right w:val="double" w:sz="4" w:space="0" w:color="auto"/>
            </w:tcBorders>
            <w:vAlign w:val="center"/>
          </w:tcPr>
          <w:p w:rsidR="008E7BA5" w:rsidRPr="00BC034D" w:rsidRDefault="00BC034D" w:rsidP="00DB75EC">
            <w:pPr>
              <w:spacing w:after="0" w:line="240" w:lineRule="auto"/>
              <w:rPr>
                <w:rFonts w:ascii="Sylfaen" w:eastAsia="Calibri" w:hAnsi="Sylfaen" w:cs="Times New Roman"/>
                <w:sz w:val="20"/>
                <w:szCs w:val="20"/>
              </w:rPr>
            </w:pPr>
            <w:r>
              <w:rPr>
                <w:rFonts w:ascii="Sylfaen" w:eastAsia="Calibri" w:hAnsi="Sylfaen" w:cs="Times New Roman"/>
                <w:sz w:val="20"/>
                <w:szCs w:val="20"/>
              </w:rPr>
              <w:t>Total</w:t>
            </w:r>
          </w:p>
        </w:tc>
        <w:tc>
          <w:tcPr>
            <w:tcW w:w="507" w:type="dxa"/>
            <w:tcBorders>
              <w:lef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r w:rsidRPr="001E6448">
              <w:rPr>
                <w:rFonts w:ascii="Sylfaen" w:eastAsia="Calibri" w:hAnsi="Sylfaen" w:cs="Times New Roman"/>
                <w:sz w:val="20"/>
                <w:szCs w:val="20"/>
                <w:lang w:val="ka-GE"/>
              </w:rPr>
              <w:t>60</w:t>
            </w:r>
          </w:p>
        </w:tc>
        <w:tc>
          <w:tcPr>
            <w:tcW w:w="781" w:type="dxa"/>
            <w:vAlign w:val="center"/>
          </w:tcPr>
          <w:p w:rsidR="008E7BA5" w:rsidRPr="001E6448" w:rsidRDefault="008E7BA5" w:rsidP="00DB75EC">
            <w:pPr>
              <w:spacing w:after="0" w:line="240" w:lineRule="auto"/>
              <w:rPr>
                <w:rFonts w:ascii="Sylfaen" w:eastAsia="Calibri" w:hAnsi="Sylfaen" w:cs="Times New Roman"/>
                <w:sz w:val="20"/>
                <w:szCs w:val="20"/>
                <w:lang w:val="ka-GE"/>
              </w:rPr>
            </w:pPr>
            <w:r w:rsidRPr="001E6448">
              <w:rPr>
                <w:rFonts w:ascii="Sylfaen" w:eastAsia="Calibri" w:hAnsi="Sylfaen" w:cs="Times New Roman"/>
                <w:sz w:val="20"/>
                <w:szCs w:val="20"/>
                <w:lang w:val="ka-GE"/>
              </w:rPr>
              <w:t>1500</w:t>
            </w:r>
          </w:p>
        </w:tc>
        <w:tc>
          <w:tcPr>
            <w:tcW w:w="998" w:type="dxa"/>
            <w:vAlign w:val="center"/>
          </w:tcPr>
          <w:p w:rsidR="008E7BA5" w:rsidRPr="001E6448" w:rsidRDefault="008E7BA5" w:rsidP="00DB75EC">
            <w:pPr>
              <w:spacing w:after="0" w:line="240" w:lineRule="auto"/>
              <w:rPr>
                <w:rFonts w:ascii="Sylfaen" w:eastAsia="Calibri" w:hAnsi="Sylfaen" w:cs="Times New Roman"/>
                <w:sz w:val="20"/>
                <w:szCs w:val="20"/>
                <w:lang w:val="ka-GE"/>
              </w:rPr>
            </w:pPr>
            <w:r w:rsidRPr="001E6448">
              <w:rPr>
                <w:rFonts w:ascii="Sylfaen" w:eastAsia="Calibri" w:hAnsi="Sylfaen" w:cs="Times New Roman"/>
                <w:sz w:val="20"/>
                <w:szCs w:val="20"/>
                <w:lang w:val="ka-GE"/>
              </w:rPr>
              <w:t>540</w:t>
            </w:r>
          </w:p>
        </w:tc>
        <w:tc>
          <w:tcPr>
            <w:tcW w:w="709" w:type="dxa"/>
            <w:vAlign w:val="center"/>
          </w:tcPr>
          <w:p w:rsidR="008E7BA5" w:rsidRPr="001E6448" w:rsidRDefault="008E7BA5" w:rsidP="00DB75EC">
            <w:pPr>
              <w:spacing w:after="0" w:line="240" w:lineRule="auto"/>
              <w:rPr>
                <w:rFonts w:ascii="Sylfaen" w:eastAsia="Calibri" w:hAnsi="Sylfaen" w:cs="Times New Roman"/>
                <w:sz w:val="20"/>
                <w:szCs w:val="20"/>
                <w:lang w:val="ka-GE"/>
              </w:rPr>
            </w:pPr>
            <w:r w:rsidRPr="001E6448">
              <w:rPr>
                <w:rFonts w:ascii="Sylfaen" w:eastAsia="Calibri" w:hAnsi="Sylfaen" w:cs="Times New Roman"/>
                <w:sz w:val="20"/>
                <w:szCs w:val="20"/>
                <w:lang w:val="ka-GE"/>
              </w:rPr>
              <w:t>924</w:t>
            </w:r>
          </w:p>
        </w:tc>
        <w:tc>
          <w:tcPr>
            <w:tcW w:w="992" w:type="dxa"/>
            <w:tcBorders>
              <w:right w:val="double" w:sz="4" w:space="0" w:color="auto"/>
            </w:tcBorders>
            <w:vAlign w:val="center"/>
          </w:tcPr>
          <w:p w:rsidR="008E7BA5" w:rsidRPr="001E6448" w:rsidRDefault="008E7BA5" w:rsidP="00DB75EC">
            <w:pPr>
              <w:spacing w:after="0" w:line="240" w:lineRule="auto"/>
              <w:rPr>
                <w:rFonts w:ascii="Sylfaen" w:eastAsia="Calibri" w:hAnsi="Sylfaen" w:cs="Times New Roman"/>
                <w:sz w:val="20"/>
                <w:szCs w:val="20"/>
                <w:lang w:val="ka-GE"/>
              </w:rPr>
            </w:pPr>
          </w:p>
        </w:tc>
        <w:tc>
          <w:tcPr>
            <w:tcW w:w="422" w:type="dxa"/>
            <w:gridSpan w:val="2"/>
            <w:tcBorders>
              <w:lef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lang w:val="ru-RU"/>
              </w:rPr>
            </w:pPr>
          </w:p>
        </w:tc>
        <w:tc>
          <w:tcPr>
            <w:tcW w:w="429" w:type="dxa"/>
            <w:gridSpan w:val="2"/>
            <w:vAlign w:val="center"/>
          </w:tcPr>
          <w:p w:rsidR="008E7BA5" w:rsidRPr="00FC4AA8" w:rsidRDefault="008E7BA5" w:rsidP="00DB75EC">
            <w:pPr>
              <w:spacing w:after="0" w:line="240" w:lineRule="auto"/>
              <w:rPr>
                <w:rFonts w:ascii="Sylfaen" w:eastAsia="Calibri" w:hAnsi="Sylfaen" w:cs="Times New Roman"/>
                <w:b/>
                <w:sz w:val="20"/>
                <w:szCs w:val="20"/>
                <w:lang w:val="ka-GE"/>
              </w:rPr>
            </w:pPr>
          </w:p>
        </w:tc>
        <w:tc>
          <w:tcPr>
            <w:tcW w:w="479" w:type="dxa"/>
            <w:gridSpan w:val="2"/>
            <w:vAlign w:val="center"/>
          </w:tcPr>
          <w:p w:rsidR="008E7BA5" w:rsidRPr="00FC4AA8" w:rsidRDefault="008E7BA5" w:rsidP="00DB75EC">
            <w:pPr>
              <w:spacing w:after="0" w:line="240" w:lineRule="auto"/>
              <w:rPr>
                <w:rFonts w:ascii="Sylfaen" w:eastAsia="Calibri" w:hAnsi="Sylfaen" w:cs="Times New Roman"/>
                <w:b/>
                <w:sz w:val="20"/>
                <w:szCs w:val="20"/>
              </w:rPr>
            </w:pPr>
            <w:r w:rsidRPr="00FC4AA8">
              <w:rPr>
                <w:rFonts w:ascii="Sylfaen" w:eastAsia="Calibri" w:hAnsi="Sylfaen" w:cs="Times New Roman"/>
                <w:b/>
                <w:sz w:val="20"/>
                <w:szCs w:val="20"/>
              </w:rPr>
              <w:t>10</w:t>
            </w:r>
          </w:p>
        </w:tc>
        <w:tc>
          <w:tcPr>
            <w:tcW w:w="479" w:type="dxa"/>
            <w:gridSpan w:val="2"/>
            <w:vAlign w:val="center"/>
          </w:tcPr>
          <w:p w:rsidR="008E7BA5" w:rsidRPr="00FC4AA8" w:rsidRDefault="008E7BA5" w:rsidP="00DB75EC">
            <w:pPr>
              <w:spacing w:after="0" w:line="240" w:lineRule="auto"/>
              <w:rPr>
                <w:rFonts w:ascii="Sylfaen" w:eastAsia="Calibri" w:hAnsi="Sylfaen" w:cs="Times New Roman"/>
                <w:b/>
                <w:sz w:val="20"/>
                <w:szCs w:val="20"/>
              </w:rPr>
            </w:pPr>
            <w:r w:rsidRPr="00FC4AA8">
              <w:rPr>
                <w:rFonts w:ascii="Sylfaen" w:eastAsia="Calibri" w:hAnsi="Sylfaen" w:cs="Times New Roman"/>
                <w:b/>
                <w:sz w:val="20"/>
                <w:szCs w:val="20"/>
              </w:rPr>
              <w:t>10</w:t>
            </w:r>
          </w:p>
        </w:tc>
        <w:tc>
          <w:tcPr>
            <w:tcW w:w="472" w:type="dxa"/>
            <w:gridSpan w:val="2"/>
            <w:vAlign w:val="center"/>
          </w:tcPr>
          <w:p w:rsidR="008E7BA5" w:rsidRPr="00FC4AA8" w:rsidRDefault="008E7BA5" w:rsidP="00DB75EC">
            <w:pPr>
              <w:spacing w:after="0" w:line="240" w:lineRule="auto"/>
              <w:rPr>
                <w:rFonts w:ascii="Sylfaen" w:eastAsia="Calibri" w:hAnsi="Sylfaen" w:cs="Times New Roman"/>
                <w:b/>
                <w:sz w:val="20"/>
                <w:szCs w:val="20"/>
              </w:rPr>
            </w:pPr>
            <w:r w:rsidRPr="00FC4AA8">
              <w:rPr>
                <w:rFonts w:ascii="Sylfaen" w:eastAsia="Calibri" w:hAnsi="Sylfaen" w:cs="Times New Roman"/>
                <w:b/>
                <w:sz w:val="20"/>
                <w:szCs w:val="20"/>
              </w:rPr>
              <w:t>10</w:t>
            </w:r>
          </w:p>
        </w:tc>
        <w:tc>
          <w:tcPr>
            <w:tcW w:w="479" w:type="dxa"/>
            <w:gridSpan w:val="2"/>
            <w:vAlign w:val="center"/>
          </w:tcPr>
          <w:p w:rsidR="008E7BA5" w:rsidRPr="00FC4AA8" w:rsidRDefault="008E7BA5" w:rsidP="00DB75EC">
            <w:pPr>
              <w:spacing w:after="0" w:line="240" w:lineRule="auto"/>
              <w:rPr>
                <w:rFonts w:ascii="Sylfaen" w:eastAsia="Calibri" w:hAnsi="Sylfaen" w:cs="Times New Roman"/>
                <w:b/>
                <w:sz w:val="20"/>
                <w:szCs w:val="20"/>
              </w:rPr>
            </w:pPr>
            <w:r w:rsidRPr="00FC4AA8">
              <w:rPr>
                <w:rFonts w:ascii="Sylfaen" w:eastAsia="Calibri" w:hAnsi="Sylfaen" w:cs="Times New Roman"/>
                <w:b/>
                <w:sz w:val="20"/>
                <w:szCs w:val="20"/>
              </w:rPr>
              <w:t>10</w:t>
            </w:r>
          </w:p>
        </w:tc>
        <w:tc>
          <w:tcPr>
            <w:tcW w:w="514" w:type="dxa"/>
            <w:gridSpan w:val="2"/>
            <w:vAlign w:val="center"/>
          </w:tcPr>
          <w:p w:rsidR="008E7BA5" w:rsidRPr="00FC4AA8" w:rsidRDefault="008E7BA5" w:rsidP="00DB75EC">
            <w:pPr>
              <w:spacing w:after="0" w:line="240" w:lineRule="auto"/>
              <w:rPr>
                <w:rFonts w:ascii="Sylfaen" w:eastAsia="Calibri" w:hAnsi="Sylfaen" w:cs="Times New Roman"/>
                <w:b/>
                <w:sz w:val="20"/>
                <w:szCs w:val="20"/>
              </w:rPr>
            </w:pPr>
            <w:r w:rsidRPr="00FC4AA8">
              <w:rPr>
                <w:rFonts w:ascii="Sylfaen" w:eastAsia="Calibri" w:hAnsi="Sylfaen" w:cs="Times New Roman"/>
                <w:b/>
                <w:sz w:val="20"/>
                <w:szCs w:val="20"/>
              </w:rPr>
              <w:t>10</w:t>
            </w:r>
          </w:p>
        </w:tc>
        <w:tc>
          <w:tcPr>
            <w:tcW w:w="695" w:type="dxa"/>
            <w:gridSpan w:val="2"/>
            <w:tcBorders>
              <w:right w:val="double" w:sz="4" w:space="0" w:color="auto"/>
            </w:tcBorders>
            <w:vAlign w:val="center"/>
          </w:tcPr>
          <w:p w:rsidR="008E7BA5" w:rsidRPr="00FC4AA8" w:rsidRDefault="008E7BA5" w:rsidP="00DB75EC">
            <w:pPr>
              <w:spacing w:after="0" w:line="240" w:lineRule="auto"/>
              <w:rPr>
                <w:rFonts w:ascii="Sylfaen" w:eastAsia="Calibri" w:hAnsi="Sylfaen" w:cs="Times New Roman"/>
                <w:b/>
                <w:sz w:val="20"/>
                <w:szCs w:val="20"/>
              </w:rPr>
            </w:pPr>
            <w:r w:rsidRPr="00FC4AA8">
              <w:rPr>
                <w:rFonts w:ascii="Sylfaen" w:eastAsia="Calibri" w:hAnsi="Sylfaen" w:cs="Times New Roman"/>
                <w:b/>
                <w:sz w:val="20"/>
                <w:szCs w:val="20"/>
              </w:rPr>
              <w:t>10</w:t>
            </w:r>
          </w:p>
        </w:tc>
        <w:tc>
          <w:tcPr>
            <w:tcW w:w="1134" w:type="dxa"/>
            <w:gridSpan w:val="2"/>
            <w:tcBorders>
              <w:right w:val="double" w:sz="4" w:space="0" w:color="auto"/>
            </w:tcBorders>
          </w:tcPr>
          <w:p w:rsidR="008E7BA5" w:rsidRPr="00FC4AA8" w:rsidRDefault="008E7BA5" w:rsidP="00DB75EC">
            <w:pPr>
              <w:spacing w:after="0" w:line="240" w:lineRule="auto"/>
              <w:rPr>
                <w:rFonts w:ascii="Sylfaen" w:eastAsia="Calibri" w:hAnsi="Sylfaen" w:cs="Times New Roman"/>
                <w:b/>
                <w:sz w:val="20"/>
                <w:szCs w:val="20"/>
                <w:lang w:val="ka-GE"/>
              </w:rPr>
            </w:pPr>
          </w:p>
        </w:tc>
      </w:tr>
    </w:tbl>
    <w:p w:rsidR="00952B10" w:rsidRDefault="00952B10" w:rsidP="00952B10">
      <w:pPr>
        <w:spacing w:line="240" w:lineRule="auto"/>
        <w:jc w:val="both"/>
        <w:rPr>
          <w:rFonts w:ascii="Sylfaen" w:eastAsia="Calibri" w:hAnsi="Sylfaen"/>
          <w:b/>
          <w:color w:val="943634"/>
          <w:sz w:val="20"/>
          <w:szCs w:val="20"/>
          <w:lang w:val="ka-GE"/>
        </w:rPr>
        <w:sectPr w:rsidR="00952B10" w:rsidSect="00DB75EC">
          <w:pgSz w:w="15840" w:h="12240" w:orient="landscape"/>
          <w:pgMar w:top="425" w:right="244" w:bottom="1701" w:left="238" w:header="720" w:footer="720" w:gutter="0"/>
          <w:cols w:space="720"/>
        </w:sectPr>
      </w:pPr>
    </w:p>
    <w:p w:rsidR="00952B10" w:rsidRDefault="00952B10" w:rsidP="00952B10">
      <w:pPr>
        <w:spacing w:line="240" w:lineRule="auto"/>
        <w:jc w:val="both"/>
        <w:rPr>
          <w:rFonts w:ascii="Sylfaen" w:eastAsia="Calibri" w:hAnsi="Sylfaen"/>
          <w:b/>
          <w:color w:val="943634"/>
          <w:sz w:val="20"/>
          <w:szCs w:val="20"/>
          <w:lang w:val="ka-GE"/>
        </w:rPr>
      </w:pPr>
    </w:p>
    <w:p w:rsidR="00952B10" w:rsidRPr="00BA0258" w:rsidRDefault="00BA0258" w:rsidP="00952B10">
      <w:pPr>
        <w:spacing w:line="240" w:lineRule="auto"/>
        <w:jc w:val="center"/>
        <w:rPr>
          <w:rFonts w:ascii="Sylfaen" w:hAnsi="Sylfaen"/>
          <w:b/>
          <w:sz w:val="24"/>
          <w:szCs w:val="24"/>
        </w:rPr>
      </w:pPr>
      <w:r>
        <w:rPr>
          <w:rFonts w:ascii="Sylfaen" w:eastAsia="Calibri" w:hAnsi="Sylfaen"/>
          <w:b/>
          <w:sz w:val="24"/>
          <w:szCs w:val="24"/>
        </w:rPr>
        <w:t>MinorProgram</w:t>
      </w:r>
      <w:r w:rsidR="004C6313">
        <w:rPr>
          <w:rFonts w:ascii="Sylfaen" w:eastAsia="Calibri" w:hAnsi="Sylfaen"/>
          <w:b/>
          <w:sz w:val="24"/>
          <w:szCs w:val="24"/>
        </w:rPr>
        <w:t>me</w:t>
      </w:r>
      <w:r>
        <w:rPr>
          <w:rFonts w:ascii="Sylfaen" w:eastAsia="Calibri" w:hAnsi="Sylfaen"/>
          <w:b/>
          <w:sz w:val="24"/>
          <w:szCs w:val="24"/>
        </w:rPr>
        <w:t xml:space="preserve"> – Journalism </w:t>
      </w:r>
    </w:p>
    <w:tbl>
      <w:tblPr>
        <w:tblpPr w:leftFromText="180" w:rightFromText="180" w:vertAnchor="text" w:horzAnchor="page" w:tblpX="581" w:tblpY="485"/>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866"/>
      </w:tblGrid>
      <w:tr w:rsidR="00952B10" w:rsidRPr="00FC4AA8" w:rsidTr="00D1131A">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BA0258" w:rsidRDefault="00813BE5" w:rsidP="00DB75EC">
            <w:pPr>
              <w:spacing w:after="0" w:line="240" w:lineRule="auto"/>
              <w:jc w:val="both"/>
              <w:rPr>
                <w:rFonts w:ascii="Sylfaen" w:hAnsi="Sylfaen"/>
                <w:b/>
                <w:sz w:val="20"/>
                <w:szCs w:val="20"/>
              </w:rPr>
            </w:pPr>
            <w:r>
              <w:rPr>
                <w:rFonts w:ascii="Sylfaen" w:hAnsi="Sylfaen" w:cs="Sylfaen"/>
                <w:b/>
                <w:sz w:val="20"/>
                <w:szCs w:val="20"/>
              </w:rPr>
              <w:t>Name of the Minor P</w:t>
            </w:r>
            <w:r w:rsidR="00BA0258">
              <w:rPr>
                <w:rFonts w:ascii="Sylfaen" w:hAnsi="Sylfaen" w:cs="Sylfaen"/>
                <w:b/>
                <w:sz w:val="20"/>
                <w:szCs w:val="20"/>
              </w:rPr>
              <w:t>rogram</w:t>
            </w:r>
            <w:r>
              <w:rPr>
                <w:rFonts w:ascii="Sylfaen" w:hAnsi="Sylfaen" w:cs="Sylfaen"/>
                <w:b/>
                <w:sz w:val="20"/>
                <w:szCs w:val="20"/>
              </w:rPr>
              <w:t>me</w:t>
            </w:r>
          </w:p>
        </w:tc>
        <w:tc>
          <w:tcPr>
            <w:tcW w:w="6900" w:type="dxa"/>
            <w:gridSpan w:val="2"/>
            <w:tcBorders>
              <w:top w:val="single" w:sz="18" w:space="0" w:color="auto"/>
              <w:left w:val="single" w:sz="8" w:space="0" w:color="auto"/>
              <w:bottom w:val="single" w:sz="18" w:space="0" w:color="auto"/>
              <w:right w:val="single" w:sz="18" w:space="0" w:color="auto"/>
            </w:tcBorders>
          </w:tcPr>
          <w:p w:rsidR="00952B10" w:rsidRPr="00BA0258" w:rsidRDefault="00BA0258" w:rsidP="00DB75EC">
            <w:pPr>
              <w:spacing w:after="0" w:line="240" w:lineRule="auto"/>
              <w:ind w:right="34"/>
              <w:jc w:val="both"/>
              <w:rPr>
                <w:rFonts w:ascii="Sylfaen" w:hAnsi="Sylfaen"/>
                <w:color w:val="C45911" w:themeColor="accent2" w:themeShade="BF"/>
                <w:sz w:val="20"/>
                <w:szCs w:val="20"/>
              </w:rPr>
            </w:pPr>
            <w:r>
              <w:rPr>
                <w:rFonts w:ascii="Sylfaen" w:eastAsia="Calibri" w:hAnsi="Sylfaen" w:cs="Sylfaen"/>
                <w:b/>
                <w:sz w:val="20"/>
                <w:szCs w:val="20"/>
              </w:rPr>
              <w:t>Journalism (Minor)</w:t>
            </w:r>
          </w:p>
        </w:tc>
      </w:tr>
      <w:tr w:rsidR="00952B10" w:rsidRPr="00FC4AA8" w:rsidTr="00D1131A">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BA0258" w:rsidP="00DB75EC">
            <w:pPr>
              <w:spacing w:after="0" w:line="240" w:lineRule="auto"/>
              <w:jc w:val="both"/>
              <w:rPr>
                <w:rFonts w:ascii="Sylfaen" w:hAnsi="Sylfaen"/>
                <w:b/>
                <w:sz w:val="20"/>
                <w:szCs w:val="20"/>
              </w:rPr>
            </w:pPr>
            <w:r>
              <w:rPr>
                <w:rFonts w:ascii="Sylfaen" w:hAnsi="Sylfaen" w:cs="Sylfaen"/>
                <w:b/>
                <w:sz w:val="20"/>
                <w:szCs w:val="20"/>
              </w:rPr>
              <w:t>Academic Degree Awarded</w:t>
            </w:r>
          </w:p>
        </w:tc>
        <w:tc>
          <w:tcPr>
            <w:tcW w:w="6900" w:type="dxa"/>
            <w:gridSpan w:val="2"/>
            <w:tcBorders>
              <w:top w:val="single" w:sz="18" w:space="0" w:color="auto"/>
              <w:left w:val="single" w:sz="8" w:space="0" w:color="auto"/>
              <w:bottom w:val="single" w:sz="18" w:space="0" w:color="auto"/>
              <w:right w:val="single" w:sz="18" w:space="0" w:color="auto"/>
            </w:tcBorders>
          </w:tcPr>
          <w:p w:rsidR="00952B10" w:rsidRPr="00FC4AA8" w:rsidRDefault="00952B10" w:rsidP="00DB75EC">
            <w:pPr>
              <w:tabs>
                <w:tab w:val="num" w:pos="0"/>
              </w:tabs>
              <w:spacing w:line="240" w:lineRule="auto"/>
              <w:jc w:val="both"/>
              <w:rPr>
                <w:rFonts w:ascii="Sylfaen" w:hAnsi="Sylfaen" w:cs="Sylfaen"/>
                <w:b/>
                <w:sz w:val="20"/>
                <w:szCs w:val="20"/>
              </w:rPr>
            </w:pPr>
            <w:r w:rsidRPr="00FC4AA8">
              <w:rPr>
                <w:rFonts w:ascii="Sylfaen" w:hAnsi="Sylfaen" w:cs="Sylfaen"/>
                <w:b/>
                <w:sz w:val="20"/>
                <w:szCs w:val="20"/>
                <w:lang w:val="ka-GE"/>
              </w:rPr>
              <w:t>-</w:t>
            </w:r>
          </w:p>
        </w:tc>
      </w:tr>
      <w:tr w:rsidR="00952B10" w:rsidRPr="00FC4AA8" w:rsidTr="00D1131A">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FC4AA8" w:rsidRDefault="00BA0258" w:rsidP="00DB75EC">
            <w:pPr>
              <w:spacing w:line="240" w:lineRule="auto"/>
              <w:jc w:val="both"/>
              <w:rPr>
                <w:rFonts w:ascii="Sylfaen" w:hAnsi="Sylfaen" w:cs="Sylfaen"/>
                <w:b/>
                <w:sz w:val="20"/>
                <w:szCs w:val="20"/>
              </w:rPr>
            </w:pPr>
            <w:r>
              <w:rPr>
                <w:rFonts w:ascii="Sylfaen" w:hAnsi="Sylfaen" w:cs="Sylfaen"/>
                <w:b/>
                <w:sz w:val="20"/>
                <w:szCs w:val="20"/>
              </w:rPr>
              <w:t>Faculty</w:t>
            </w:r>
          </w:p>
        </w:tc>
        <w:tc>
          <w:tcPr>
            <w:tcW w:w="6900" w:type="dxa"/>
            <w:gridSpan w:val="2"/>
            <w:tcBorders>
              <w:top w:val="single" w:sz="18" w:space="0" w:color="auto"/>
              <w:left w:val="single" w:sz="8" w:space="0" w:color="auto"/>
              <w:bottom w:val="single" w:sz="18" w:space="0" w:color="auto"/>
              <w:right w:val="single" w:sz="18" w:space="0" w:color="auto"/>
            </w:tcBorders>
          </w:tcPr>
          <w:p w:rsidR="00952B10" w:rsidRPr="00BA0258" w:rsidRDefault="00BA0258" w:rsidP="00DB75EC">
            <w:pPr>
              <w:spacing w:line="240" w:lineRule="auto"/>
              <w:jc w:val="both"/>
              <w:rPr>
                <w:rFonts w:ascii="Sylfaen" w:hAnsi="Sylfaen"/>
                <w:sz w:val="20"/>
                <w:szCs w:val="20"/>
              </w:rPr>
            </w:pPr>
            <w:r>
              <w:rPr>
                <w:rFonts w:ascii="Sylfaen" w:hAnsi="Sylfaen"/>
                <w:sz w:val="20"/>
                <w:szCs w:val="20"/>
              </w:rPr>
              <w:t xml:space="preserve">Faculty of Business, Law and Social Sciences </w:t>
            </w:r>
          </w:p>
        </w:tc>
      </w:tr>
      <w:tr w:rsidR="00952B10" w:rsidRPr="00FC4AA8" w:rsidTr="00D1131A">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952B10" w:rsidRPr="00BA0258" w:rsidRDefault="00BA0258" w:rsidP="00DB75EC">
            <w:pPr>
              <w:spacing w:after="0" w:line="240" w:lineRule="auto"/>
              <w:jc w:val="both"/>
              <w:rPr>
                <w:rFonts w:ascii="Sylfaen" w:hAnsi="Sylfaen" w:cs="Sylfaen"/>
                <w:b/>
                <w:sz w:val="20"/>
                <w:szCs w:val="20"/>
              </w:rPr>
            </w:pPr>
            <w:r>
              <w:rPr>
                <w:rFonts w:ascii="Sylfaen" w:hAnsi="Sylfaen" w:cs="Sylfaen"/>
                <w:b/>
                <w:sz w:val="20"/>
                <w:szCs w:val="20"/>
              </w:rPr>
              <w:t>Head/Heads/Coordinator of the program</w:t>
            </w:r>
            <w:r w:rsidR="00E132EB">
              <w:rPr>
                <w:rFonts w:ascii="Sylfaen" w:hAnsi="Sylfaen" w:cs="Sylfaen"/>
                <w:b/>
                <w:sz w:val="20"/>
                <w:szCs w:val="20"/>
              </w:rPr>
              <w:t>me</w:t>
            </w:r>
          </w:p>
        </w:tc>
        <w:tc>
          <w:tcPr>
            <w:tcW w:w="6900" w:type="dxa"/>
            <w:gridSpan w:val="2"/>
            <w:tcBorders>
              <w:top w:val="single" w:sz="18" w:space="0" w:color="auto"/>
              <w:left w:val="single" w:sz="8" w:space="0" w:color="auto"/>
              <w:bottom w:val="single" w:sz="18" w:space="0" w:color="auto"/>
              <w:right w:val="single" w:sz="18" w:space="0" w:color="auto"/>
            </w:tcBorders>
          </w:tcPr>
          <w:p w:rsidR="00BA0258" w:rsidRPr="00FC4AA8" w:rsidRDefault="00BA0258" w:rsidP="00BA0258">
            <w:pPr>
              <w:spacing w:line="240" w:lineRule="auto"/>
              <w:jc w:val="both"/>
              <w:rPr>
                <w:rFonts w:ascii="Sylfaen" w:hAnsi="Sylfaen"/>
                <w:sz w:val="20"/>
                <w:szCs w:val="20"/>
              </w:rPr>
            </w:pPr>
            <w:r>
              <w:rPr>
                <w:rFonts w:ascii="Sylfaen" w:hAnsi="Sylfaen"/>
                <w:sz w:val="20"/>
                <w:szCs w:val="20"/>
              </w:rPr>
              <w:t>David Gegechkori- Professor, Department of Social Sciences</w:t>
            </w:r>
          </w:p>
          <w:p w:rsidR="00952B10" w:rsidRPr="001C2AA0" w:rsidRDefault="00E132EB" w:rsidP="00BA0258">
            <w:pPr>
              <w:spacing w:line="240" w:lineRule="auto"/>
              <w:jc w:val="both"/>
              <w:rPr>
                <w:rFonts w:ascii="Sylfaen" w:hAnsi="Sylfaen"/>
                <w:color w:val="FF0000"/>
                <w:sz w:val="20"/>
                <w:szCs w:val="20"/>
                <w:lang w:val="ka-GE"/>
              </w:rPr>
            </w:pPr>
            <w:r>
              <w:rPr>
                <w:rFonts w:ascii="Sylfaen" w:hAnsi="Sylfaen"/>
                <w:sz w:val="20"/>
                <w:szCs w:val="20"/>
              </w:rPr>
              <w:t>Tamaz Gogberashvili- Associate</w:t>
            </w:r>
            <w:r w:rsidR="00BA0258">
              <w:rPr>
                <w:rFonts w:ascii="Sylfaen" w:hAnsi="Sylfaen"/>
                <w:sz w:val="20"/>
                <w:szCs w:val="20"/>
              </w:rPr>
              <w:t xml:space="preserve"> Professor, Department of Social Sciences</w:t>
            </w:r>
          </w:p>
        </w:tc>
      </w:tr>
      <w:tr w:rsidR="00952B10" w:rsidRPr="00FC4AA8" w:rsidTr="00D1131A">
        <w:tc>
          <w:tcPr>
            <w:tcW w:w="4548" w:type="dxa"/>
            <w:gridSpan w:val="2"/>
            <w:tcBorders>
              <w:top w:val="single" w:sz="18" w:space="0" w:color="auto"/>
              <w:left w:val="single" w:sz="18" w:space="0" w:color="auto"/>
              <w:bottom w:val="single" w:sz="18" w:space="0" w:color="auto"/>
            </w:tcBorders>
            <w:shd w:val="clear" w:color="auto" w:fill="FFF2CC" w:themeFill="accent4" w:themeFillTint="33"/>
          </w:tcPr>
          <w:p w:rsidR="00952B10" w:rsidRPr="00FC4AA8" w:rsidRDefault="00BA0258" w:rsidP="00DB75EC">
            <w:pPr>
              <w:spacing w:after="0" w:line="240" w:lineRule="auto"/>
              <w:jc w:val="both"/>
              <w:rPr>
                <w:rFonts w:ascii="Sylfaen" w:hAnsi="Sylfaen"/>
                <w:b/>
                <w:sz w:val="20"/>
                <w:szCs w:val="20"/>
              </w:rPr>
            </w:pPr>
            <w:r>
              <w:rPr>
                <w:rFonts w:ascii="Sylfaen" w:hAnsi="Sylfaen"/>
                <w:b/>
                <w:sz w:val="20"/>
                <w:szCs w:val="20"/>
              </w:rPr>
              <w:t>Duration/Volume of the program</w:t>
            </w:r>
            <w:r w:rsidR="00E132EB">
              <w:rPr>
                <w:rFonts w:ascii="Sylfaen" w:hAnsi="Sylfaen"/>
                <w:b/>
                <w:sz w:val="20"/>
                <w:szCs w:val="20"/>
              </w:rPr>
              <w:t>me</w:t>
            </w:r>
            <w:r>
              <w:rPr>
                <w:rFonts w:ascii="Sylfaen" w:hAnsi="Sylfaen"/>
                <w:b/>
                <w:sz w:val="20"/>
                <w:szCs w:val="20"/>
              </w:rPr>
              <w:t xml:space="preserve"> (term,number of credits)</w:t>
            </w:r>
          </w:p>
        </w:tc>
        <w:tc>
          <w:tcPr>
            <w:tcW w:w="6900" w:type="dxa"/>
            <w:gridSpan w:val="2"/>
            <w:tcBorders>
              <w:top w:val="single" w:sz="18" w:space="0" w:color="auto"/>
              <w:right w:val="single" w:sz="18" w:space="0" w:color="auto"/>
            </w:tcBorders>
          </w:tcPr>
          <w:p w:rsidR="00BA0258" w:rsidRPr="006E33CC" w:rsidRDefault="00BA0258" w:rsidP="00BA0258">
            <w:pPr>
              <w:spacing w:after="0" w:line="240" w:lineRule="auto"/>
              <w:jc w:val="both"/>
              <w:rPr>
                <w:rFonts w:ascii="Sylfaen" w:hAnsi="Sylfaen"/>
                <w:bCs/>
                <w:sz w:val="20"/>
                <w:szCs w:val="20"/>
              </w:rPr>
            </w:pPr>
            <w:r>
              <w:rPr>
                <w:rFonts w:ascii="Sylfaen" w:hAnsi="Sylfaen"/>
                <w:bCs/>
                <w:sz w:val="20"/>
                <w:szCs w:val="20"/>
              </w:rPr>
              <w:t>Duration of the program- 6 term, 10 credits in each term;</w:t>
            </w:r>
          </w:p>
          <w:p w:rsidR="00952B10" w:rsidRPr="00FC4AA8" w:rsidRDefault="00BA0258" w:rsidP="00BA0258">
            <w:pPr>
              <w:spacing w:after="0" w:line="240" w:lineRule="auto"/>
              <w:jc w:val="both"/>
              <w:rPr>
                <w:rFonts w:ascii="Sylfaen" w:hAnsi="Sylfaen"/>
                <w:sz w:val="20"/>
                <w:szCs w:val="20"/>
                <w:lang w:val="ka-GE"/>
              </w:rPr>
            </w:pPr>
            <w:r>
              <w:rPr>
                <w:rFonts w:ascii="Sylfaen" w:hAnsi="Sylfaen"/>
                <w:sz w:val="20"/>
                <w:szCs w:val="20"/>
              </w:rPr>
              <w:t>Number of Credits- 60 ECTS credits</w:t>
            </w:r>
          </w:p>
          <w:p w:rsidR="00952B10" w:rsidRPr="00FC4AA8" w:rsidRDefault="00952B10" w:rsidP="00DB75EC">
            <w:pPr>
              <w:spacing w:after="0" w:line="240" w:lineRule="auto"/>
              <w:jc w:val="both"/>
              <w:rPr>
                <w:rFonts w:ascii="Sylfaen" w:hAnsi="Sylfaen"/>
                <w:sz w:val="20"/>
                <w:szCs w:val="20"/>
                <w:lang w:val="ka-GE"/>
              </w:rPr>
            </w:pPr>
          </w:p>
        </w:tc>
      </w:tr>
      <w:tr w:rsidR="00952B10" w:rsidRPr="00FC4AA8" w:rsidTr="00D1131A">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952B10" w:rsidRPr="00FC4AA8" w:rsidRDefault="00BA0258" w:rsidP="00DB75EC">
            <w:pPr>
              <w:spacing w:after="0" w:line="240" w:lineRule="auto"/>
              <w:jc w:val="both"/>
              <w:rPr>
                <w:rFonts w:ascii="Sylfaen" w:hAnsi="Sylfaen"/>
                <w:b/>
                <w:sz w:val="20"/>
                <w:szCs w:val="20"/>
              </w:rPr>
            </w:pPr>
            <w:r>
              <w:rPr>
                <w:rFonts w:ascii="Sylfaen" w:hAnsi="Sylfaen" w:cs="Sylfaen"/>
                <w:b/>
                <w:sz w:val="20"/>
                <w:szCs w:val="20"/>
              </w:rPr>
              <w:t>Language of the Program</w:t>
            </w:r>
            <w:r w:rsidR="00E132EB">
              <w:rPr>
                <w:rFonts w:ascii="Sylfaen" w:hAnsi="Sylfaen" w:cs="Sylfaen"/>
                <w:b/>
                <w:sz w:val="20"/>
                <w:szCs w:val="20"/>
              </w:rPr>
              <w:t>me</w:t>
            </w:r>
          </w:p>
        </w:tc>
        <w:tc>
          <w:tcPr>
            <w:tcW w:w="6866" w:type="dxa"/>
            <w:tcBorders>
              <w:top w:val="single" w:sz="18" w:space="0" w:color="auto"/>
              <w:bottom w:val="single" w:sz="18" w:space="0" w:color="auto"/>
              <w:right w:val="single" w:sz="18" w:space="0" w:color="auto"/>
            </w:tcBorders>
          </w:tcPr>
          <w:p w:rsidR="00952B10" w:rsidRPr="00BA0258" w:rsidRDefault="00BA0258" w:rsidP="00DB75EC">
            <w:pPr>
              <w:spacing w:after="0" w:line="240" w:lineRule="auto"/>
              <w:jc w:val="both"/>
              <w:rPr>
                <w:rFonts w:ascii="Sylfaen" w:hAnsi="Sylfaen"/>
                <w:color w:val="C45911" w:themeColor="accent2" w:themeShade="BF"/>
                <w:sz w:val="20"/>
                <w:szCs w:val="20"/>
              </w:rPr>
            </w:pPr>
            <w:r>
              <w:rPr>
                <w:rFonts w:ascii="Sylfaen" w:hAnsi="Sylfaen" w:cs="Sylfaen"/>
                <w:sz w:val="20"/>
                <w:szCs w:val="20"/>
              </w:rPr>
              <w:t>Georgian</w:t>
            </w:r>
          </w:p>
        </w:tc>
      </w:tr>
      <w:tr w:rsidR="00952B10" w:rsidRPr="00FC4AA8" w:rsidTr="00D1131A">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952B10" w:rsidRPr="00FC4AA8" w:rsidRDefault="00BA0258" w:rsidP="00DB75EC">
            <w:pPr>
              <w:spacing w:after="0" w:line="240" w:lineRule="auto"/>
              <w:jc w:val="both"/>
              <w:rPr>
                <w:rFonts w:ascii="Sylfaen" w:hAnsi="Sylfaen"/>
                <w:b/>
                <w:sz w:val="20"/>
                <w:szCs w:val="20"/>
              </w:rPr>
            </w:pPr>
            <w:r>
              <w:rPr>
                <w:rFonts w:ascii="Sylfaen" w:hAnsi="Sylfaen" w:cs="Sylfaen"/>
                <w:b/>
                <w:sz w:val="20"/>
                <w:szCs w:val="20"/>
              </w:rPr>
              <w:t>Program elaboration and renewal dates</w:t>
            </w:r>
          </w:p>
        </w:tc>
        <w:tc>
          <w:tcPr>
            <w:tcW w:w="6866" w:type="dxa"/>
            <w:tcBorders>
              <w:top w:val="single" w:sz="18" w:space="0" w:color="auto"/>
              <w:bottom w:val="single" w:sz="18" w:space="0" w:color="auto"/>
              <w:right w:val="single" w:sz="18" w:space="0" w:color="auto"/>
            </w:tcBorders>
          </w:tcPr>
          <w:p w:rsidR="00BA0258" w:rsidRDefault="00BA0258" w:rsidP="00BA0258">
            <w:pPr>
              <w:spacing w:after="0" w:line="240" w:lineRule="auto"/>
              <w:jc w:val="both"/>
              <w:rPr>
                <w:rFonts w:ascii="Dejavu" w:hAnsi="Dejavu"/>
                <w:color w:val="353535"/>
                <w:sz w:val="20"/>
                <w:szCs w:val="20"/>
                <w:shd w:val="clear" w:color="auto" w:fill="F4F4F4"/>
              </w:rPr>
            </w:pPr>
            <w:r>
              <w:rPr>
                <w:rFonts w:ascii="Sylfaen" w:hAnsi="Sylfaen"/>
                <w:color w:val="000000" w:themeColor="text1"/>
                <w:sz w:val="20"/>
                <w:szCs w:val="20"/>
              </w:rPr>
              <w:t xml:space="preserve">Date of Accreditation: October 17, 2011 year. Accreditation Board Protocol </w:t>
            </w:r>
            <w:r w:rsidRPr="00FC4AA8">
              <w:rPr>
                <w:rFonts w:ascii="Dejavu" w:hAnsi="Dejavu"/>
                <w:color w:val="353535"/>
                <w:sz w:val="20"/>
                <w:szCs w:val="20"/>
                <w:shd w:val="clear" w:color="auto" w:fill="F4F4F4"/>
              </w:rPr>
              <w:t xml:space="preserve"> N 6</w:t>
            </w:r>
          </w:p>
          <w:p w:rsidR="00BA0258" w:rsidRDefault="00BA0258" w:rsidP="00BA0258">
            <w:pPr>
              <w:spacing w:after="0" w:line="240" w:lineRule="auto"/>
              <w:jc w:val="both"/>
              <w:rPr>
                <w:rFonts w:ascii="Sylfaen" w:hAnsi="Sylfaen"/>
                <w:color w:val="000000" w:themeColor="text1"/>
                <w:sz w:val="20"/>
                <w:szCs w:val="20"/>
              </w:rPr>
            </w:pPr>
            <w:r>
              <w:rPr>
                <w:rFonts w:ascii="Dejavu" w:hAnsi="Dejavu"/>
                <w:color w:val="353535"/>
                <w:sz w:val="20"/>
                <w:szCs w:val="20"/>
                <w:shd w:val="clear" w:color="auto" w:fill="F4F4F4"/>
              </w:rPr>
              <w:t xml:space="preserve">Date of renewal: September 15, 2017 year, </w:t>
            </w:r>
            <w:r w:rsidRPr="00FC4AA8">
              <w:rPr>
                <w:rFonts w:ascii="Sylfaen" w:hAnsi="Sylfaen"/>
                <w:color w:val="000000" w:themeColor="text1"/>
                <w:sz w:val="20"/>
                <w:szCs w:val="20"/>
                <w:lang w:val="ka-GE"/>
              </w:rPr>
              <w:t>#1</w:t>
            </w:r>
            <w:r>
              <w:rPr>
                <w:rFonts w:ascii="Sylfaen" w:hAnsi="Sylfaen"/>
                <w:color w:val="000000" w:themeColor="text1"/>
                <w:sz w:val="20"/>
                <w:szCs w:val="20"/>
              </w:rPr>
              <w:t>. Academic Board Protocol of Akaki Tsereteli State University</w:t>
            </w:r>
          </w:p>
          <w:p w:rsidR="00952B10" w:rsidRPr="00BA0258" w:rsidRDefault="00952B10" w:rsidP="00DB75EC">
            <w:pPr>
              <w:spacing w:after="0" w:line="240" w:lineRule="auto"/>
              <w:jc w:val="both"/>
              <w:rPr>
                <w:rFonts w:ascii="Sylfaen" w:hAnsi="Sylfaen"/>
                <w:color w:val="C45911" w:themeColor="accent2" w:themeShade="BF"/>
                <w:sz w:val="20"/>
                <w:szCs w:val="20"/>
              </w:rPr>
            </w:pPr>
          </w:p>
        </w:tc>
      </w:tr>
      <w:tr w:rsidR="00952B10" w:rsidRPr="00FC4AA8" w:rsidTr="00D1131A">
        <w:tc>
          <w:tcPr>
            <w:tcW w:w="11448"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952B10" w:rsidRPr="00FC4AA8" w:rsidRDefault="00BA0258" w:rsidP="00BA0258">
            <w:pPr>
              <w:spacing w:after="0" w:line="240" w:lineRule="auto"/>
              <w:jc w:val="both"/>
              <w:rPr>
                <w:rFonts w:ascii="Sylfaen" w:hAnsi="Sylfaen"/>
                <w:sz w:val="20"/>
                <w:szCs w:val="20"/>
              </w:rPr>
            </w:pPr>
            <w:r>
              <w:rPr>
                <w:rFonts w:ascii="Sylfaen" w:hAnsi="Sylfaen" w:cs="Sylfaen"/>
                <w:b/>
                <w:sz w:val="20"/>
                <w:szCs w:val="20"/>
              </w:rPr>
              <w:t>Program</w:t>
            </w:r>
            <w:r w:rsidR="00E132EB">
              <w:rPr>
                <w:rFonts w:ascii="Sylfaen" w:hAnsi="Sylfaen" w:cs="Sylfaen"/>
                <w:b/>
                <w:sz w:val="20"/>
                <w:szCs w:val="20"/>
              </w:rPr>
              <w:t>me</w:t>
            </w:r>
            <w:r>
              <w:rPr>
                <w:rFonts w:ascii="Sylfaen" w:hAnsi="Sylfaen" w:cs="Sylfaen"/>
                <w:b/>
                <w:sz w:val="20"/>
                <w:szCs w:val="20"/>
              </w:rPr>
              <w:t xml:space="preserve"> Prerequisites</w:t>
            </w:r>
          </w:p>
        </w:tc>
      </w:tr>
      <w:tr w:rsidR="00952B10" w:rsidRPr="00FC4AA8" w:rsidTr="00D1131A">
        <w:tc>
          <w:tcPr>
            <w:tcW w:w="11448" w:type="dxa"/>
            <w:gridSpan w:val="4"/>
            <w:tcBorders>
              <w:top w:val="single" w:sz="18" w:space="0" w:color="auto"/>
              <w:left w:val="single" w:sz="18" w:space="0" w:color="auto"/>
              <w:right w:val="single" w:sz="18" w:space="0" w:color="auto"/>
            </w:tcBorders>
          </w:tcPr>
          <w:p w:rsidR="00BA0258" w:rsidRPr="00FC4AA8" w:rsidRDefault="00BA0258" w:rsidP="00BA0258">
            <w:pPr>
              <w:spacing w:after="0" w:line="240" w:lineRule="auto"/>
              <w:jc w:val="both"/>
              <w:rPr>
                <w:rFonts w:ascii="Sylfaen" w:hAnsi="Sylfaen" w:cs="Sylfaen"/>
                <w:sz w:val="20"/>
                <w:szCs w:val="20"/>
                <w:lang w:val="ka-GE"/>
              </w:rPr>
            </w:pPr>
            <w:r>
              <w:rPr>
                <w:rFonts w:ascii="Sylfaen" w:hAnsi="Sylfaen" w:cs="Sylfaen"/>
                <w:sz w:val="20"/>
                <w:szCs w:val="20"/>
              </w:rPr>
              <w:t xml:space="preserve">Third term student of any Bachelor </w:t>
            </w:r>
            <w:r w:rsidR="004218AD">
              <w:rPr>
                <w:rFonts w:ascii="Sylfaen" w:hAnsi="Sylfaen" w:cs="Sylfaen"/>
                <w:sz w:val="20"/>
                <w:szCs w:val="20"/>
              </w:rPr>
              <w:t>programme (</w:t>
            </w:r>
            <w:r>
              <w:rPr>
                <w:rFonts w:ascii="Sylfaen" w:hAnsi="Sylfaen" w:cs="Sylfaen"/>
                <w:sz w:val="20"/>
                <w:szCs w:val="20"/>
              </w:rPr>
              <w:t>except regulated programs) at Akaki Tsereteli State University</w:t>
            </w:r>
          </w:p>
          <w:p w:rsidR="00952B10" w:rsidRPr="00FC4AA8" w:rsidRDefault="00952B10" w:rsidP="00BA0258">
            <w:pPr>
              <w:spacing w:after="0" w:line="240" w:lineRule="auto"/>
              <w:jc w:val="both"/>
              <w:rPr>
                <w:rFonts w:ascii="Sylfaen" w:hAnsi="Sylfaen" w:cs="Sylfaen"/>
                <w:sz w:val="20"/>
                <w:szCs w:val="20"/>
                <w:lang w:val="ka-GE"/>
              </w:rPr>
            </w:pPr>
          </w:p>
        </w:tc>
      </w:tr>
      <w:tr w:rsidR="00952B10" w:rsidRPr="00FC4AA8" w:rsidTr="00D1131A">
        <w:tc>
          <w:tcPr>
            <w:tcW w:w="11448"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BA0258" w:rsidRDefault="00BA0258" w:rsidP="00DB75EC">
            <w:pPr>
              <w:spacing w:after="0" w:line="240" w:lineRule="auto"/>
              <w:jc w:val="both"/>
              <w:rPr>
                <w:rFonts w:ascii="Sylfaen" w:hAnsi="Sylfaen"/>
                <w:color w:val="C45911" w:themeColor="accent2" w:themeShade="BF"/>
                <w:sz w:val="20"/>
                <w:szCs w:val="20"/>
              </w:rPr>
            </w:pPr>
            <w:r>
              <w:rPr>
                <w:rFonts w:ascii="Sylfaen" w:hAnsi="Sylfaen"/>
                <w:b/>
                <w:sz w:val="20"/>
                <w:szCs w:val="20"/>
              </w:rPr>
              <w:t>Program</w:t>
            </w:r>
            <w:r w:rsidR="00E132EB">
              <w:rPr>
                <w:rFonts w:ascii="Sylfaen" w:hAnsi="Sylfaen"/>
                <w:b/>
                <w:sz w:val="20"/>
                <w:szCs w:val="20"/>
              </w:rPr>
              <w:t>me</w:t>
            </w:r>
            <w:r>
              <w:rPr>
                <w:rFonts w:ascii="Sylfaen" w:hAnsi="Sylfaen"/>
                <w:b/>
                <w:sz w:val="20"/>
                <w:szCs w:val="20"/>
              </w:rPr>
              <w:t xml:space="preserve"> Goals</w:t>
            </w:r>
          </w:p>
        </w:tc>
      </w:tr>
      <w:tr w:rsidR="00952B10" w:rsidRPr="00FC4AA8" w:rsidTr="00D1131A">
        <w:tc>
          <w:tcPr>
            <w:tcW w:w="11448" w:type="dxa"/>
            <w:gridSpan w:val="4"/>
            <w:tcBorders>
              <w:top w:val="single" w:sz="18" w:space="0" w:color="auto"/>
              <w:left w:val="single" w:sz="18" w:space="0" w:color="auto"/>
              <w:bottom w:val="single" w:sz="18" w:space="0" w:color="auto"/>
              <w:right w:val="single" w:sz="18" w:space="0" w:color="auto"/>
            </w:tcBorders>
          </w:tcPr>
          <w:p w:rsidR="00952B10" w:rsidRPr="00BA0258" w:rsidRDefault="00BA0258" w:rsidP="00DB75EC">
            <w:pPr>
              <w:spacing w:after="0" w:line="240" w:lineRule="auto"/>
              <w:jc w:val="both"/>
              <w:rPr>
                <w:rFonts w:ascii="Sylfaen" w:hAnsi="Sylfaen" w:cs="Sylfaen"/>
                <w:sz w:val="20"/>
                <w:szCs w:val="20"/>
              </w:rPr>
            </w:pPr>
            <w:r>
              <w:rPr>
                <w:rFonts w:ascii="Sylfaen" w:eastAsia="Calibri" w:hAnsi="Sylfaen" w:cs="Sylfaen"/>
                <w:color w:val="000000" w:themeColor="text1"/>
                <w:sz w:val="20"/>
                <w:szCs w:val="20"/>
              </w:rPr>
              <w:t>Program</w:t>
            </w:r>
            <w:r w:rsidR="00E132EB">
              <w:rPr>
                <w:rFonts w:ascii="Sylfaen" w:eastAsia="Calibri" w:hAnsi="Sylfaen" w:cs="Sylfaen"/>
                <w:color w:val="000000" w:themeColor="text1"/>
                <w:sz w:val="20"/>
                <w:szCs w:val="20"/>
              </w:rPr>
              <w:t>me</w:t>
            </w:r>
            <w:r>
              <w:rPr>
                <w:rFonts w:ascii="Sylfaen" w:eastAsia="Calibri" w:hAnsi="Sylfaen" w:cs="Sylfaen"/>
                <w:color w:val="000000" w:themeColor="text1"/>
                <w:sz w:val="20"/>
                <w:szCs w:val="20"/>
              </w:rPr>
              <w:t xml:space="preserve"> aims to teach students </w:t>
            </w:r>
            <w:r w:rsidR="005A1518">
              <w:rPr>
                <w:rFonts w:ascii="Sylfaen" w:eastAsia="Calibri" w:hAnsi="Sylfaen" w:cs="Sylfaen"/>
                <w:color w:val="000000" w:themeColor="text1"/>
                <w:sz w:val="20"/>
                <w:szCs w:val="20"/>
              </w:rPr>
              <w:t>basic theoretical and practical courses of speciality, to develop professional skills, to teach principles of forming informative and analytical mediatext, peculiarities of working in electronic media, photography, principles of advertising, principles of professional ethics.</w:t>
            </w:r>
          </w:p>
        </w:tc>
      </w:tr>
      <w:tr w:rsidR="00952B10" w:rsidRPr="00FC4AA8" w:rsidTr="00D1131A">
        <w:tc>
          <w:tcPr>
            <w:tcW w:w="11448" w:type="dxa"/>
            <w:gridSpan w:val="4"/>
            <w:tcBorders>
              <w:top w:val="single" w:sz="18" w:space="0" w:color="auto"/>
              <w:left w:val="single" w:sz="18" w:space="0" w:color="auto"/>
              <w:right w:val="single" w:sz="18" w:space="0" w:color="auto"/>
            </w:tcBorders>
            <w:shd w:val="clear" w:color="auto" w:fill="FFF2CC" w:themeFill="accent4" w:themeFillTint="33"/>
          </w:tcPr>
          <w:p w:rsidR="00952B10" w:rsidRPr="00BA0258" w:rsidRDefault="00BA0258" w:rsidP="00DB75EC">
            <w:pPr>
              <w:spacing w:after="0" w:line="240" w:lineRule="auto"/>
              <w:jc w:val="both"/>
              <w:rPr>
                <w:rFonts w:ascii="Sylfaen" w:hAnsi="Sylfaen"/>
                <w:b/>
                <w:bCs/>
                <w:sz w:val="20"/>
                <w:szCs w:val="20"/>
              </w:rPr>
            </w:pPr>
            <w:r>
              <w:rPr>
                <w:rFonts w:ascii="Sylfaen" w:hAnsi="Sylfaen" w:cs="Sylfaen"/>
                <w:b/>
                <w:bCs/>
                <w:sz w:val="20"/>
                <w:szCs w:val="20"/>
              </w:rPr>
              <w:t>Learning Outcomes</w:t>
            </w:r>
          </w:p>
        </w:tc>
      </w:tr>
      <w:tr w:rsidR="00952B10" w:rsidRPr="005A1518" w:rsidTr="00D1131A">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BA0258" w:rsidRDefault="00BA0258" w:rsidP="00DB75EC">
            <w:pPr>
              <w:spacing w:after="0" w:line="240" w:lineRule="auto"/>
              <w:jc w:val="both"/>
              <w:rPr>
                <w:rFonts w:ascii="Sylfaen" w:hAnsi="Sylfaen" w:cs="Sylfaen"/>
                <w:b/>
                <w:bCs/>
                <w:sz w:val="20"/>
                <w:szCs w:val="20"/>
              </w:rPr>
            </w:pPr>
            <w:r>
              <w:rPr>
                <w:rFonts w:ascii="Sylfaen" w:hAnsi="Sylfaen" w:cs="Sylfaen"/>
                <w:b/>
                <w:bCs/>
                <w:sz w:val="20"/>
                <w:szCs w:val="20"/>
              </w:rPr>
              <w:t>Knowledge and Understanding</w:t>
            </w:r>
          </w:p>
          <w:p w:rsidR="00952B10" w:rsidRPr="00FC4AA8" w:rsidRDefault="00952B10" w:rsidP="00DB75EC">
            <w:pPr>
              <w:spacing w:after="0" w:line="240" w:lineRule="auto"/>
              <w:jc w:val="both"/>
              <w:rPr>
                <w:rFonts w:ascii="Sylfaen" w:hAnsi="Sylfaen" w:cs="Sylfaen"/>
                <w:b/>
                <w:bCs/>
                <w:sz w:val="20"/>
                <w:szCs w:val="20"/>
                <w:lang w:val="ka-GE"/>
              </w:rPr>
            </w:pPr>
          </w:p>
        </w:tc>
        <w:tc>
          <w:tcPr>
            <w:tcW w:w="8191" w:type="dxa"/>
            <w:gridSpan w:val="3"/>
            <w:tcBorders>
              <w:top w:val="single" w:sz="18" w:space="0" w:color="auto"/>
              <w:bottom w:val="single" w:sz="18" w:space="0" w:color="auto"/>
              <w:right w:val="single" w:sz="18" w:space="0" w:color="auto"/>
            </w:tcBorders>
          </w:tcPr>
          <w:p w:rsidR="00952B10" w:rsidRPr="005A1518" w:rsidRDefault="005A1518" w:rsidP="00E51508">
            <w:pPr>
              <w:jc w:val="both"/>
              <w:rPr>
                <w:rFonts w:ascii="Sylfaen" w:eastAsia="Calibri" w:hAnsi="Sylfaen" w:cs="Sylfaen"/>
                <w:sz w:val="20"/>
                <w:szCs w:val="20"/>
              </w:rPr>
            </w:pPr>
            <w:r w:rsidRPr="005A1518">
              <w:rPr>
                <w:rFonts w:ascii="Sylfaen" w:eastAsia="Calibri" w:hAnsi="Sylfaen" w:cs="Sylfaen"/>
                <w:sz w:val="20"/>
                <w:szCs w:val="20"/>
                <w:lang w:val="ka-GE"/>
              </w:rPr>
              <w:t>Graduates acquire kno</w:t>
            </w:r>
            <w:r>
              <w:rPr>
                <w:rFonts w:ascii="Sylfaen" w:eastAsia="Calibri" w:hAnsi="Sylfaen" w:cs="Sylfaen"/>
                <w:sz w:val="20"/>
                <w:szCs w:val="20"/>
                <w:lang w:val="ka-GE"/>
              </w:rPr>
              <w:t>wledge about mass communication</w:t>
            </w:r>
            <w:r w:rsidRPr="005A1518">
              <w:rPr>
                <w:rFonts w:ascii="Sylfaen" w:eastAsia="Calibri" w:hAnsi="Sylfaen" w:cs="Sylfaen"/>
                <w:sz w:val="20"/>
                <w:szCs w:val="20"/>
                <w:lang w:val="ka-GE"/>
              </w:rPr>
              <w:t xml:space="preserve"> and its peculiarities</w:t>
            </w:r>
            <w:r>
              <w:rPr>
                <w:rFonts w:ascii="Sylfaen" w:eastAsia="Calibri" w:hAnsi="Sylfaen" w:cs="Sylfaen"/>
                <w:sz w:val="20"/>
                <w:szCs w:val="20"/>
              </w:rPr>
              <w:t xml:space="preserve">, major methods of journalistic research, principles of </w:t>
            </w:r>
            <w:r w:rsidR="00E51508">
              <w:rPr>
                <w:rFonts w:ascii="Sylfaen" w:eastAsia="Calibri" w:hAnsi="Sylfaen" w:cs="Sylfaen"/>
                <w:sz w:val="20"/>
                <w:szCs w:val="20"/>
              </w:rPr>
              <w:t>constructing major genres of journalism. Graduates know  the ways of finding information, principles of editing, peculiarity of new and electronic media, peculiarities of preparing online,TV and radio reports.</w:t>
            </w:r>
          </w:p>
        </w:tc>
      </w:tr>
      <w:tr w:rsidR="00952B10" w:rsidRPr="00E51508" w:rsidTr="00D1131A">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BA0258" w:rsidRDefault="00BA0258" w:rsidP="00DB75EC">
            <w:pPr>
              <w:spacing w:after="0" w:line="240" w:lineRule="auto"/>
              <w:jc w:val="both"/>
              <w:rPr>
                <w:rFonts w:ascii="Sylfaen" w:hAnsi="Sylfaen" w:cs="Sylfaen"/>
                <w:b/>
                <w:bCs/>
                <w:sz w:val="20"/>
                <w:szCs w:val="20"/>
              </w:rPr>
            </w:pPr>
            <w:r>
              <w:rPr>
                <w:rFonts w:ascii="Sylfaen" w:hAnsi="Sylfaen" w:cs="Sylfaen"/>
                <w:b/>
                <w:bCs/>
                <w:sz w:val="20"/>
                <w:szCs w:val="20"/>
              </w:rPr>
              <w:t>Applying Knowledge</w:t>
            </w:r>
          </w:p>
          <w:p w:rsidR="00952B10" w:rsidRPr="00FC4AA8" w:rsidRDefault="00952B10" w:rsidP="00DB75EC">
            <w:pPr>
              <w:spacing w:after="0" w:line="240" w:lineRule="auto"/>
              <w:jc w:val="both"/>
              <w:rPr>
                <w:rFonts w:ascii="Sylfaen" w:hAnsi="Sylfaen" w:cs="Sylfaen"/>
                <w:b/>
                <w:bCs/>
                <w:sz w:val="20"/>
                <w:szCs w:val="20"/>
                <w:lang w:val="ka-GE"/>
              </w:rPr>
            </w:pPr>
          </w:p>
        </w:tc>
        <w:tc>
          <w:tcPr>
            <w:tcW w:w="8191" w:type="dxa"/>
            <w:gridSpan w:val="3"/>
            <w:tcBorders>
              <w:top w:val="single" w:sz="18" w:space="0" w:color="auto"/>
              <w:bottom w:val="single" w:sz="18" w:space="0" w:color="auto"/>
              <w:right w:val="single" w:sz="18" w:space="0" w:color="auto"/>
            </w:tcBorders>
          </w:tcPr>
          <w:p w:rsidR="00952B10" w:rsidRPr="00E51508" w:rsidRDefault="00E51508" w:rsidP="00DB75EC">
            <w:pPr>
              <w:jc w:val="both"/>
              <w:rPr>
                <w:rFonts w:ascii="Sylfaen" w:eastAsia="Calibri" w:hAnsi="Sylfaen" w:cs="Sylfaen"/>
                <w:sz w:val="20"/>
                <w:szCs w:val="20"/>
              </w:rPr>
            </w:pPr>
            <w:r w:rsidRPr="00E51508">
              <w:rPr>
                <w:rFonts w:ascii="Sylfaen" w:eastAsia="Calibri" w:hAnsi="Sylfaen" w:cs="Sylfaen"/>
                <w:sz w:val="20"/>
                <w:szCs w:val="20"/>
                <w:lang w:val="ka-GE"/>
              </w:rPr>
              <w:t xml:space="preserve">Graduates can prepare web and </w:t>
            </w:r>
            <w:r>
              <w:rPr>
                <w:rFonts w:ascii="Sylfaen" w:eastAsia="Calibri" w:hAnsi="Sylfaen" w:cs="Sylfaen"/>
                <w:sz w:val="20"/>
                <w:szCs w:val="20"/>
              </w:rPr>
              <w:t>printed materials, radio and TV reports based on their theoretical knowledge.</w:t>
            </w:r>
          </w:p>
        </w:tc>
      </w:tr>
      <w:tr w:rsidR="00952B10" w:rsidRPr="00E51508" w:rsidTr="00D1131A">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BA0258" w:rsidRDefault="00BA0258" w:rsidP="00DB75EC">
            <w:pPr>
              <w:spacing w:after="0" w:line="240" w:lineRule="auto"/>
              <w:jc w:val="both"/>
              <w:rPr>
                <w:rFonts w:ascii="Sylfaen" w:hAnsi="Sylfaen" w:cs="Sylfaen"/>
                <w:b/>
                <w:bCs/>
                <w:sz w:val="20"/>
                <w:szCs w:val="20"/>
              </w:rPr>
            </w:pPr>
            <w:r>
              <w:rPr>
                <w:rFonts w:ascii="Sylfaen" w:hAnsi="Sylfaen" w:cs="Sylfaen"/>
                <w:b/>
                <w:bCs/>
                <w:sz w:val="20"/>
                <w:szCs w:val="20"/>
              </w:rPr>
              <w:t>Making Judgement</w:t>
            </w:r>
          </w:p>
          <w:p w:rsidR="00952B10" w:rsidRPr="00FC4AA8" w:rsidRDefault="00952B10" w:rsidP="00DB75EC">
            <w:pPr>
              <w:spacing w:after="0" w:line="240" w:lineRule="auto"/>
              <w:jc w:val="both"/>
              <w:rPr>
                <w:rFonts w:ascii="Sylfaen" w:hAnsi="Sylfaen" w:cs="Sylfaen"/>
                <w:b/>
                <w:bCs/>
                <w:sz w:val="20"/>
                <w:szCs w:val="20"/>
                <w:lang w:val="ka-GE"/>
              </w:rPr>
            </w:pPr>
          </w:p>
        </w:tc>
        <w:tc>
          <w:tcPr>
            <w:tcW w:w="8191" w:type="dxa"/>
            <w:gridSpan w:val="3"/>
            <w:tcBorders>
              <w:top w:val="single" w:sz="18" w:space="0" w:color="auto"/>
              <w:bottom w:val="single" w:sz="18" w:space="0" w:color="auto"/>
              <w:right w:val="single" w:sz="18" w:space="0" w:color="auto"/>
            </w:tcBorders>
          </w:tcPr>
          <w:p w:rsidR="00952B10" w:rsidRPr="00E51508" w:rsidRDefault="00E51508" w:rsidP="00DB75EC">
            <w:pPr>
              <w:spacing w:line="240" w:lineRule="auto"/>
              <w:jc w:val="both"/>
              <w:rPr>
                <w:rFonts w:ascii="Sylfaen" w:hAnsi="Sylfaen" w:cs="Sylfaen"/>
                <w:sz w:val="20"/>
                <w:szCs w:val="20"/>
              </w:rPr>
            </w:pPr>
            <w:r w:rsidRPr="00E51508">
              <w:rPr>
                <w:rFonts w:ascii="Sylfaen" w:eastAsia="Calibri" w:hAnsi="Sylfaen" w:cs="Sylfaen"/>
                <w:sz w:val="20"/>
                <w:szCs w:val="20"/>
                <w:lang w:val="ka-GE"/>
              </w:rPr>
              <w:t xml:space="preserve">Graduates can read theoretical materials and make relevant judgements, </w:t>
            </w:r>
            <w:r>
              <w:rPr>
                <w:rFonts w:ascii="Sylfaen" w:eastAsia="Calibri" w:hAnsi="Sylfaen" w:cs="Sylfaen"/>
                <w:sz w:val="20"/>
                <w:szCs w:val="20"/>
              </w:rPr>
              <w:t xml:space="preserve">express </w:t>
            </w:r>
            <w:r w:rsidR="00D1131A">
              <w:rPr>
                <w:rFonts w:ascii="Sylfaen" w:eastAsia="Calibri" w:hAnsi="Sylfaen" w:cs="Sylfaen"/>
                <w:sz w:val="20"/>
                <w:szCs w:val="20"/>
              </w:rPr>
              <w:t xml:space="preserve">adequate opinions about different issues, discussion and argumentation, make independent decisions in extreme situations and get exclusive journalistic materials based on their skills. </w:t>
            </w:r>
          </w:p>
        </w:tc>
      </w:tr>
      <w:tr w:rsidR="00952B10" w:rsidRPr="00FC4AA8" w:rsidTr="00D1131A">
        <w:trPr>
          <w:trHeight w:val="662"/>
        </w:trPr>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BA0258" w:rsidRDefault="00BA0258" w:rsidP="00DB75EC">
            <w:pPr>
              <w:spacing w:after="0" w:line="240" w:lineRule="auto"/>
              <w:jc w:val="both"/>
              <w:rPr>
                <w:rFonts w:ascii="Sylfaen" w:hAnsi="Sylfaen" w:cs="Sylfaen"/>
                <w:b/>
                <w:bCs/>
                <w:sz w:val="20"/>
                <w:szCs w:val="20"/>
              </w:rPr>
            </w:pPr>
            <w:r>
              <w:rPr>
                <w:rFonts w:ascii="Sylfaen" w:hAnsi="Sylfaen" w:cs="Sylfaen"/>
                <w:b/>
                <w:bCs/>
                <w:sz w:val="20"/>
                <w:szCs w:val="20"/>
              </w:rPr>
              <w:t>Communication Skills</w:t>
            </w:r>
          </w:p>
        </w:tc>
        <w:tc>
          <w:tcPr>
            <w:tcW w:w="8191" w:type="dxa"/>
            <w:gridSpan w:val="3"/>
            <w:tcBorders>
              <w:top w:val="single" w:sz="18" w:space="0" w:color="auto"/>
              <w:bottom w:val="single" w:sz="18" w:space="0" w:color="auto"/>
              <w:right w:val="single" w:sz="18" w:space="0" w:color="auto"/>
            </w:tcBorders>
          </w:tcPr>
          <w:p w:rsidR="00952B10" w:rsidRPr="00D1131A" w:rsidRDefault="00D1131A" w:rsidP="00DB75EC">
            <w:pPr>
              <w:spacing w:line="240" w:lineRule="auto"/>
              <w:jc w:val="both"/>
              <w:rPr>
                <w:rFonts w:ascii="Sylfaen" w:hAnsi="Sylfaen" w:cs="Sylfaen"/>
                <w:sz w:val="20"/>
                <w:szCs w:val="20"/>
              </w:rPr>
            </w:pPr>
            <w:r>
              <w:rPr>
                <w:rFonts w:ascii="Sylfaen" w:eastAsia="Calibri" w:hAnsi="Sylfaen"/>
                <w:sz w:val="20"/>
                <w:szCs w:val="20"/>
              </w:rPr>
              <w:t>Graduates can communicate with people/organizations in order to get information and spread it.</w:t>
            </w:r>
          </w:p>
        </w:tc>
      </w:tr>
      <w:tr w:rsidR="00952B10" w:rsidRPr="00FC4AA8" w:rsidTr="00D1131A">
        <w:tc>
          <w:tcPr>
            <w:tcW w:w="3257" w:type="dxa"/>
            <w:tcBorders>
              <w:top w:val="single" w:sz="12" w:space="0" w:color="auto"/>
              <w:left w:val="single" w:sz="18" w:space="0" w:color="auto"/>
              <w:bottom w:val="single" w:sz="18" w:space="0" w:color="auto"/>
            </w:tcBorders>
            <w:shd w:val="clear" w:color="auto" w:fill="FFF2CC" w:themeFill="accent4" w:themeFillTint="33"/>
          </w:tcPr>
          <w:p w:rsidR="00952B10" w:rsidRPr="00BA0258" w:rsidRDefault="00BA0258" w:rsidP="00DB75EC">
            <w:pPr>
              <w:spacing w:after="0" w:line="240" w:lineRule="auto"/>
              <w:jc w:val="both"/>
              <w:rPr>
                <w:rFonts w:ascii="Sylfaen" w:hAnsi="Sylfaen" w:cs="Sylfaen"/>
                <w:b/>
                <w:bCs/>
                <w:sz w:val="20"/>
                <w:szCs w:val="20"/>
              </w:rPr>
            </w:pPr>
            <w:r>
              <w:rPr>
                <w:rFonts w:ascii="Sylfaen" w:hAnsi="Sylfaen" w:cs="Sylfaen"/>
                <w:b/>
                <w:bCs/>
                <w:sz w:val="20"/>
                <w:szCs w:val="20"/>
              </w:rPr>
              <w:t>Learning Skills</w:t>
            </w:r>
          </w:p>
        </w:tc>
        <w:tc>
          <w:tcPr>
            <w:tcW w:w="8191" w:type="dxa"/>
            <w:gridSpan w:val="3"/>
            <w:tcBorders>
              <w:top w:val="single" w:sz="12" w:space="0" w:color="auto"/>
              <w:bottom w:val="single" w:sz="18" w:space="0" w:color="auto"/>
              <w:right w:val="single" w:sz="18" w:space="0" w:color="auto"/>
            </w:tcBorders>
          </w:tcPr>
          <w:p w:rsidR="00952B10" w:rsidRPr="00D1131A" w:rsidRDefault="00D1131A" w:rsidP="00D1131A">
            <w:pPr>
              <w:spacing w:line="240" w:lineRule="auto"/>
              <w:jc w:val="both"/>
              <w:rPr>
                <w:rFonts w:ascii="Sylfaen" w:hAnsi="Sylfaen" w:cs="Sylfaen"/>
                <w:sz w:val="20"/>
                <w:szCs w:val="20"/>
              </w:rPr>
            </w:pPr>
            <w:r>
              <w:rPr>
                <w:rFonts w:ascii="Sylfaen" w:eastAsia="Calibri" w:hAnsi="Sylfaen"/>
                <w:sz w:val="20"/>
                <w:szCs w:val="20"/>
              </w:rPr>
              <w:t>Graduates can choose learning priorities in accordance with major program</w:t>
            </w:r>
            <w:r w:rsidR="00E132EB">
              <w:rPr>
                <w:rFonts w:ascii="Sylfaen" w:eastAsia="Calibri" w:hAnsi="Sylfaen"/>
                <w:sz w:val="20"/>
                <w:szCs w:val="20"/>
              </w:rPr>
              <w:t>me</w:t>
            </w:r>
            <w:r>
              <w:rPr>
                <w:rFonts w:ascii="Sylfaen" w:eastAsia="Calibri" w:hAnsi="Sylfaen"/>
                <w:sz w:val="20"/>
                <w:szCs w:val="20"/>
              </w:rPr>
              <w:t xml:space="preserve"> and </w:t>
            </w:r>
            <w:r w:rsidR="00CA3C62">
              <w:rPr>
                <w:rFonts w:ascii="Sylfaen" w:eastAsia="Calibri" w:hAnsi="Sylfaen"/>
                <w:sz w:val="20"/>
                <w:szCs w:val="20"/>
              </w:rPr>
              <w:t xml:space="preserve">determine </w:t>
            </w:r>
            <w:r w:rsidR="00CA3C62">
              <w:rPr>
                <w:rFonts w:ascii="Calibri" w:eastAsia="Calibri" w:hAnsi="Calibri" w:cs="Times New Roman"/>
                <w:sz w:val="20"/>
                <w:szCs w:val="20"/>
              </w:rPr>
              <w:t>forms</w:t>
            </w:r>
            <w:r>
              <w:rPr>
                <w:rFonts w:ascii="Calibri" w:eastAsia="Calibri" w:hAnsi="Calibri" w:cs="Times New Roman"/>
                <w:sz w:val="20"/>
                <w:szCs w:val="20"/>
              </w:rPr>
              <w:t xml:space="preserve"> of socially valuable activities.</w:t>
            </w:r>
          </w:p>
        </w:tc>
      </w:tr>
      <w:tr w:rsidR="00952B10" w:rsidRPr="00FC4AA8" w:rsidTr="00D1131A">
        <w:tc>
          <w:tcPr>
            <w:tcW w:w="3257" w:type="dxa"/>
            <w:tcBorders>
              <w:top w:val="single" w:sz="18" w:space="0" w:color="auto"/>
              <w:left w:val="single" w:sz="18" w:space="0" w:color="auto"/>
              <w:bottom w:val="single" w:sz="18" w:space="0" w:color="auto"/>
            </w:tcBorders>
            <w:shd w:val="clear" w:color="auto" w:fill="FFF2CC" w:themeFill="accent4" w:themeFillTint="33"/>
          </w:tcPr>
          <w:p w:rsidR="00952B10" w:rsidRPr="00BA0258" w:rsidRDefault="00BA0258" w:rsidP="00DB75EC">
            <w:pPr>
              <w:spacing w:after="0" w:line="240" w:lineRule="auto"/>
              <w:jc w:val="both"/>
              <w:rPr>
                <w:rFonts w:ascii="Sylfaen" w:hAnsi="Sylfaen" w:cs="Sylfaen"/>
                <w:b/>
                <w:bCs/>
                <w:sz w:val="20"/>
                <w:szCs w:val="20"/>
              </w:rPr>
            </w:pPr>
            <w:r>
              <w:rPr>
                <w:rFonts w:ascii="Sylfaen" w:hAnsi="Sylfaen" w:cs="Sylfaen"/>
                <w:b/>
                <w:bCs/>
                <w:sz w:val="20"/>
                <w:szCs w:val="20"/>
              </w:rPr>
              <w:lastRenderedPageBreak/>
              <w:t>Values</w:t>
            </w:r>
          </w:p>
        </w:tc>
        <w:tc>
          <w:tcPr>
            <w:tcW w:w="8191" w:type="dxa"/>
            <w:gridSpan w:val="3"/>
            <w:tcBorders>
              <w:top w:val="single" w:sz="18" w:space="0" w:color="auto"/>
              <w:bottom w:val="single" w:sz="18" w:space="0" w:color="auto"/>
              <w:right w:val="single" w:sz="18" w:space="0" w:color="auto"/>
            </w:tcBorders>
          </w:tcPr>
          <w:p w:rsidR="00952B10" w:rsidRPr="00D1131A" w:rsidRDefault="00D1131A" w:rsidP="00DB75EC">
            <w:pPr>
              <w:spacing w:line="240" w:lineRule="auto"/>
              <w:jc w:val="both"/>
              <w:rPr>
                <w:rFonts w:ascii="Sylfaen" w:hAnsi="Sylfaen" w:cs="Sylfaen"/>
                <w:sz w:val="20"/>
                <w:szCs w:val="20"/>
              </w:rPr>
            </w:pPr>
            <w:r>
              <w:rPr>
                <w:rFonts w:ascii="Sylfaen" w:eastAsia="Calibri" w:hAnsi="Sylfaen"/>
                <w:sz w:val="20"/>
                <w:szCs w:val="20"/>
              </w:rPr>
              <w:t>Graduates understand how to protect journalistic ethic standards and they know how to use professional skills in their field.</w:t>
            </w:r>
          </w:p>
        </w:tc>
      </w:tr>
      <w:tr w:rsidR="00952B10" w:rsidRPr="00FC4AA8" w:rsidTr="00D1131A">
        <w:tc>
          <w:tcPr>
            <w:tcW w:w="11448"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952B10" w:rsidRPr="00BA0258" w:rsidRDefault="00BA0258" w:rsidP="00DB75EC">
            <w:pPr>
              <w:spacing w:after="0" w:line="240" w:lineRule="auto"/>
              <w:jc w:val="both"/>
              <w:rPr>
                <w:rFonts w:ascii="Sylfaen" w:hAnsi="Sylfaen"/>
                <w:bCs/>
                <w:sz w:val="20"/>
                <w:szCs w:val="20"/>
              </w:rPr>
            </w:pPr>
            <w:r>
              <w:rPr>
                <w:rFonts w:ascii="Sylfaen" w:hAnsi="Sylfaen" w:cs="Sylfaen"/>
                <w:b/>
                <w:bCs/>
                <w:sz w:val="20"/>
                <w:szCs w:val="20"/>
              </w:rPr>
              <w:t>Teaching Methods</w:t>
            </w:r>
          </w:p>
        </w:tc>
      </w:tr>
      <w:tr w:rsidR="00952B10" w:rsidRPr="00FC4AA8" w:rsidTr="00D1131A">
        <w:tc>
          <w:tcPr>
            <w:tcW w:w="11448" w:type="dxa"/>
            <w:gridSpan w:val="4"/>
            <w:tcBorders>
              <w:top w:val="single" w:sz="18" w:space="0" w:color="auto"/>
              <w:left w:val="single" w:sz="18" w:space="0" w:color="auto"/>
              <w:bottom w:val="single" w:sz="18" w:space="0" w:color="auto"/>
              <w:right w:val="single" w:sz="18" w:space="0" w:color="auto"/>
            </w:tcBorders>
          </w:tcPr>
          <w:p w:rsidR="00D433A2" w:rsidRPr="00995EE4" w:rsidRDefault="00D433A2" w:rsidP="00D433A2">
            <w:pPr>
              <w:autoSpaceDE w:val="0"/>
              <w:autoSpaceDN w:val="0"/>
              <w:adjustRightInd w:val="0"/>
              <w:spacing w:after="0" w:line="240" w:lineRule="auto"/>
              <w:jc w:val="both"/>
              <w:rPr>
                <w:rFonts w:ascii="Sylfaen" w:hAnsi="Sylfaen"/>
                <w:szCs w:val="20"/>
              </w:rPr>
            </w:pPr>
            <w:r>
              <w:rPr>
                <w:rFonts w:ascii="Sylfaen" w:hAnsi="Sylfaen"/>
                <w:bCs/>
                <w:szCs w:val="20"/>
              </w:rPr>
              <w:t>D</w:t>
            </w:r>
            <w:r w:rsidRPr="00995EE4">
              <w:rPr>
                <w:rFonts w:ascii="Sylfaen" w:hAnsi="Sylfaen"/>
                <w:bCs/>
                <w:szCs w:val="20"/>
              </w:rPr>
              <w:t>iscussion/debates, cooperative, team work, problem based learning, case study, brainstorming, role plays, demonstration method, inductive method,</w:t>
            </w:r>
            <w:r w:rsidR="004218AD">
              <w:rPr>
                <w:rFonts w:ascii="Sylfaen" w:hAnsi="Sylfaen"/>
                <w:bCs/>
                <w:szCs w:val="20"/>
              </w:rPr>
              <w:t xml:space="preserve"> </w:t>
            </w:r>
            <w:r w:rsidRPr="00995EE4">
              <w:rPr>
                <w:rFonts w:ascii="Sylfaen" w:hAnsi="Sylfaen"/>
                <w:bCs/>
                <w:szCs w:val="20"/>
              </w:rPr>
              <w:t xml:space="preserve">deductive method, analysis and synthesis methods, verbal and written work methods, practical, explanatory, action oriented teaching method, project design and presentation, presented form of e-learning. </w:t>
            </w:r>
          </w:p>
          <w:p w:rsidR="00952B10" w:rsidRPr="00D433A2" w:rsidRDefault="00952B10" w:rsidP="00D433A2">
            <w:pPr>
              <w:autoSpaceDE w:val="0"/>
              <w:autoSpaceDN w:val="0"/>
              <w:adjustRightInd w:val="0"/>
              <w:spacing w:after="0" w:line="240" w:lineRule="auto"/>
              <w:jc w:val="both"/>
              <w:rPr>
                <w:rFonts w:ascii="Sylfaen" w:hAnsi="Sylfaen" w:cs="Sylfaen"/>
                <w:b/>
                <w:bCs/>
                <w:sz w:val="20"/>
                <w:szCs w:val="20"/>
              </w:rPr>
            </w:pPr>
          </w:p>
        </w:tc>
      </w:tr>
      <w:tr w:rsidR="00952B10" w:rsidRPr="00FC4AA8" w:rsidTr="00D1131A">
        <w:tc>
          <w:tcPr>
            <w:tcW w:w="11448"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BA0258" w:rsidRDefault="00BA0258" w:rsidP="00DB75EC">
            <w:pPr>
              <w:spacing w:after="0" w:line="240" w:lineRule="auto"/>
              <w:jc w:val="both"/>
              <w:rPr>
                <w:rFonts w:ascii="Sylfaen" w:hAnsi="Sylfaen" w:cs="Sylfaen"/>
                <w:b/>
                <w:bCs/>
                <w:sz w:val="20"/>
                <w:szCs w:val="20"/>
              </w:rPr>
            </w:pPr>
            <w:r>
              <w:rPr>
                <w:rFonts w:ascii="Sylfaen" w:hAnsi="Sylfaen" w:cs="Sylfaen"/>
                <w:b/>
                <w:bCs/>
                <w:sz w:val="20"/>
                <w:szCs w:val="20"/>
              </w:rPr>
              <w:t>Program</w:t>
            </w:r>
            <w:r w:rsidR="00E132EB">
              <w:rPr>
                <w:rFonts w:ascii="Sylfaen" w:hAnsi="Sylfaen" w:cs="Sylfaen"/>
                <w:b/>
                <w:bCs/>
                <w:sz w:val="20"/>
                <w:szCs w:val="20"/>
              </w:rPr>
              <w:t>me</w:t>
            </w:r>
            <w:r>
              <w:rPr>
                <w:rFonts w:ascii="Sylfaen" w:hAnsi="Sylfaen" w:cs="Sylfaen"/>
                <w:b/>
                <w:bCs/>
                <w:sz w:val="20"/>
                <w:szCs w:val="20"/>
              </w:rPr>
              <w:t xml:space="preserve"> Structure</w:t>
            </w:r>
          </w:p>
        </w:tc>
      </w:tr>
      <w:tr w:rsidR="00952B10" w:rsidRPr="00FC4AA8" w:rsidTr="00D1131A">
        <w:tc>
          <w:tcPr>
            <w:tcW w:w="11448" w:type="dxa"/>
            <w:gridSpan w:val="4"/>
            <w:tcBorders>
              <w:top w:val="single" w:sz="18" w:space="0" w:color="auto"/>
              <w:left w:val="single" w:sz="18" w:space="0" w:color="auto"/>
              <w:bottom w:val="single" w:sz="18" w:space="0" w:color="auto"/>
              <w:right w:val="single" w:sz="18" w:space="0" w:color="auto"/>
            </w:tcBorders>
          </w:tcPr>
          <w:p w:rsidR="00D433A2" w:rsidRPr="004154DF" w:rsidRDefault="00D433A2" w:rsidP="00D433A2">
            <w:pPr>
              <w:spacing w:after="0" w:line="240" w:lineRule="auto"/>
              <w:jc w:val="both"/>
              <w:rPr>
                <w:rFonts w:ascii="Sylfaen" w:hAnsi="Sylfaen"/>
                <w:sz w:val="20"/>
                <w:szCs w:val="20"/>
              </w:rPr>
            </w:pPr>
            <w:r>
              <w:rPr>
                <w:rFonts w:ascii="Sylfaen" w:hAnsi="Sylfaen"/>
                <w:bCs/>
                <w:sz w:val="20"/>
                <w:szCs w:val="20"/>
              </w:rPr>
              <w:t>Total volume of the program</w:t>
            </w:r>
            <w:r w:rsidR="00E132EB">
              <w:rPr>
                <w:rFonts w:ascii="Sylfaen" w:hAnsi="Sylfaen"/>
                <w:bCs/>
                <w:sz w:val="20"/>
                <w:szCs w:val="20"/>
              </w:rPr>
              <w:t>me</w:t>
            </w:r>
            <w:r>
              <w:rPr>
                <w:rFonts w:ascii="Sylfaen" w:hAnsi="Sylfaen"/>
                <w:bCs/>
                <w:sz w:val="20"/>
                <w:szCs w:val="20"/>
              </w:rPr>
              <w:t xml:space="preserve"> is 60 credits. 10-10 credits are taught with major program</w:t>
            </w:r>
            <w:r w:rsidR="00E132EB">
              <w:rPr>
                <w:rFonts w:ascii="Sylfaen" w:hAnsi="Sylfaen"/>
                <w:bCs/>
                <w:sz w:val="20"/>
                <w:szCs w:val="20"/>
              </w:rPr>
              <w:t>me</w:t>
            </w:r>
            <w:r>
              <w:rPr>
                <w:rFonts w:ascii="Sylfaen" w:hAnsi="Sylfaen"/>
                <w:bCs/>
                <w:sz w:val="20"/>
                <w:szCs w:val="20"/>
              </w:rPr>
              <w:t xml:space="preserve"> from the third term. </w:t>
            </w:r>
          </w:p>
          <w:p w:rsidR="00D433A2" w:rsidRDefault="00D433A2" w:rsidP="00D433A2">
            <w:pPr>
              <w:spacing w:after="0" w:line="240" w:lineRule="auto"/>
              <w:jc w:val="both"/>
              <w:rPr>
                <w:rFonts w:ascii="Sylfaen" w:hAnsi="Sylfaen" w:cs="Sylfaen"/>
                <w:b/>
                <w:bCs/>
                <w:sz w:val="20"/>
                <w:szCs w:val="20"/>
              </w:rPr>
            </w:pPr>
          </w:p>
          <w:p w:rsidR="00D433A2" w:rsidRPr="004154DF" w:rsidRDefault="00D433A2" w:rsidP="00D433A2">
            <w:pPr>
              <w:spacing w:after="0" w:line="240" w:lineRule="auto"/>
              <w:jc w:val="both"/>
              <w:rPr>
                <w:rFonts w:ascii="Sylfaen" w:hAnsi="Sylfaen" w:cs="Sylfaen"/>
                <w:b/>
                <w:bCs/>
                <w:sz w:val="20"/>
                <w:szCs w:val="20"/>
              </w:rPr>
            </w:pPr>
            <w:r>
              <w:rPr>
                <w:rFonts w:ascii="Sylfaen" w:hAnsi="Sylfaen" w:cs="Sylfaen"/>
                <w:b/>
                <w:bCs/>
                <w:sz w:val="20"/>
                <w:szCs w:val="20"/>
              </w:rPr>
              <w:t xml:space="preserve">      Curriculum Appendix 1</w:t>
            </w:r>
          </w:p>
          <w:p w:rsidR="00952B10" w:rsidRPr="00FC4AA8" w:rsidRDefault="00952B10" w:rsidP="00DB75EC">
            <w:pPr>
              <w:spacing w:after="0" w:line="240" w:lineRule="auto"/>
              <w:jc w:val="both"/>
              <w:rPr>
                <w:rFonts w:ascii="Sylfaen" w:hAnsi="Sylfaen" w:cs="Sylfaen"/>
                <w:b/>
                <w:bCs/>
                <w:sz w:val="20"/>
                <w:szCs w:val="20"/>
                <w:lang w:val="ka-GE"/>
              </w:rPr>
            </w:pPr>
          </w:p>
          <w:p w:rsidR="00952B10" w:rsidRPr="00FC4AA8" w:rsidRDefault="00952B10" w:rsidP="00DB75EC">
            <w:pPr>
              <w:spacing w:after="0" w:line="240" w:lineRule="auto"/>
              <w:jc w:val="both"/>
              <w:rPr>
                <w:rFonts w:ascii="Sylfaen" w:hAnsi="Sylfaen" w:cs="Sylfaen"/>
                <w:b/>
                <w:bCs/>
                <w:sz w:val="20"/>
                <w:szCs w:val="20"/>
                <w:lang w:val="ka-GE"/>
              </w:rPr>
            </w:pPr>
          </w:p>
        </w:tc>
      </w:tr>
      <w:tr w:rsidR="00952B10" w:rsidRPr="00FC4AA8" w:rsidTr="00D1131A">
        <w:tc>
          <w:tcPr>
            <w:tcW w:w="11448"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52B10" w:rsidRPr="00BA0258" w:rsidRDefault="00BA0258" w:rsidP="00DB75EC">
            <w:pPr>
              <w:spacing w:after="0" w:line="240" w:lineRule="auto"/>
              <w:jc w:val="both"/>
              <w:rPr>
                <w:rFonts w:ascii="Sylfaen" w:hAnsi="Sylfaen" w:cs="Sylfaen"/>
                <w:b/>
                <w:bCs/>
                <w:color w:val="C45911" w:themeColor="accent2" w:themeShade="BF"/>
                <w:sz w:val="20"/>
                <w:szCs w:val="20"/>
              </w:rPr>
            </w:pPr>
            <w:r>
              <w:rPr>
                <w:rFonts w:ascii="Sylfaen" w:hAnsi="Sylfaen" w:cs="Sylfaen"/>
                <w:b/>
                <w:bCs/>
                <w:sz w:val="20"/>
                <w:szCs w:val="20"/>
              </w:rPr>
              <w:t>Assessment System</w:t>
            </w:r>
          </w:p>
        </w:tc>
      </w:tr>
      <w:tr w:rsidR="00952B10" w:rsidRPr="00FC4AA8" w:rsidTr="00D1131A">
        <w:tc>
          <w:tcPr>
            <w:tcW w:w="11448" w:type="dxa"/>
            <w:gridSpan w:val="4"/>
            <w:tcBorders>
              <w:top w:val="single" w:sz="18" w:space="0" w:color="auto"/>
              <w:left w:val="single" w:sz="18" w:space="0" w:color="auto"/>
              <w:bottom w:val="single" w:sz="18" w:space="0" w:color="auto"/>
              <w:right w:val="single" w:sz="18" w:space="0" w:color="auto"/>
            </w:tcBorders>
          </w:tcPr>
          <w:p w:rsidR="00952B10" w:rsidRPr="00FC4AA8" w:rsidRDefault="00952B10" w:rsidP="00DB75EC">
            <w:pPr>
              <w:spacing w:after="0" w:line="240" w:lineRule="auto"/>
              <w:jc w:val="both"/>
              <w:rPr>
                <w:rFonts w:ascii="Sylfaen" w:eastAsia="Times New Roman" w:hAnsi="Sylfaen" w:cs="Sylfaen"/>
                <w:sz w:val="20"/>
                <w:szCs w:val="20"/>
                <w:lang w:val="ka-GE" w:eastAsia="ru-RU"/>
              </w:rPr>
            </w:pPr>
          </w:p>
          <w:p w:rsidR="00D433A2" w:rsidRPr="002E1E0B" w:rsidRDefault="00D433A2" w:rsidP="00D433A2">
            <w:pPr>
              <w:spacing w:after="0" w:line="240" w:lineRule="auto"/>
              <w:jc w:val="both"/>
              <w:rPr>
                <w:rFonts w:ascii="Sylfaen" w:eastAsia="Times New Roman" w:hAnsi="Sylfaen" w:cs="Arial Unicode MS"/>
                <w:b/>
                <w:noProof/>
                <w:szCs w:val="20"/>
                <w:lang w:val="ka-GE" w:eastAsia="ru-RU"/>
              </w:rPr>
            </w:pPr>
            <w:r w:rsidRPr="002E1E0B">
              <w:rPr>
                <w:rFonts w:ascii="Sylfaen" w:eastAsia="Times New Roman" w:hAnsi="Sylfaen" w:cs="Arial Unicode MS"/>
                <w:b/>
                <w:noProof/>
                <w:szCs w:val="20"/>
                <w:lang w:val="ka-GE" w:eastAsia="ru-RU"/>
              </w:rPr>
              <w:t xml:space="preserve">Assesment system </w:t>
            </w:r>
            <w:r w:rsidRPr="00341C61">
              <w:rPr>
                <w:rFonts w:ascii="Sylfaen" w:eastAsia="Times New Roman" w:hAnsi="Sylfaen" w:cs="Arial Unicode MS"/>
                <w:b/>
                <w:noProof/>
                <w:szCs w:val="20"/>
                <w:lang w:val="ka-GE" w:eastAsia="ru-RU"/>
              </w:rPr>
              <w:t>at</w:t>
            </w:r>
            <w:r w:rsidRPr="002E1E0B">
              <w:rPr>
                <w:rFonts w:ascii="Sylfaen" w:eastAsia="Times New Roman" w:hAnsi="Sylfaen" w:cs="Arial Unicode MS"/>
                <w:b/>
                <w:noProof/>
                <w:szCs w:val="20"/>
                <w:lang w:val="ka-GE" w:eastAsia="ru-RU"/>
              </w:rPr>
              <w:t xml:space="preserve"> Akaki T</w:t>
            </w:r>
            <w:r w:rsidRPr="00341C61">
              <w:rPr>
                <w:rFonts w:ascii="Sylfaen" w:eastAsia="Times New Roman" w:hAnsi="Sylfaen" w:cs="Arial Unicode MS"/>
                <w:b/>
                <w:noProof/>
                <w:szCs w:val="20"/>
                <w:lang w:val="ka-GE" w:eastAsia="ru-RU"/>
              </w:rPr>
              <w:t>s</w:t>
            </w:r>
            <w:r w:rsidRPr="002E1E0B">
              <w:rPr>
                <w:rFonts w:ascii="Sylfaen" w:eastAsia="Times New Roman" w:hAnsi="Sylfaen" w:cs="Arial Unicode MS"/>
                <w:b/>
                <w:noProof/>
                <w:szCs w:val="20"/>
                <w:lang w:val="ka-GE" w:eastAsia="ru-RU"/>
              </w:rPr>
              <w:t>ereteli State University is divided into several components:</w:t>
            </w:r>
          </w:p>
          <w:p w:rsidR="00D433A2" w:rsidRPr="002E1E0B" w:rsidRDefault="00D433A2" w:rsidP="00D433A2">
            <w:pPr>
              <w:widowControl w:val="0"/>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The share of the mid term assessment from the general score (100points) is totally 60 points, which covers the following assessment forms:</w:t>
            </w:r>
          </w:p>
          <w:p w:rsidR="00D433A2" w:rsidRPr="002E1E0B" w:rsidRDefault="00D433A2" w:rsidP="00D433A2">
            <w:pPr>
              <w:widowControl w:val="0"/>
              <w:spacing w:after="0" w:line="240" w:lineRule="auto"/>
              <w:jc w:val="both"/>
              <w:rPr>
                <w:rFonts w:ascii="Sylfaen" w:eastAsia="Times New Roman" w:hAnsi="Sylfaen" w:cs="Sylfaen"/>
                <w:szCs w:val="20"/>
                <w:lang w:val="ka-GE" w:eastAsia="ru-RU"/>
              </w:rPr>
            </w:pPr>
          </w:p>
          <w:p w:rsidR="00D433A2" w:rsidRPr="002E1E0B" w:rsidRDefault="00D433A2" w:rsidP="00D433A2">
            <w:pPr>
              <w:widowControl w:val="0"/>
              <w:numPr>
                <w:ilvl w:val="0"/>
                <w:numId w:val="28"/>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Students’ involvement in teaching process during the term (covers different components of assessment)-30 points</w:t>
            </w:r>
          </w:p>
          <w:p w:rsidR="00D433A2" w:rsidRPr="002E1E0B" w:rsidRDefault="00D433A2" w:rsidP="00D433A2">
            <w:pPr>
              <w:widowControl w:val="0"/>
              <w:numPr>
                <w:ilvl w:val="0"/>
                <w:numId w:val="28"/>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Mid term exam-30 points;</w:t>
            </w:r>
          </w:p>
          <w:p w:rsidR="00D433A2" w:rsidRPr="002E1E0B" w:rsidRDefault="00D433A2" w:rsidP="00D433A2">
            <w:pPr>
              <w:widowControl w:val="0"/>
              <w:numPr>
                <w:ilvl w:val="0"/>
                <w:numId w:val="28"/>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Final exam-40 points.</w:t>
            </w:r>
          </w:p>
          <w:p w:rsidR="00D433A2" w:rsidRPr="002E1E0B" w:rsidRDefault="00D433A2" w:rsidP="00D433A2">
            <w:pPr>
              <w:widowControl w:val="0"/>
              <w:spacing w:after="0" w:line="240" w:lineRule="auto"/>
              <w:jc w:val="both"/>
              <w:rPr>
                <w:rFonts w:ascii="Sylfaen" w:eastAsia="Times New Roman" w:hAnsi="Sylfaen" w:cs="Sylfaen"/>
                <w:szCs w:val="20"/>
                <w:lang w:eastAsia="ru-RU"/>
              </w:rPr>
            </w:pPr>
          </w:p>
          <w:p w:rsidR="00D433A2" w:rsidRPr="002E1E0B" w:rsidRDefault="00D433A2" w:rsidP="00D433A2">
            <w:pPr>
              <w:widowControl w:val="0"/>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A Student has a right to take the final exam if he/she has gained at least 18 points during the mid term assessments. </w:t>
            </w:r>
          </w:p>
          <w:p w:rsidR="00D433A2" w:rsidRPr="002E1E0B" w:rsidRDefault="00D433A2" w:rsidP="00D433A2">
            <w:pPr>
              <w:spacing w:after="0" w:line="240" w:lineRule="auto"/>
              <w:jc w:val="both"/>
              <w:rPr>
                <w:rFonts w:ascii="Sylfaen" w:hAnsi="Sylfaen" w:cs="Sylfaen"/>
                <w:bCs/>
                <w:szCs w:val="20"/>
                <w:lang w:val="ka-GE"/>
              </w:rPr>
            </w:pPr>
          </w:p>
          <w:p w:rsidR="00D433A2" w:rsidRPr="002E1E0B" w:rsidRDefault="00D433A2" w:rsidP="00D433A2">
            <w:pPr>
              <w:spacing w:after="0" w:line="240" w:lineRule="auto"/>
              <w:jc w:val="both"/>
              <w:rPr>
                <w:rFonts w:ascii="Sylfaen" w:eastAsia="Times New Roman" w:hAnsi="Sylfaen" w:cs="Sylfaen"/>
                <w:b/>
                <w:szCs w:val="20"/>
                <w:lang w:eastAsia="ru-RU"/>
              </w:rPr>
            </w:pPr>
            <w:r w:rsidRPr="002E1E0B">
              <w:rPr>
                <w:rFonts w:ascii="Sylfaen" w:eastAsia="Times New Roman" w:hAnsi="Sylfaen" w:cs="Sylfaen"/>
                <w:b/>
                <w:szCs w:val="20"/>
                <w:lang w:eastAsia="ru-RU"/>
              </w:rPr>
              <w:t xml:space="preserve">Assessment system </w:t>
            </w:r>
            <w:r w:rsidR="004218AD" w:rsidRPr="002E1E0B">
              <w:rPr>
                <w:rFonts w:ascii="Sylfaen" w:eastAsia="Times New Roman" w:hAnsi="Sylfaen" w:cs="Sylfaen"/>
                <w:b/>
                <w:szCs w:val="20"/>
                <w:lang w:eastAsia="ru-RU"/>
              </w:rPr>
              <w:t>includes:</w:t>
            </w:r>
          </w:p>
          <w:p w:rsidR="00D433A2" w:rsidRPr="002E1E0B" w:rsidRDefault="00D433A2" w:rsidP="00D433A2">
            <w:pPr>
              <w:pStyle w:val="ListParagraph"/>
              <w:spacing w:after="0" w:line="240" w:lineRule="auto"/>
              <w:jc w:val="both"/>
              <w:rPr>
                <w:rFonts w:ascii="Sylfaen" w:eastAsia="Times New Roman" w:hAnsi="Sylfaen" w:cs="Sylfaen"/>
                <w:b/>
                <w:szCs w:val="20"/>
                <w:lang w:eastAsia="ru-RU"/>
              </w:rPr>
            </w:pPr>
          </w:p>
          <w:p w:rsidR="00D433A2" w:rsidRPr="002E1E0B" w:rsidRDefault="004218AD" w:rsidP="00D433A2">
            <w:pPr>
              <w:pStyle w:val="ListParagraph"/>
              <w:spacing w:after="0" w:line="240" w:lineRule="auto"/>
              <w:jc w:val="both"/>
              <w:rPr>
                <w:rFonts w:ascii="Sylfaen" w:eastAsia="Times New Roman" w:hAnsi="Sylfaen" w:cs="Sylfaen"/>
                <w:b/>
                <w:szCs w:val="20"/>
                <w:lang w:eastAsia="ru-RU"/>
              </w:rPr>
            </w:pPr>
            <w:r>
              <w:rPr>
                <w:rFonts w:ascii="Sylfaen" w:eastAsia="Times New Roman" w:hAnsi="Sylfaen" w:cs="Sylfaen"/>
                <w:b/>
                <w:szCs w:val="20"/>
                <w:lang w:eastAsia="ru-RU"/>
              </w:rPr>
              <w:t>A)</w:t>
            </w:r>
            <w:r w:rsidRPr="002E1E0B">
              <w:rPr>
                <w:rFonts w:ascii="Sylfaen" w:eastAsia="Times New Roman" w:hAnsi="Sylfaen" w:cs="Sylfaen"/>
                <w:b/>
                <w:szCs w:val="20"/>
                <w:lang w:eastAsia="ru-RU"/>
              </w:rPr>
              <w:t xml:space="preserve"> Five</w:t>
            </w:r>
            <w:r w:rsidR="00D433A2" w:rsidRPr="002E1E0B">
              <w:rPr>
                <w:rFonts w:ascii="Sylfaen" w:eastAsia="Times New Roman" w:hAnsi="Sylfaen" w:cs="Sylfaen"/>
                <w:b/>
                <w:szCs w:val="20"/>
                <w:lang w:eastAsia="ru-RU"/>
              </w:rPr>
              <w:t xml:space="preserve"> Forms of Positive Assessment:</w:t>
            </w:r>
          </w:p>
          <w:p w:rsidR="00D433A2" w:rsidRPr="002E1E0B" w:rsidRDefault="00D433A2" w:rsidP="00D433A2">
            <w:pPr>
              <w:spacing w:after="0" w:line="240" w:lineRule="auto"/>
              <w:jc w:val="both"/>
              <w:rPr>
                <w:rFonts w:ascii="Sylfaen" w:eastAsia="Times New Roman" w:hAnsi="Sylfaen" w:cs="Sylfaen"/>
                <w:szCs w:val="20"/>
                <w:lang w:val="ka-GE" w:eastAsia="ru-RU"/>
              </w:rPr>
            </w:pPr>
          </w:p>
          <w:p w:rsidR="00D433A2" w:rsidRPr="002E1E0B" w:rsidRDefault="00D433A2" w:rsidP="00D433A2">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(A) Excellence- 91-100 points;</w:t>
            </w:r>
          </w:p>
          <w:p w:rsidR="00D433A2" w:rsidRPr="002E1E0B" w:rsidRDefault="00D433A2" w:rsidP="00D433A2">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(B) Very good- 81-90points from maximum evaluation;</w:t>
            </w:r>
          </w:p>
          <w:p w:rsidR="00D433A2" w:rsidRPr="002E1E0B" w:rsidRDefault="00D433A2" w:rsidP="00D433A2">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(C) Good- 71-80points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D433A2" w:rsidRPr="002E1E0B" w:rsidRDefault="00D433A2" w:rsidP="00D433A2">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(D) Satisfactory- 61-70 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D433A2" w:rsidRPr="002E1E0B" w:rsidRDefault="00D433A2" w:rsidP="00D433A2">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(E) Sufficient- 51-60 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D433A2" w:rsidRPr="00295002" w:rsidRDefault="00D433A2" w:rsidP="00D433A2">
            <w:pPr>
              <w:spacing w:after="0" w:line="240" w:lineRule="auto"/>
              <w:jc w:val="both"/>
              <w:rPr>
                <w:rFonts w:ascii="Sylfaen" w:eastAsia="Times New Roman" w:hAnsi="Sylfaen" w:cs="Sylfaen"/>
                <w:sz w:val="20"/>
                <w:szCs w:val="20"/>
                <w:lang w:val="ka-GE" w:eastAsia="ru-RU"/>
              </w:rPr>
            </w:pPr>
          </w:p>
          <w:p w:rsidR="00D433A2" w:rsidRPr="002E1E0B" w:rsidRDefault="004218AD" w:rsidP="00D433A2">
            <w:pPr>
              <w:pStyle w:val="ListParagraph"/>
              <w:spacing w:after="0" w:line="240" w:lineRule="auto"/>
              <w:jc w:val="both"/>
              <w:rPr>
                <w:rFonts w:ascii="Sylfaen" w:eastAsia="Times New Roman" w:hAnsi="Sylfaen" w:cs="Sylfaen"/>
                <w:b/>
                <w:szCs w:val="20"/>
                <w:lang w:val="ka-GE" w:eastAsia="ru-RU"/>
              </w:rPr>
            </w:pPr>
            <w:r>
              <w:rPr>
                <w:rFonts w:ascii="Sylfaen" w:eastAsia="Times New Roman" w:hAnsi="Sylfaen" w:cs="Sylfaen"/>
                <w:b/>
                <w:szCs w:val="20"/>
                <w:lang w:eastAsia="ru-RU"/>
              </w:rPr>
              <w:t>B)</w:t>
            </w:r>
            <w:r w:rsidRPr="002E1E0B">
              <w:rPr>
                <w:rFonts w:ascii="Sylfaen" w:eastAsia="Times New Roman" w:hAnsi="Sylfaen" w:cs="Sylfaen"/>
                <w:b/>
                <w:szCs w:val="20"/>
                <w:lang w:val="ka-GE" w:eastAsia="ru-RU"/>
              </w:rPr>
              <w:t xml:space="preserve"> Two</w:t>
            </w:r>
            <w:r w:rsidR="00D433A2" w:rsidRPr="002E1E0B">
              <w:rPr>
                <w:rFonts w:ascii="Sylfaen" w:eastAsia="Times New Roman" w:hAnsi="Sylfaen" w:cs="Sylfaen"/>
                <w:b/>
                <w:szCs w:val="20"/>
                <w:lang w:val="ka-GE" w:eastAsia="ru-RU"/>
              </w:rPr>
              <w:t xml:space="preserve"> </w:t>
            </w:r>
            <w:r w:rsidRPr="002E1E0B">
              <w:rPr>
                <w:rFonts w:ascii="Sylfaen" w:eastAsia="Times New Roman" w:hAnsi="Sylfaen" w:cs="Sylfaen"/>
                <w:b/>
                <w:szCs w:val="20"/>
                <w:lang w:eastAsia="ru-RU"/>
              </w:rPr>
              <w:t xml:space="preserve">Forms </w:t>
            </w:r>
            <w:r w:rsidRPr="002E1E0B">
              <w:rPr>
                <w:rFonts w:ascii="Sylfaen" w:eastAsia="Times New Roman" w:hAnsi="Sylfaen" w:cs="Sylfaen"/>
                <w:b/>
                <w:szCs w:val="20"/>
                <w:lang w:val="ka-GE" w:eastAsia="ru-RU"/>
              </w:rPr>
              <w:t>of</w:t>
            </w:r>
            <w:r w:rsidR="00D433A2" w:rsidRPr="002E1E0B">
              <w:rPr>
                <w:rFonts w:ascii="Sylfaen" w:eastAsia="Times New Roman" w:hAnsi="Sylfaen" w:cs="Sylfaen"/>
                <w:b/>
                <w:szCs w:val="20"/>
                <w:lang w:val="ka-GE" w:eastAsia="ru-RU"/>
              </w:rPr>
              <w:t xml:space="preserve"> </w:t>
            </w:r>
            <w:r w:rsidR="00D433A2" w:rsidRPr="002E1E0B">
              <w:rPr>
                <w:rFonts w:ascii="Sylfaen" w:eastAsia="Times New Roman" w:hAnsi="Sylfaen" w:cs="Sylfaen"/>
                <w:b/>
                <w:szCs w:val="20"/>
                <w:lang w:eastAsia="ru-RU"/>
              </w:rPr>
              <w:t>N</w:t>
            </w:r>
            <w:r w:rsidR="00D433A2" w:rsidRPr="002E1E0B">
              <w:rPr>
                <w:rFonts w:ascii="Sylfaen" w:eastAsia="Times New Roman" w:hAnsi="Sylfaen" w:cs="Sylfaen"/>
                <w:b/>
                <w:szCs w:val="20"/>
                <w:lang w:val="ka-GE" w:eastAsia="ru-RU"/>
              </w:rPr>
              <w:t xml:space="preserve">egative </w:t>
            </w:r>
            <w:r w:rsidR="00D433A2" w:rsidRPr="002E1E0B">
              <w:rPr>
                <w:rFonts w:ascii="Sylfaen" w:eastAsia="Times New Roman" w:hAnsi="Sylfaen" w:cs="Sylfaen"/>
                <w:b/>
                <w:szCs w:val="20"/>
                <w:lang w:eastAsia="ru-RU"/>
              </w:rPr>
              <w:t>A</w:t>
            </w:r>
            <w:r w:rsidR="00D433A2" w:rsidRPr="002E1E0B">
              <w:rPr>
                <w:rFonts w:ascii="Sylfaen" w:eastAsia="Times New Roman" w:hAnsi="Sylfaen" w:cs="Sylfaen"/>
                <w:b/>
                <w:szCs w:val="20"/>
                <w:lang w:val="ka-GE" w:eastAsia="ru-RU"/>
              </w:rPr>
              <w:t>ssessment:</w:t>
            </w:r>
          </w:p>
          <w:p w:rsidR="00D433A2" w:rsidRPr="002E1E0B" w:rsidRDefault="00D433A2" w:rsidP="00D433A2">
            <w:pPr>
              <w:spacing w:after="0" w:line="240" w:lineRule="auto"/>
              <w:jc w:val="both"/>
              <w:rPr>
                <w:rFonts w:ascii="Sylfaen" w:eastAsia="Times New Roman" w:hAnsi="Sylfaen" w:cs="Sylfaen"/>
                <w:b/>
                <w:szCs w:val="20"/>
                <w:lang w:val="ka-GE" w:eastAsia="ru-RU"/>
              </w:rPr>
            </w:pPr>
          </w:p>
          <w:p w:rsidR="00D433A2" w:rsidRPr="002E1E0B" w:rsidRDefault="00D433A2" w:rsidP="00D433A2">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val="ka-GE" w:eastAsia="ru-RU"/>
              </w:rPr>
              <w:t xml:space="preserve"> (FX) Could not Pass-  The maximum is 41-50 points. </w:t>
            </w:r>
            <w:r w:rsidRPr="002E1E0B">
              <w:rPr>
                <w:rFonts w:ascii="Sylfaen" w:eastAsia="Times New Roman" w:hAnsi="Sylfaen" w:cs="Sylfaen"/>
                <w:szCs w:val="20"/>
                <w:lang w:eastAsia="ru-RU"/>
              </w:rPr>
              <w:t>It means a student needs to work harder and is allowed to work individually and repass the subject once again.</w:t>
            </w:r>
          </w:p>
          <w:p w:rsidR="00D433A2" w:rsidRPr="002E1E0B" w:rsidRDefault="00D433A2" w:rsidP="00D433A2">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 (F) Failed- Maximum score equals to 40 points and less. It means that a work made by the student is not sufficient and he/she has to retake the course.</w:t>
            </w:r>
          </w:p>
          <w:p w:rsidR="00D433A2" w:rsidRPr="00295002" w:rsidRDefault="00D433A2" w:rsidP="00D433A2">
            <w:pPr>
              <w:spacing w:after="0" w:line="240" w:lineRule="auto"/>
              <w:jc w:val="both"/>
              <w:rPr>
                <w:rFonts w:ascii="Sylfaen" w:eastAsia="Times New Roman" w:hAnsi="Sylfaen" w:cs="Sylfaen"/>
                <w:sz w:val="20"/>
                <w:szCs w:val="20"/>
                <w:lang w:val="ka-GE" w:eastAsia="ru-RU"/>
              </w:rPr>
            </w:pPr>
          </w:p>
          <w:p w:rsidR="00D433A2" w:rsidRPr="00171879" w:rsidRDefault="00D433A2" w:rsidP="00D433A2">
            <w:pPr>
              <w:spacing w:line="240" w:lineRule="auto"/>
              <w:ind w:left="10" w:right="98"/>
              <w:jc w:val="both"/>
              <w:rPr>
                <w:rFonts w:ascii="Sylfaen" w:eastAsia="Calibri" w:hAnsi="Sylfaen" w:cs="Sylfaen"/>
                <w:sz w:val="20"/>
                <w:szCs w:val="20"/>
                <w:lang w:eastAsia="ru-RU"/>
              </w:rPr>
            </w:pPr>
            <w:r w:rsidRPr="00171879">
              <w:rPr>
                <w:rFonts w:ascii="Sylfaen" w:eastAsia="Calibri" w:hAnsi="Sylfaen" w:cs="Sylfaen"/>
                <w:szCs w:val="20"/>
                <w:lang w:val="ka-GE" w:eastAsia="ru-RU"/>
              </w:rPr>
              <w:t xml:space="preserve">In case of getting FX, </w:t>
            </w:r>
            <w:r w:rsidRPr="00171879">
              <w:rPr>
                <w:rFonts w:ascii="Sylfaen" w:eastAsia="Calibri" w:hAnsi="Sylfaen" w:cs="Sylfaen"/>
                <w:bCs/>
                <w:sz w:val="24"/>
                <w:szCs w:val="24"/>
                <w:lang w:val="ka-GE"/>
              </w:rPr>
              <w:t>a makeup exam will be appointed no less than 5 calendar days after the conclusion of the final exam result</w:t>
            </w:r>
            <w:r w:rsidRPr="00171879">
              <w:rPr>
                <w:rFonts w:ascii="Sylfaen" w:hAnsi="Sylfaen" w:cs="Sylfaen"/>
                <w:bCs/>
                <w:sz w:val="24"/>
                <w:szCs w:val="24"/>
              </w:rPr>
              <w:t>s</w:t>
            </w:r>
            <w:r w:rsidRPr="00171879">
              <w:rPr>
                <w:rFonts w:ascii="Sylfaen" w:eastAsia="Calibri" w:hAnsi="Sylfaen" w:cs="Sylfaen"/>
                <w:szCs w:val="20"/>
                <w:lang w:val="ka-GE" w:eastAsia="ru-RU"/>
              </w:rPr>
              <w:t xml:space="preserve"> ( this obligation doesnot apply to the dissertation, Master’s project,  creative work or other scientific projects).</w:t>
            </w:r>
          </w:p>
          <w:p w:rsidR="00D433A2" w:rsidRPr="00171879" w:rsidRDefault="00D433A2" w:rsidP="00D433A2">
            <w:pPr>
              <w:numPr>
                <w:ilvl w:val="0"/>
                <w:numId w:val="27"/>
              </w:numPr>
              <w:spacing w:after="0" w:line="240" w:lineRule="auto"/>
              <w:contextualSpacing/>
              <w:jc w:val="both"/>
              <w:rPr>
                <w:rFonts w:ascii="Sylfaen" w:eastAsia="Times New Roman" w:hAnsi="Sylfaen" w:cs="Sylfaen"/>
                <w:szCs w:val="20"/>
                <w:lang w:val="ka-GE" w:eastAsia="ru-RU"/>
              </w:rPr>
            </w:pPr>
            <w:r w:rsidRPr="00171879">
              <w:rPr>
                <w:rFonts w:ascii="Sylfaen" w:eastAsia="Times New Roman" w:hAnsi="Sylfaen" w:cs="Sylfaen"/>
                <w:szCs w:val="20"/>
                <w:lang w:val="ka-GE" w:eastAsia="ru-RU"/>
              </w:rPr>
              <w:lastRenderedPageBreak/>
              <w:t xml:space="preserve">The assessment given in the </w:t>
            </w:r>
            <w:r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the final assessment which is not </w:t>
            </w:r>
            <w:r w:rsidRPr="00171879">
              <w:rPr>
                <w:rFonts w:ascii="Sylfaen" w:eastAsia="Times New Roman" w:hAnsi="Sylfaen" w:cs="Sylfaen"/>
                <w:szCs w:val="20"/>
                <w:lang w:eastAsia="ru-RU"/>
              </w:rPr>
              <w:t>added</w:t>
            </w:r>
            <w:r w:rsidRPr="00171879">
              <w:rPr>
                <w:rFonts w:ascii="Sylfaen" w:eastAsia="Times New Roman" w:hAnsi="Sylfaen" w:cs="Sylfaen"/>
                <w:szCs w:val="20"/>
                <w:lang w:val="ka-GE" w:eastAsia="ru-RU"/>
              </w:rPr>
              <w:t xml:space="preserve"> to the negative score received in the final exam.</w:t>
            </w:r>
          </w:p>
          <w:p w:rsidR="00D433A2" w:rsidRPr="00171879" w:rsidRDefault="00D433A2" w:rsidP="00D433A2">
            <w:pPr>
              <w:numPr>
                <w:ilvl w:val="0"/>
                <w:numId w:val="27"/>
              </w:numPr>
              <w:spacing w:line="240" w:lineRule="auto"/>
              <w:contextualSpacing/>
              <w:jc w:val="both"/>
              <w:rPr>
                <w:rFonts w:ascii="Sylfaen" w:eastAsia="Calibri" w:hAnsi="Sylfaen" w:cs="Sylfaen"/>
                <w:szCs w:val="20"/>
                <w:lang w:val="ka-GE" w:eastAsia="ru-RU"/>
              </w:rPr>
            </w:pPr>
            <w:r w:rsidRPr="00171879">
              <w:rPr>
                <w:rFonts w:ascii="Sylfaen" w:eastAsia="Calibri" w:hAnsi="Sylfaen" w:cs="Sylfaen"/>
                <w:szCs w:val="20"/>
                <w:lang w:val="ka-GE" w:eastAsia="ru-RU"/>
              </w:rPr>
              <w:t xml:space="preserve">If the student gets points from 0 to 50 in the </w:t>
            </w:r>
            <w:r w:rsidRPr="00171879">
              <w:rPr>
                <w:rFonts w:ascii="Sylfaen" w:eastAsia="Calibri" w:hAnsi="Sylfaen" w:cs="Sylfaen"/>
                <w:szCs w:val="20"/>
                <w:lang w:eastAsia="ru-RU"/>
              </w:rPr>
              <w:t>makeup</w:t>
            </w:r>
            <w:r w:rsidRPr="00171879">
              <w:rPr>
                <w:rFonts w:ascii="Sylfaen" w:eastAsia="Calibri" w:hAnsi="Sylfaen" w:cs="Sylfaen"/>
                <w:szCs w:val="20"/>
                <w:lang w:val="ka-GE" w:eastAsia="ru-RU"/>
              </w:rPr>
              <w:t xml:space="preserve"> exam, he/she will be given 0 point. </w:t>
            </w:r>
          </w:p>
          <w:p w:rsidR="00D433A2" w:rsidRPr="00171879" w:rsidRDefault="00D433A2" w:rsidP="00D433A2">
            <w:pPr>
              <w:numPr>
                <w:ilvl w:val="0"/>
                <w:numId w:val="27"/>
              </w:numPr>
              <w:spacing w:line="240" w:lineRule="auto"/>
              <w:contextualSpacing/>
              <w:jc w:val="both"/>
              <w:rPr>
                <w:rFonts w:ascii="Sylfaen" w:eastAsia="Calibri" w:hAnsi="Sylfaen" w:cs="Sylfaen"/>
                <w:szCs w:val="20"/>
                <w:lang w:val="ka-GE" w:eastAsia="ru-RU"/>
              </w:rPr>
            </w:pPr>
            <w:r w:rsidRPr="00171879">
              <w:rPr>
                <w:rFonts w:ascii="Sylfaen" w:hAnsi="Sylfaen" w:cs="Sylfaen"/>
                <w:bCs/>
                <w:szCs w:val="20"/>
                <w:lang w:val="ka-GE"/>
              </w:rPr>
              <w:t>The minimal limit of competence in the final exam should comprise 15 point.</w:t>
            </w:r>
          </w:p>
          <w:p w:rsidR="00D433A2" w:rsidRPr="00171879" w:rsidRDefault="00D433A2" w:rsidP="00D433A2">
            <w:pPr>
              <w:numPr>
                <w:ilvl w:val="0"/>
                <w:numId w:val="27"/>
              </w:numPr>
              <w:spacing w:line="240" w:lineRule="auto"/>
              <w:contextualSpacing/>
              <w:jc w:val="both"/>
              <w:rPr>
                <w:rFonts w:ascii="Sylfaen" w:eastAsia="Calibri"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not added to the assessment that is given in the final exam.  </w:t>
            </w:r>
            <w:r w:rsidRPr="00171879">
              <w:rPr>
                <w:rFonts w:ascii="Sylfaen" w:eastAsia="Times New Roman" w:hAnsi="Sylfaen" w:cs="Sylfaen"/>
                <w:szCs w:val="20"/>
                <w:lang w:eastAsia="ru-RU"/>
              </w:rPr>
              <w:t xml:space="preserve">The assessment given in the makeup exam is the final evaluation and it will be reflected in the final assessment of the educational component. </w:t>
            </w:r>
            <w:r w:rsidRPr="00171879">
              <w:rPr>
                <w:rFonts w:ascii="Calibri" w:eastAsia="Calibri" w:hAnsi="Calibri" w:cs="Times New Roman"/>
                <w:szCs w:val="24"/>
              </w:rPr>
              <w:t>According to the asse</w:t>
            </w:r>
            <w:r w:rsidRPr="00171879">
              <w:rPr>
                <w:szCs w:val="24"/>
              </w:rPr>
              <w:t>ssment 0-50 points received in</w:t>
            </w:r>
            <w:r w:rsidRPr="00171879">
              <w:rPr>
                <w:rFonts w:ascii="Calibri" w:eastAsia="Calibri" w:hAnsi="Calibri" w:cs="Times New Roman"/>
                <w:szCs w:val="24"/>
              </w:rPr>
              <w:t xml:space="preserve"> the makeup final exam, in the final evaluation of the educational component, the student will be evaluated the F-0 score.</w:t>
            </w:r>
          </w:p>
          <w:p w:rsidR="00D433A2" w:rsidRPr="00171879" w:rsidRDefault="00D433A2" w:rsidP="00D433A2">
            <w:pPr>
              <w:spacing w:line="240" w:lineRule="auto"/>
              <w:ind w:left="720"/>
              <w:contextualSpacing/>
              <w:jc w:val="both"/>
              <w:rPr>
                <w:rFonts w:ascii="Sylfaen" w:eastAsia="Calibri" w:hAnsi="Sylfaen" w:cs="Sylfaen"/>
                <w:sz w:val="20"/>
                <w:szCs w:val="20"/>
                <w:lang w:val="ka-GE" w:eastAsia="ru-RU"/>
              </w:rPr>
            </w:pPr>
          </w:p>
          <w:p w:rsidR="00D433A2" w:rsidRPr="00171879" w:rsidRDefault="00D433A2" w:rsidP="00D433A2">
            <w:pPr>
              <w:spacing w:line="240" w:lineRule="auto"/>
              <w:jc w:val="both"/>
              <w:rPr>
                <w:rFonts w:ascii="Sylfaen" w:eastAsia="Times New Roman" w:hAnsi="Sylfaen" w:cs="Sylfaen"/>
                <w:szCs w:val="20"/>
                <w:lang w:eastAsia="ru-RU"/>
              </w:rPr>
            </w:pPr>
            <w:r w:rsidRPr="00171879">
              <w:rPr>
                <w:rFonts w:ascii="Sylfaen" w:eastAsia="Times New Roman" w:hAnsi="Sylfaen" w:cs="Sylfaen"/>
                <w:b/>
                <w:szCs w:val="20"/>
                <w:u w:val="single"/>
                <w:lang w:eastAsia="ru-RU"/>
              </w:rPr>
              <w:t>Note</w:t>
            </w:r>
            <w:r w:rsidRPr="00171879">
              <w:rPr>
                <w:rFonts w:ascii="Sylfaen" w:eastAsia="Times New Roman" w:hAnsi="Sylfaen" w:cs="Sylfaen"/>
                <w:szCs w:val="20"/>
                <w:lang w:eastAsia="ru-RU"/>
              </w:rPr>
              <w:t>: Mid term and final(makeup) exams will be conducted in formalized manner:</w:t>
            </w:r>
          </w:p>
          <w:p w:rsidR="00D433A2" w:rsidRPr="00171879" w:rsidRDefault="00D433A2" w:rsidP="00D433A2">
            <w:pPr>
              <w:spacing w:line="240" w:lineRule="auto"/>
              <w:jc w:val="both"/>
              <w:rPr>
                <w:rFonts w:ascii="Sylfaen" w:eastAsiaTheme="minorEastAsia" w:hAnsi="Sylfaen"/>
                <w:szCs w:val="20"/>
                <w:lang w:val="ka-GE"/>
              </w:rPr>
            </w:pPr>
            <w:r w:rsidRPr="00171879">
              <w:rPr>
                <w:rFonts w:ascii="Sylfaen" w:eastAsiaTheme="minorEastAsia" w:hAnsi="Sylfaen"/>
                <w:szCs w:val="20"/>
                <w:lang w:val="ka-GE"/>
              </w:rPr>
              <w:t>Basis: Ministry of Education and Science of Georgia, Order №3, January 5, 2007</w:t>
            </w:r>
          </w:p>
          <w:p w:rsidR="00D433A2" w:rsidRDefault="00D433A2" w:rsidP="00D433A2">
            <w:pPr>
              <w:spacing w:after="0" w:line="240" w:lineRule="auto"/>
              <w:jc w:val="both"/>
              <w:rPr>
                <w:rFonts w:ascii="Sylfaen" w:eastAsia="Times New Roman" w:hAnsi="Sylfaen" w:cs="Sylfaen"/>
                <w:b/>
                <w:noProof/>
                <w:sz w:val="20"/>
                <w:szCs w:val="20"/>
                <w:lang w:val="ka-GE" w:eastAsia="ru-RU"/>
              </w:rPr>
            </w:pPr>
            <w:r w:rsidRPr="00171879">
              <w:rPr>
                <w:rFonts w:ascii="Sylfaen" w:hAnsi="Sylfaen" w:cs="Sylfaen"/>
                <w:szCs w:val="20"/>
                <w:lang w:val="ka-GE"/>
              </w:rPr>
              <w:t>Additional assessment criteria of students’ achievements are defined in the syllabus of certain</w:t>
            </w:r>
            <w:r w:rsidRPr="00171879">
              <w:rPr>
                <w:rFonts w:ascii="Sylfaen" w:hAnsi="Sylfaen" w:cs="Sylfaen"/>
                <w:szCs w:val="20"/>
              </w:rPr>
              <w:t xml:space="preserve"> academic</w:t>
            </w:r>
            <w:r w:rsidRPr="00171879">
              <w:rPr>
                <w:rFonts w:ascii="Sylfaen" w:hAnsi="Sylfaen" w:cs="Sylfaen"/>
                <w:szCs w:val="20"/>
                <w:lang w:val="ka-GE"/>
              </w:rPr>
              <w:t xml:space="preserve"> course.</w:t>
            </w:r>
          </w:p>
          <w:p w:rsidR="00952B10" w:rsidRPr="00D433A2" w:rsidRDefault="00952B10" w:rsidP="00D433A2">
            <w:pPr>
              <w:spacing w:after="0" w:line="240" w:lineRule="auto"/>
              <w:jc w:val="both"/>
              <w:rPr>
                <w:rFonts w:ascii="Calibri" w:eastAsia="Calibri" w:hAnsi="Calibri"/>
                <w:sz w:val="20"/>
                <w:szCs w:val="20"/>
                <w:lang w:val="ka-GE"/>
              </w:rPr>
            </w:pPr>
          </w:p>
        </w:tc>
      </w:tr>
    </w:tbl>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jc w:val="both"/>
        <w:rPr>
          <w:rFonts w:ascii="Calibri" w:eastAsia="Calibri" w:hAnsi="Calibri" w:cs="Times New Roman"/>
          <w:b/>
          <w:sz w:val="20"/>
          <w:szCs w:val="20"/>
        </w:rPr>
      </w:pPr>
    </w:p>
    <w:p w:rsidR="00952B10" w:rsidRPr="00FC4AA8" w:rsidRDefault="00952B10" w:rsidP="00952B10">
      <w:pPr>
        <w:spacing w:after="0" w:line="240" w:lineRule="auto"/>
        <w:rPr>
          <w:rFonts w:ascii="Sylfaen" w:eastAsia="Calibri" w:hAnsi="Sylfaen" w:cs="Times New Roman"/>
          <w:b/>
          <w:color w:val="943634"/>
          <w:sz w:val="20"/>
          <w:szCs w:val="20"/>
        </w:rPr>
      </w:pPr>
    </w:p>
    <w:p w:rsidR="00952B10" w:rsidRPr="00FC4AA8" w:rsidRDefault="00952B10" w:rsidP="00952B10">
      <w:pPr>
        <w:spacing w:after="0" w:line="240" w:lineRule="auto"/>
        <w:rPr>
          <w:rFonts w:ascii="Sylfaen" w:eastAsia="Calibri" w:hAnsi="Sylfaen" w:cs="Times New Roman"/>
          <w:b/>
          <w:sz w:val="20"/>
          <w:szCs w:val="20"/>
          <w:lang w:val="ka-GE"/>
        </w:rPr>
      </w:pPr>
    </w:p>
    <w:p w:rsidR="00952B10" w:rsidRPr="00FC4AA8" w:rsidRDefault="00952B10" w:rsidP="00952B10">
      <w:pPr>
        <w:spacing w:after="0" w:line="240" w:lineRule="auto"/>
        <w:rPr>
          <w:rFonts w:ascii="Sylfaen" w:eastAsia="Calibri" w:hAnsi="Sylfaen" w:cs="Times New Roman"/>
          <w:b/>
          <w:sz w:val="20"/>
          <w:szCs w:val="20"/>
          <w:lang w:val="ka-GE"/>
        </w:rPr>
      </w:pPr>
    </w:p>
    <w:p w:rsidR="00952B10" w:rsidRPr="00FC4AA8" w:rsidRDefault="00952B10" w:rsidP="00952B10">
      <w:pPr>
        <w:spacing w:after="0" w:line="240" w:lineRule="auto"/>
        <w:rPr>
          <w:rFonts w:ascii="Sylfaen" w:eastAsia="Calibri" w:hAnsi="Sylfaen" w:cs="Times New Roman"/>
          <w:b/>
          <w:sz w:val="20"/>
          <w:szCs w:val="20"/>
          <w:lang w:val="ka-GE"/>
        </w:rPr>
      </w:pPr>
    </w:p>
    <w:p w:rsidR="00952B10" w:rsidRPr="00FC4AA8" w:rsidRDefault="00952B10" w:rsidP="00952B10">
      <w:pPr>
        <w:spacing w:after="0" w:line="240" w:lineRule="auto"/>
        <w:rPr>
          <w:rFonts w:ascii="Sylfaen" w:eastAsia="Calibri" w:hAnsi="Sylfaen" w:cs="Times New Roman"/>
          <w:b/>
          <w:sz w:val="20"/>
          <w:szCs w:val="20"/>
          <w:lang w:val="ka-GE"/>
        </w:rPr>
      </w:pPr>
    </w:p>
    <w:p w:rsidR="00952B10" w:rsidRPr="00FC4AA8" w:rsidRDefault="00952B10" w:rsidP="00952B10">
      <w:pPr>
        <w:spacing w:after="0" w:line="240" w:lineRule="auto"/>
        <w:rPr>
          <w:rFonts w:ascii="Sylfaen" w:eastAsia="Calibri" w:hAnsi="Sylfaen" w:cs="Times New Roman"/>
          <w:b/>
          <w:sz w:val="20"/>
          <w:szCs w:val="20"/>
          <w:lang w:val="ka-GE"/>
        </w:rPr>
      </w:pPr>
    </w:p>
    <w:p w:rsidR="00952B10" w:rsidRDefault="00952B10" w:rsidP="00952B10">
      <w:pPr>
        <w:spacing w:after="0" w:line="240" w:lineRule="auto"/>
        <w:rPr>
          <w:rFonts w:ascii="Sylfaen" w:eastAsia="Calibri" w:hAnsi="Sylfaen" w:cs="Times New Roman"/>
          <w:b/>
          <w:sz w:val="20"/>
          <w:szCs w:val="20"/>
          <w:lang w:val="ka-GE"/>
        </w:rPr>
      </w:pPr>
    </w:p>
    <w:p w:rsidR="00952B10" w:rsidRDefault="00952B10" w:rsidP="00952B10">
      <w:pPr>
        <w:spacing w:after="0" w:line="240" w:lineRule="auto"/>
        <w:rPr>
          <w:rFonts w:ascii="Sylfaen" w:eastAsia="Calibri" w:hAnsi="Sylfaen" w:cs="Times New Roman"/>
          <w:b/>
          <w:sz w:val="20"/>
          <w:szCs w:val="20"/>
          <w:lang w:val="ka-GE"/>
        </w:rPr>
      </w:pPr>
    </w:p>
    <w:p w:rsidR="00952B10" w:rsidRDefault="00952B10" w:rsidP="00952B10">
      <w:pPr>
        <w:spacing w:after="0" w:line="240" w:lineRule="auto"/>
        <w:rPr>
          <w:rFonts w:ascii="Sylfaen" w:eastAsia="Calibri" w:hAnsi="Sylfaen" w:cs="Times New Roman"/>
          <w:b/>
          <w:sz w:val="20"/>
          <w:szCs w:val="20"/>
          <w:lang w:val="ka-GE"/>
        </w:rPr>
      </w:pPr>
    </w:p>
    <w:p w:rsidR="00952B10" w:rsidRDefault="00952B10" w:rsidP="00952B10">
      <w:pPr>
        <w:spacing w:after="0" w:line="240" w:lineRule="auto"/>
        <w:rPr>
          <w:rFonts w:ascii="Sylfaen" w:eastAsia="Calibri" w:hAnsi="Sylfaen" w:cs="Times New Roman"/>
          <w:b/>
          <w:sz w:val="20"/>
          <w:szCs w:val="20"/>
          <w:lang w:val="ka-GE"/>
        </w:rPr>
      </w:pPr>
    </w:p>
    <w:p w:rsidR="00952B10" w:rsidRDefault="00952B10" w:rsidP="00952B10">
      <w:pPr>
        <w:spacing w:after="0" w:line="240" w:lineRule="auto"/>
        <w:rPr>
          <w:rFonts w:ascii="Sylfaen" w:eastAsia="Calibri" w:hAnsi="Sylfaen" w:cs="Times New Roman"/>
          <w:b/>
          <w:sz w:val="20"/>
          <w:szCs w:val="20"/>
          <w:lang w:val="ka-GE"/>
        </w:rPr>
      </w:pPr>
    </w:p>
    <w:p w:rsidR="00952B10" w:rsidRDefault="00952B10" w:rsidP="00952B10">
      <w:pPr>
        <w:spacing w:after="0" w:line="240" w:lineRule="auto"/>
        <w:rPr>
          <w:rFonts w:ascii="Sylfaen" w:eastAsia="Calibri" w:hAnsi="Sylfaen" w:cs="Times New Roman"/>
          <w:b/>
          <w:sz w:val="20"/>
          <w:szCs w:val="20"/>
          <w:lang w:val="ka-GE"/>
        </w:rPr>
      </w:pPr>
    </w:p>
    <w:p w:rsidR="00952B10" w:rsidRDefault="00952B10" w:rsidP="00952B10">
      <w:pPr>
        <w:spacing w:after="0" w:line="240" w:lineRule="auto"/>
        <w:rPr>
          <w:rFonts w:ascii="Sylfaen" w:eastAsia="Calibri" w:hAnsi="Sylfaen" w:cs="Times New Roman"/>
          <w:b/>
          <w:sz w:val="20"/>
          <w:szCs w:val="20"/>
          <w:lang w:val="ka-GE"/>
        </w:rPr>
      </w:pPr>
    </w:p>
    <w:p w:rsidR="00952B10" w:rsidRPr="00FC4AA8" w:rsidRDefault="00952B10" w:rsidP="00952B10">
      <w:pPr>
        <w:spacing w:after="0" w:line="240" w:lineRule="auto"/>
        <w:rPr>
          <w:rFonts w:ascii="Sylfaen" w:eastAsia="Calibri" w:hAnsi="Sylfaen" w:cs="Times New Roman"/>
          <w:b/>
          <w:sz w:val="20"/>
          <w:szCs w:val="20"/>
          <w:lang w:val="ka-GE"/>
        </w:rPr>
      </w:pPr>
    </w:p>
    <w:p w:rsidR="00952B10" w:rsidRPr="00FC4AA8" w:rsidRDefault="00952B10" w:rsidP="00952B10">
      <w:pPr>
        <w:spacing w:after="0" w:line="240" w:lineRule="auto"/>
        <w:rPr>
          <w:rFonts w:ascii="Sylfaen" w:eastAsia="Calibri" w:hAnsi="Sylfaen" w:cs="Times New Roman"/>
          <w:b/>
          <w:sz w:val="20"/>
          <w:szCs w:val="20"/>
          <w:lang w:val="ka-GE"/>
        </w:rPr>
      </w:pPr>
    </w:p>
    <w:p w:rsidR="00952B10" w:rsidRDefault="00952B10" w:rsidP="00952B10">
      <w:pPr>
        <w:spacing w:after="0" w:line="240" w:lineRule="auto"/>
        <w:rPr>
          <w:rFonts w:ascii="Sylfaen" w:eastAsia="Calibri" w:hAnsi="Sylfaen" w:cs="Times New Roman"/>
          <w:b/>
          <w:sz w:val="20"/>
          <w:szCs w:val="20"/>
          <w:lang w:val="ka-GE"/>
        </w:rPr>
      </w:pPr>
    </w:p>
    <w:p w:rsidR="00952B10" w:rsidRDefault="00952B10" w:rsidP="00952B10">
      <w:pPr>
        <w:spacing w:line="240" w:lineRule="auto"/>
        <w:jc w:val="center"/>
        <w:rPr>
          <w:rFonts w:ascii="Sylfaen" w:eastAsia="Calibri" w:hAnsi="Sylfaen" w:cs="Sylfaen"/>
          <w:b/>
          <w:sz w:val="20"/>
          <w:szCs w:val="20"/>
          <w:lang w:val="ka-GE"/>
        </w:rPr>
        <w:sectPr w:rsidR="00952B10">
          <w:pgSz w:w="12240" w:h="15840"/>
          <w:pgMar w:top="1134" w:right="850" w:bottom="1134" w:left="1701" w:header="708" w:footer="708" w:gutter="0"/>
          <w:cols w:space="708"/>
          <w:docGrid w:linePitch="360"/>
        </w:sectPr>
      </w:pPr>
    </w:p>
    <w:p w:rsidR="00952B10" w:rsidRPr="00D433A2" w:rsidRDefault="00D433A2" w:rsidP="00952B10">
      <w:pPr>
        <w:spacing w:after="0" w:line="240" w:lineRule="auto"/>
        <w:jc w:val="center"/>
        <w:rPr>
          <w:rFonts w:ascii="Calibri" w:eastAsia="Calibri" w:hAnsi="Calibri"/>
          <w:b/>
          <w:sz w:val="20"/>
          <w:szCs w:val="20"/>
        </w:rPr>
      </w:pPr>
      <w:r>
        <w:rPr>
          <w:rFonts w:ascii="Sylfaen" w:eastAsia="Calibri" w:hAnsi="Sylfaen" w:cs="Sylfaen"/>
          <w:b/>
          <w:sz w:val="20"/>
          <w:szCs w:val="20"/>
        </w:rPr>
        <w:lastRenderedPageBreak/>
        <w:t xml:space="preserve">Curriculum </w:t>
      </w:r>
      <w:r w:rsidR="00952B10" w:rsidRPr="00FC4AA8">
        <w:rPr>
          <w:rFonts w:ascii="Calibri" w:eastAsia="Calibri" w:hAnsi="Calibri"/>
          <w:b/>
          <w:sz w:val="20"/>
          <w:szCs w:val="20"/>
          <w:lang w:val="af-ZA"/>
        </w:rPr>
        <w:t>20</w:t>
      </w:r>
      <w:r w:rsidR="00952B10" w:rsidRPr="00FC4AA8">
        <w:rPr>
          <w:rFonts w:ascii="Calibri" w:eastAsia="Calibri" w:hAnsi="Calibri"/>
          <w:b/>
          <w:sz w:val="20"/>
          <w:szCs w:val="20"/>
          <w:lang w:val="ka-GE"/>
        </w:rPr>
        <w:t>17</w:t>
      </w:r>
      <w:r w:rsidR="00952B10" w:rsidRPr="00FC4AA8">
        <w:rPr>
          <w:rFonts w:ascii="Calibri" w:eastAsia="Calibri" w:hAnsi="Calibri"/>
          <w:b/>
          <w:sz w:val="20"/>
          <w:szCs w:val="20"/>
          <w:lang w:val="af-ZA"/>
        </w:rPr>
        <w:t>-20</w:t>
      </w:r>
      <w:r w:rsidR="00952B10" w:rsidRPr="00FC4AA8">
        <w:rPr>
          <w:rFonts w:ascii="Calibri" w:eastAsia="Calibri" w:hAnsi="Calibri"/>
          <w:b/>
          <w:sz w:val="20"/>
          <w:szCs w:val="20"/>
          <w:lang w:val="ka-GE"/>
        </w:rPr>
        <w:t xml:space="preserve">21 </w:t>
      </w:r>
      <w:r>
        <w:rPr>
          <w:rFonts w:ascii="Sylfaen" w:eastAsia="Calibri" w:hAnsi="Sylfaen" w:cs="Sylfaen"/>
          <w:b/>
          <w:sz w:val="20"/>
          <w:szCs w:val="20"/>
        </w:rPr>
        <w:t>years</w:t>
      </w:r>
    </w:p>
    <w:p w:rsidR="00952B10" w:rsidRDefault="00D433A2" w:rsidP="00952B10">
      <w:pPr>
        <w:spacing w:after="0" w:line="240" w:lineRule="auto"/>
        <w:jc w:val="center"/>
        <w:rPr>
          <w:rFonts w:ascii="Calibri" w:eastAsia="Calibri" w:hAnsi="Calibri"/>
          <w:b/>
          <w:sz w:val="20"/>
          <w:szCs w:val="20"/>
        </w:rPr>
      </w:pPr>
      <w:r>
        <w:rPr>
          <w:rFonts w:ascii="Calibri" w:eastAsia="Calibri" w:hAnsi="Calibri"/>
          <w:b/>
          <w:sz w:val="20"/>
          <w:szCs w:val="20"/>
        </w:rPr>
        <w:t>Name of the program</w:t>
      </w:r>
      <w:r w:rsidR="00E132EB">
        <w:rPr>
          <w:rFonts w:ascii="Calibri" w:eastAsia="Calibri" w:hAnsi="Calibri"/>
          <w:b/>
          <w:sz w:val="20"/>
          <w:szCs w:val="20"/>
        </w:rPr>
        <w:t>me</w:t>
      </w:r>
      <w:r>
        <w:rPr>
          <w:rFonts w:ascii="Calibri" w:eastAsia="Calibri" w:hAnsi="Calibri"/>
          <w:b/>
          <w:sz w:val="20"/>
          <w:szCs w:val="20"/>
        </w:rPr>
        <w:t>: Journalism</w:t>
      </w:r>
    </w:p>
    <w:p w:rsidR="003E3EDA" w:rsidRPr="00D433A2" w:rsidRDefault="00E132EB" w:rsidP="00952B10">
      <w:pPr>
        <w:spacing w:after="0" w:line="240" w:lineRule="auto"/>
        <w:jc w:val="center"/>
        <w:rPr>
          <w:rFonts w:ascii="Sylfaen" w:eastAsia="Calibri" w:hAnsi="Sylfaen" w:cs="Sylfaen"/>
          <w:b/>
          <w:sz w:val="20"/>
          <w:szCs w:val="20"/>
        </w:rPr>
      </w:pPr>
      <w:r>
        <w:rPr>
          <w:rFonts w:ascii="Sylfaen" w:eastAsia="Calibri" w:hAnsi="Sylfaen" w:cs="Sylfaen"/>
          <w:b/>
          <w:sz w:val="20"/>
          <w:szCs w:val="20"/>
        </w:rPr>
        <w:t xml:space="preserve">Minor- </w:t>
      </w:r>
      <w:r w:rsidR="00D433A2">
        <w:rPr>
          <w:rFonts w:ascii="Sylfaen" w:eastAsia="Calibri" w:hAnsi="Sylfaen" w:cs="Sylfaen"/>
          <w:b/>
          <w:sz w:val="20"/>
          <w:szCs w:val="20"/>
        </w:rPr>
        <w:t>Program</w:t>
      </w:r>
      <w:r>
        <w:rPr>
          <w:rFonts w:ascii="Sylfaen" w:eastAsia="Calibri" w:hAnsi="Sylfaen" w:cs="Sylfaen"/>
          <w:b/>
          <w:sz w:val="20"/>
          <w:szCs w:val="20"/>
        </w:rPr>
        <w:t>me</w:t>
      </w:r>
      <w:r w:rsidR="00D433A2">
        <w:rPr>
          <w:rFonts w:ascii="Sylfaen" w:eastAsia="Calibri" w:hAnsi="Sylfaen" w:cs="Sylfaen"/>
          <w:b/>
          <w:sz w:val="20"/>
          <w:szCs w:val="20"/>
        </w:rPr>
        <w:t xml:space="preserve"> Structure</w:t>
      </w:r>
    </w:p>
    <w:p w:rsidR="003E3EDA" w:rsidRDefault="003E3EDA" w:rsidP="00952B10">
      <w:pPr>
        <w:spacing w:after="0" w:line="240" w:lineRule="auto"/>
        <w:jc w:val="center"/>
        <w:rPr>
          <w:rFonts w:ascii="Sylfaen" w:eastAsia="Calibri" w:hAnsi="Sylfaen" w:cs="Sylfaen"/>
          <w:b/>
          <w:sz w:val="20"/>
          <w:szCs w:val="20"/>
          <w:lang w:val="ka-GE"/>
        </w:rPr>
      </w:pPr>
    </w:p>
    <w:p w:rsidR="003E3EDA" w:rsidRDefault="003E3EDA" w:rsidP="00952B10">
      <w:pPr>
        <w:spacing w:after="0" w:line="240" w:lineRule="auto"/>
        <w:jc w:val="center"/>
        <w:rPr>
          <w:rFonts w:ascii="Sylfaen" w:eastAsia="Calibri" w:hAnsi="Sylfaen" w:cs="Sylfaen"/>
          <w:b/>
          <w:sz w:val="20"/>
          <w:szCs w:val="20"/>
          <w:lang w:val="ka-GE"/>
        </w:rPr>
      </w:pPr>
    </w:p>
    <w:p w:rsidR="003E3EDA" w:rsidRDefault="003E3EDA" w:rsidP="00952B10">
      <w:pPr>
        <w:spacing w:after="0" w:line="240" w:lineRule="auto"/>
        <w:jc w:val="center"/>
        <w:rPr>
          <w:rFonts w:ascii="Sylfaen" w:eastAsia="Calibri" w:hAnsi="Sylfaen" w:cs="Sylfaen"/>
          <w:b/>
          <w:sz w:val="20"/>
          <w:szCs w:val="20"/>
          <w:lang w:val="ka-GE"/>
        </w:rPr>
      </w:pPr>
    </w:p>
    <w:tbl>
      <w:tblPr>
        <w:tblStyle w:val="TableGrid"/>
        <w:tblW w:w="147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1"/>
        <w:gridCol w:w="2993"/>
        <w:gridCol w:w="550"/>
        <w:gridCol w:w="709"/>
        <w:gridCol w:w="1348"/>
        <w:gridCol w:w="637"/>
        <w:gridCol w:w="1134"/>
        <w:gridCol w:w="657"/>
        <w:gridCol w:w="681"/>
        <w:gridCol w:w="706"/>
        <w:gridCol w:w="703"/>
        <w:gridCol w:w="691"/>
        <w:gridCol w:w="703"/>
        <w:gridCol w:w="727"/>
        <w:gridCol w:w="751"/>
        <w:gridCol w:w="1289"/>
      </w:tblGrid>
      <w:tr w:rsidR="003E3EDA" w:rsidTr="003E3EDA">
        <w:trPr>
          <w:jc w:val="center"/>
        </w:trPr>
        <w:tc>
          <w:tcPr>
            <w:tcW w:w="421" w:type="dxa"/>
            <w:vMerge w:val="restart"/>
            <w:vAlign w:val="center"/>
          </w:tcPr>
          <w:p w:rsidR="003E3EDA" w:rsidRPr="00DF78C1" w:rsidRDefault="003E3EDA" w:rsidP="003E3EDA">
            <w:pPr>
              <w:spacing w:after="0"/>
              <w:rPr>
                <w:lang w:val="ka-GE"/>
              </w:rPr>
            </w:pPr>
            <w:r w:rsidRPr="00DF78C1">
              <w:rPr>
                <w:lang w:val="ka-GE"/>
              </w:rPr>
              <w:t>№</w:t>
            </w:r>
          </w:p>
        </w:tc>
        <w:tc>
          <w:tcPr>
            <w:tcW w:w="2993" w:type="dxa"/>
            <w:vMerge w:val="restart"/>
            <w:vAlign w:val="center"/>
          </w:tcPr>
          <w:p w:rsidR="003E3EDA" w:rsidRPr="00D433A2" w:rsidRDefault="00D433A2" w:rsidP="003E3EDA">
            <w:pPr>
              <w:spacing w:after="0"/>
            </w:pPr>
            <w:r>
              <w:rPr>
                <w:rFonts w:ascii="Sylfaen" w:hAnsi="Sylfaen" w:cs="Sylfaen"/>
              </w:rPr>
              <w:t>Name of the Course</w:t>
            </w:r>
          </w:p>
        </w:tc>
        <w:tc>
          <w:tcPr>
            <w:tcW w:w="550" w:type="dxa"/>
            <w:vMerge w:val="restart"/>
            <w:vAlign w:val="center"/>
          </w:tcPr>
          <w:p w:rsidR="003E3EDA" w:rsidRPr="00D433A2" w:rsidRDefault="00D433A2" w:rsidP="003E3EDA">
            <w:pPr>
              <w:spacing w:after="0"/>
              <w:jc w:val="center"/>
            </w:pPr>
            <w:r>
              <w:rPr>
                <w:rFonts w:ascii="Sylfaen" w:hAnsi="Sylfaen" w:cs="Sylfaen"/>
              </w:rPr>
              <w:t>credits</w:t>
            </w:r>
          </w:p>
        </w:tc>
        <w:tc>
          <w:tcPr>
            <w:tcW w:w="2694" w:type="dxa"/>
            <w:gridSpan w:val="3"/>
            <w:vAlign w:val="center"/>
          </w:tcPr>
          <w:p w:rsidR="003E3EDA" w:rsidRPr="00D433A2" w:rsidRDefault="00D433A2" w:rsidP="003E3EDA">
            <w:pPr>
              <w:spacing w:after="0" w:line="240" w:lineRule="auto"/>
              <w:jc w:val="center"/>
              <w:rPr>
                <w:rFonts w:ascii="Sylfaen" w:eastAsia="Calibri" w:hAnsi="Sylfaen"/>
                <w:b/>
              </w:rPr>
            </w:pPr>
            <w:r>
              <w:rPr>
                <w:rFonts w:ascii="Sylfaen" w:hAnsi="Sylfaen" w:cs="Sylfaen"/>
              </w:rPr>
              <w:t>Number of hours</w:t>
            </w:r>
          </w:p>
        </w:tc>
        <w:tc>
          <w:tcPr>
            <w:tcW w:w="1134" w:type="dxa"/>
            <w:vMerge w:val="restart"/>
            <w:vAlign w:val="center"/>
          </w:tcPr>
          <w:p w:rsidR="003E3EDA" w:rsidRDefault="00D433A2" w:rsidP="003E3EDA">
            <w:pPr>
              <w:spacing w:after="0" w:line="240" w:lineRule="auto"/>
              <w:jc w:val="center"/>
              <w:rPr>
                <w:rFonts w:ascii="Sylfaen" w:eastAsia="Calibri" w:hAnsi="Sylfaen"/>
                <w:b/>
                <w:lang w:val="ka-GE"/>
              </w:rPr>
            </w:pPr>
            <w:r>
              <w:rPr>
                <w:rFonts w:ascii="Sylfaen" w:hAnsi="Sylfaen" w:cs="Sylfaen"/>
                <w:lang w:val="af-ZA"/>
              </w:rPr>
              <w:t>lecture/practical/lab/exam</w:t>
            </w:r>
          </w:p>
        </w:tc>
        <w:tc>
          <w:tcPr>
            <w:tcW w:w="5619" w:type="dxa"/>
            <w:gridSpan w:val="8"/>
            <w:vAlign w:val="center"/>
          </w:tcPr>
          <w:p w:rsidR="003E3EDA" w:rsidRPr="00D433A2" w:rsidRDefault="00D433A2" w:rsidP="003E3EDA">
            <w:pPr>
              <w:spacing w:after="0" w:line="240" w:lineRule="auto"/>
              <w:jc w:val="center"/>
              <w:rPr>
                <w:rFonts w:ascii="Sylfaen" w:eastAsia="Calibri" w:hAnsi="Sylfaen"/>
                <w:b/>
              </w:rPr>
            </w:pPr>
            <w:r>
              <w:rPr>
                <w:rFonts w:ascii="Sylfaen" w:hAnsi="Sylfaen" w:cs="Sylfaen"/>
              </w:rPr>
              <w:t>term</w:t>
            </w:r>
          </w:p>
        </w:tc>
        <w:tc>
          <w:tcPr>
            <w:tcW w:w="1289" w:type="dxa"/>
            <w:vMerge w:val="restart"/>
            <w:vAlign w:val="center"/>
          </w:tcPr>
          <w:p w:rsidR="003E3EDA" w:rsidRPr="00D433A2" w:rsidRDefault="00D433A2" w:rsidP="003E3EDA">
            <w:pPr>
              <w:spacing w:after="0" w:line="240" w:lineRule="auto"/>
              <w:jc w:val="center"/>
              <w:rPr>
                <w:rFonts w:ascii="Sylfaen" w:eastAsia="Calibri" w:hAnsi="Sylfaen"/>
                <w:b/>
              </w:rPr>
            </w:pPr>
            <w:r>
              <w:rPr>
                <w:rFonts w:ascii="Sylfaen" w:hAnsi="Sylfaen" w:cs="Sylfaen"/>
              </w:rPr>
              <w:t>preconditions</w:t>
            </w:r>
          </w:p>
        </w:tc>
      </w:tr>
      <w:tr w:rsidR="003E3EDA" w:rsidTr="003E3EDA">
        <w:trPr>
          <w:trHeight w:val="434"/>
          <w:jc w:val="center"/>
        </w:trPr>
        <w:tc>
          <w:tcPr>
            <w:tcW w:w="421" w:type="dxa"/>
            <w:vMerge/>
            <w:vAlign w:val="center"/>
          </w:tcPr>
          <w:p w:rsidR="003E3EDA" w:rsidRDefault="003E3EDA" w:rsidP="003E3EDA">
            <w:pPr>
              <w:spacing w:after="0" w:line="240" w:lineRule="auto"/>
              <w:jc w:val="center"/>
              <w:rPr>
                <w:rFonts w:ascii="Sylfaen" w:eastAsia="Calibri" w:hAnsi="Sylfaen"/>
                <w:b/>
                <w:lang w:val="ka-GE"/>
              </w:rPr>
            </w:pPr>
          </w:p>
        </w:tc>
        <w:tc>
          <w:tcPr>
            <w:tcW w:w="2993" w:type="dxa"/>
            <w:vMerge/>
            <w:vAlign w:val="center"/>
          </w:tcPr>
          <w:p w:rsidR="003E3EDA" w:rsidRDefault="003E3EDA" w:rsidP="003E3EDA">
            <w:pPr>
              <w:spacing w:after="0" w:line="240" w:lineRule="auto"/>
              <w:jc w:val="center"/>
              <w:rPr>
                <w:rFonts w:ascii="Sylfaen" w:eastAsia="Calibri" w:hAnsi="Sylfaen"/>
                <w:b/>
                <w:lang w:val="ka-GE"/>
              </w:rPr>
            </w:pPr>
          </w:p>
        </w:tc>
        <w:tc>
          <w:tcPr>
            <w:tcW w:w="550" w:type="dxa"/>
            <w:vMerge/>
            <w:vAlign w:val="center"/>
          </w:tcPr>
          <w:p w:rsidR="003E3EDA" w:rsidRDefault="003E3EDA" w:rsidP="003E3EDA">
            <w:pPr>
              <w:spacing w:after="0" w:line="240" w:lineRule="auto"/>
              <w:jc w:val="center"/>
              <w:rPr>
                <w:rFonts w:ascii="Sylfaen" w:eastAsia="Calibri" w:hAnsi="Sylfaen"/>
                <w:b/>
                <w:lang w:val="ka-GE"/>
              </w:rPr>
            </w:pPr>
          </w:p>
        </w:tc>
        <w:tc>
          <w:tcPr>
            <w:tcW w:w="709" w:type="dxa"/>
            <w:vMerge w:val="restart"/>
          </w:tcPr>
          <w:p w:rsidR="003E3EDA" w:rsidRPr="00D433A2" w:rsidRDefault="00D433A2" w:rsidP="003E3EDA">
            <w:pPr>
              <w:spacing w:after="0"/>
              <w:jc w:val="center"/>
            </w:pPr>
            <w:r>
              <w:rPr>
                <w:rFonts w:ascii="Sylfaen" w:hAnsi="Sylfaen" w:cs="Sylfaen"/>
              </w:rPr>
              <w:t>total</w:t>
            </w:r>
          </w:p>
        </w:tc>
        <w:tc>
          <w:tcPr>
            <w:tcW w:w="1348" w:type="dxa"/>
          </w:tcPr>
          <w:p w:rsidR="003E3EDA" w:rsidRPr="00D433A2" w:rsidRDefault="00D433A2" w:rsidP="003E3EDA">
            <w:pPr>
              <w:spacing w:after="0"/>
              <w:jc w:val="center"/>
            </w:pPr>
            <w:r>
              <w:rPr>
                <w:rFonts w:ascii="Sylfaen" w:hAnsi="Sylfaen" w:cs="Sylfaen"/>
              </w:rPr>
              <w:t>contact</w:t>
            </w:r>
          </w:p>
        </w:tc>
        <w:tc>
          <w:tcPr>
            <w:tcW w:w="637" w:type="dxa"/>
            <w:vMerge w:val="restart"/>
          </w:tcPr>
          <w:p w:rsidR="003E3EDA" w:rsidRPr="00D433A2" w:rsidRDefault="00D433A2" w:rsidP="003E3EDA">
            <w:pPr>
              <w:spacing w:after="0"/>
              <w:jc w:val="center"/>
            </w:pPr>
            <w:r>
              <w:rPr>
                <w:rFonts w:ascii="Sylfaen" w:hAnsi="Sylfaen" w:cs="Sylfaen"/>
              </w:rPr>
              <w:t>independent</w:t>
            </w:r>
          </w:p>
        </w:tc>
        <w:tc>
          <w:tcPr>
            <w:tcW w:w="1134" w:type="dxa"/>
            <w:vMerge/>
          </w:tcPr>
          <w:p w:rsidR="003E3EDA" w:rsidRDefault="003E3EDA" w:rsidP="003E3EDA">
            <w:pPr>
              <w:spacing w:after="0" w:line="240" w:lineRule="auto"/>
              <w:jc w:val="center"/>
              <w:rPr>
                <w:rFonts w:ascii="Sylfaen" w:eastAsia="Calibri" w:hAnsi="Sylfaen"/>
                <w:b/>
                <w:lang w:val="ka-GE"/>
              </w:rPr>
            </w:pPr>
          </w:p>
        </w:tc>
        <w:tc>
          <w:tcPr>
            <w:tcW w:w="657" w:type="dxa"/>
            <w:vMerge w:val="restart"/>
            <w:vAlign w:val="center"/>
          </w:tcPr>
          <w:p w:rsidR="003E3EDA" w:rsidRPr="00E2330D" w:rsidRDefault="003E3EDA" w:rsidP="003E3EDA">
            <w:pPr>
              <w:spacing w:after="0"/>
              <w:jc w:val="center"/>
              <w:rPr>
                <w:b/>
                <w:lang w:val="ru-RU"/>
              </w:rPr>
            </w:pPr>
            <w:r w:rsidRPr="00E2330D">
              <w:rPr>
                <w:b/>
                <w:lang w:val="ru-RU"/>
              </w:rPr>
              <w:t>I</w:t>
            </w:r>
          </w:p>
        </w:tc>
        <w:tc>
          <w:tcPr>
            <w:tcW w:w="681" w:type="dxa"/>
            <w:vMerge w:val="restart"/>
            <w:vAlign w:val="center"/>
          </w:tcPr>
          <w:p w:rsidR="003E3EDA" w:rsidRPr="00E2330D" w:rsidRDefault="003E3EDA" w:rsidP="003E3EDA">
            <w:pPr>
              <w:spacing w:after="0"/>
              <w:jc w:val="center"/>
              <w:rPr>
                <w:b/>
                <w:lang w:val="ru-RU"/>
              </w:rPr>
            </w:pPr>
            <w:r w:rsidRPr="00E2330D">
              <w:rPr>
                <w:b/>
                <w:lang w:val="ru-RU"/>
              </w:rPr>
              <w:t>II</w:t>
            </w:r>
          </w:p>
        </w:tc>
        <w:tc>
          <w:tcPr>
            <w:tcW w:w="706" w:type="dxa"/>
            <w:vMerge w:val="restart"/>
            <w:vAlign w:val="center"/>
          </w:tcPr>
          <w:p w:rsidR="003E3EDA" w:rsidRPr="00E2330D" w:rsidRDefault="003E3EDA" w:rsidP="003E3EDA">
            <w:pPr>
              <w:spacing w:after="0"/>
              <w:jc w:val="center"/>
              <w:rPr>
                <w:b/>
                <w:lang w:val="ru-RU"/>
              </w:rPr>
            </w:pPr>
            <w:r w:rsidRPr="00E2330D">
              <w:rPr>
                <w:b/>
                <w:lang w:val="ru-RU"/>
              </w:rPr>
              <w:t>III</w:t>
            </w:r>
          </w:p>
        </w:tc>
        <w:tc>
          <w:tcPr>
            <w:tcW w:w="703" w:type="dxa"/>
            <w:vMerge w:val="restart"/>
            <w:vAlign w:val="center"/>
          </w:tcPr>
          <w:p w:rsidR="003E3EDA" w:rsidRPr="00E2330D" w:rsidRDefault="003E3EDA" w:rsidP="003E3EDA">
            <w:pPr>
              <w:spacing w:after="0"/>
              <w:jc w:val="center"/>
              <w:rPr>
                <w:b/>
                <w:lang w:val="ru-RU"/>
              </w:rPr>
            </w:pPr>
            <w:r w:rsidRPr="00E2330D">
              <w:rPr>
                <w:b/>
                <w:lang w:val="ru-RU"/>
              </w:rPr>
              <w:t>IV</w:t>
            </w:r>
          </w:p>
        </w:tc>
        <w:tc>
          <w:tcPr>
            <w:tcW w:w="691" w:type="dxa"/>
            <w:vMerge w:val="restart"/>
            <w:vAlign w:val="center"/>
          </w:tcPr>
          <w:p w:rsidR="003E3EDA" w:rsidRPr="00E2330D" w:rsidRDefault="003E3EDA" w:rsidP="003E3EDA">
            <w:pPr>
              <w:spacing w:after="0"/>
              <w:jc w:val="center"/>
              <w:rPr>
                <w:b/>
                <w:lang w:val="ru-RU"/>
              </w:rPr>
            </w:pPr>
            <w:r w:rsidRPr="00E2330D">
              <w:rPr>
                <w:b/>
                <w:lang w:val="ru-RU"/>
              </w:rPr>
              <w:t>V</w:t>
            </w:r>
          </w:p>
        </w:tc>
        <w:tc>
          <w:tcPr>
            <w:tcW w:w="703" w:type="dxa"/>
            <w:vMerge w:val="restart"/>
            <w:vAlign w:val="center"/>
          </w:tcPr>
          <w:p w:rsidR="003E3EDA" w:rsidRPr="00E2330D" w:rsidRDefault="003E3EDA" w:rsidP="003E3EDA">
            <w:pPr>
              <w:spacing w:after="0"/>
              <w:jc w:val="center"/>
              <w:rPr>
                <w:b/>
                <w:lang w:val="ru-RU"/>
              </w:rPr>
            </w:pPr>
            <w:r w:rsidRPr="00E2330D">
              <w:rPr>
                <w:b/>
                <w:lang w:val="ru-RU"/>
              </w:rPr>
              <w:t>VI</w:t>
            </w:r>
          </w:p>
        </w:tc>
        <w:tc>
          <w:tcPr>
            <w:tcW w:w="727" w:type="dxa"/>
            <w:vMerge w:val="restart"/>
            <w:vAlign w:val="center"/>
          </w:tcPr>
          <w:p w:rsidR="003E3EDA" w:rsidRPr="00E2330D" w:rsidRDefault="003E3EDA" w:rsidP="003E3EDA">
            <w:pPr>
              <w:spacing w:after="0"/>
              <w:jc w:val="center"/>
              <w:rPr>
                <w:b/>
                <w:lang w:val="ru-RU"/>
              </w:rPr>
            </w:pPr>
            <w:r w:rsidRPr="00E2330D">
              <w:rPr>
                <w:b/>
                <w:lang w:val="ru-RU"/>
              </w:rPr>
              <w:t>VII</w:t>
            </w:r>
          </w:p>
        </w:tc>
        <w:tc>
          <w:tcPr>
            <w:tcW w:w="751" w:type="dxa"/>
            <w:vMerge w:val="restart"/>
            <w:vAlign w:val="center"/>
          </w:tcPr>
          <w:p w:rsidR="003E3EDA" w:rsidRPr="00E2330D" w:rsidRDefault="003E3EDA" w:rsidP="003E3EDA">
            <w:pPr>
              <w:spacing w:after="0"/>
              <w:jc w:val="center"/>
              <w:rPr>
                <w:b/>
                <w:lang w:val="ru-RU"/>
              </w:rPr>
            </w:pPr>
            <w:r w:rsidRPr="00E2330D">
              <w:rPr>
                <w:b/>
                <w:lang w:val="ru-RU"/>
              </w:rPr>
              <w:t>VIII</w:t>
            </w:r>
          </w:p>
        </w:tc>
        <w:tc>
          <w:tcPr>
            <w:tcW w:w="1289" w:type="dxa"/>
            <w:vMerge/>
          </w:tcPr>
          <w:p w:rsidR="003E3EDA" w:rsidRDefault="003E3EDA" w:rsidP="003E3EDA">
            <w:pPr>
              <w:spacing w:after="0" w:line="240" w:lineRule="auto"/>
              <w:jc w:val="center"/>
              <w:rPr>
                <w:rFonts w:ascii="Sylfaen" w:eastAsia="Calibri" w:hAnsi="Sylfaen"/>
                <w:b/>
                <w:lang w:val="ka-GE"/>
              </w:rPr>
            </w:pPr>
          </w:p>
        </w:tc>
      </w:tr>
      <w:tr w:rsidR="003E3EDA" w:rsidTr="003E3EDA">
        <w:trPr>
          <w:jc w:val="center"/>
        </w:trPr>
        <w:tc>
          <w:tcPr>
            <w:tcW w:w="421" w:type="dxa"/>
            <w:vMerge/>
            <w:vAlign w:val="center"/>
          </w:tcPr>
          <w:p w:rsidR="003E3EDA" w:rsidRDefault="003E3EDA" w:rsidP="003E3EDA">
            <w:pPr>
              <w:spacing w:after="0" w:line="240" w:lineRule="auto"/>
              <w:jc w:val="center"/>
              <w:rPr>
                <w:rFonts w:ascii="Sylfaen" w:eastAsia="Calibri" w:hAnsi="Sylfaen"/>
                <w:b/>
                <w:lang w:val="ka-GE"/>
              </w:rPr>
            </w:pPr>
          </w:p>
        </w:tc>
        <w:tc>
          <w:tcPr>
            <w:tcW w:w="2993" w:type="dxa"/>
            <w:vMerge/>
            <w:vAlign w:val="center"/>
          </w:tcPr>
          <w:p w:rsidR="003E3EDA" w:rsidRDefault="003E3EDA" w:rsidP="003E3EDA">
            <w:pPr>
              <w:spacing w:after="0" w:line="240" w:lineRule="auto"/>
              <w:jc w:val="center"/>
              <w:rPr>
                <w:rFonts w:ascii="Sylfaen" w:eastAsia="Calibri" w:hAnsi="Sylfaen"/>
                <w:b/>
                <w:lang w:val="ka-GE"/>
              </w:rPr>
            </w:pPr>
          </w:p>
        </w:tc>
        <w:tc>
          <w:tcPr>
            <w:tcW w:w="550" w:type="dxa"/>
            <w:vMerge/>
            <w:vAlign w:val="center"/>
          </w:tcPr>
          <w:p w:rsidR="003E3EDA" w:rsidRDefault="003E3EDA" w:rsidP="003E3EDA">
            <w:pPr>
              <w:spacing w:after="0" w:line="240" w:lineRule="auto"/>
              <w:jc w:val="center"/>
              <w:rPr>
                <w:rFonts w:ascii="Sylfaen" w:eastAsia="Calibri" w:hAnsi="Sylfaen"/>
                <w:b/>
                <w:lang w:val="ka-GE"/>
              </w:rPr>
            </w:pPr>
          </w:p>
        </w:tc>
        <w:tc>
          <w:tcPr>
            <w:tcW w:w="709" w:type="dxa"/>
            <w:vMerge/>
          </w:tcPr>
          <w:p w:rsidR="003E3EDA" w:rsidRDefault="003E3EDA" w:rsidP="003E3EDA">
            <w:pPr>
              <w:spacing w:after="0" w:line="240" w:lineRule="auto"/>
              <w:jc w:val="center"/>
              <w:rPr>
                <w:rFonts w:ascii="Sylfaen" w:eastAsia="Calibri" w:hAnsi="Sylfaen"/>
                <w:b/>
                <w:lang w:val="ka-GE"/>
              </w:rPr>
            </w:pPr>
          </w:p>
        </w:tc>
        <w:tc>
          <w:tcPr>
            <w:tcW w:w="1348" w:type="dxa"/>
          </w:tcPr>
          <w:p w:rsidR="003E3EDA" w:rsidRPr="00D433A2" w:rsidRDefault="00D433A2" w:rsidP="003E3EDA">
            <w:pPr>
              <w:spacing w:after="0" w:line="240" w:lineRule="auto"/>
              <w:jc w:val="center"/>
              <w:rPr>
                <w:rFonts w:ascii="Sylfaen" w:eastAsia="Calibri" w:hAnsi="Sylfaen"/>
                <w:b/>
              </w:rPr>
            </w:pPr>
            <w:r>
              <w:rPr>
                <w:rFonts w:ascii="Sylfaen" w:hAnsi="Sylfaen" w:cs="Sylfaen"/>
                <w:sz w:val="16"/>
                <w:szCs w:val="16"/>
              </w:rPr>
              <w:t>auditorial</w:t>
            </w:r>
          </w:p>
        </w:tc>
        <w:tc>
          <w:tcPr>
            <w:tcW w:w="637" w:type="dxa"/>
            <w:vMerge/>
          </w:tcPr>
          <w:p w:rsidR="003E3EDA" w:rsidRDefault="003E3EDA" w:rsidP="003E3EDA">
            <w:pPr>
              <w:spacing w:after="0" w:line="240" w:lineRule="auto"/>
              <w:jc w:val="center"/>
              <w:rPr>
                <w:rFonts w:ascii="Sylfaen" w:eastAsia="Calibri" w:hAnsi="Sylfaen"/>
                <w:b/>
                <w:lang w:val="ka-GE"/>
              </w:rPr>
            </w:pPr>
          </w:p>
        </w:tc>
        <w:tc>
          <w:tcPr>
            <w:tcW w:w="1134" w:type="dxa"/>
            <w:vMerge/>
          </w:tcPr>
          <w:p w:rsidR="003E3EDA" w:rsidRDefault="003E3EDA" w:rsidP="003E3EDA">
            <w:pPr>
              <w:spacing w:after="0" w:line="240" w:lineRule="auto"/>
              <w:jc w:val="center"/>
              <w:rPr>
                <w:rFonts w:ascii="Sylfaen" w:eastAsia="Calibri" w:hAnsi="Sylfaen"/>
                <w:b/>
                <w:lang w:val="ka-GE"/>
              </w:rPr>
            </w:pPr>
          </w:p>
        </w:tc>
        <w:tc>
          <w:tcPr>
            <w:tcW w:w="657" w:type="dxa"/>
            <w:vMerge/>
          </w:tcPr>
          <w:p w:rsidR="003E3EDA" w:rsidRDefault="003E3EDA" w:rsidP="003E3EDA">
            <w:pPr>
              <w:spacing w:after="0" w:line="240" w:lineRule="auto"/>
              <w:jc w:val="center"/>
              <w:rPr>
                <w:rFonts w:ascii="Sylfaen" w:eastAsia="Calibri" w:hAnsi="Sylfaen"/>
                <w:b/>
                <w:lang w:val="ka-GE"/>
              </w:rPr>
            </w:pPr>
          </w:p>
        </w:tc>
        <w:tc>
          <w:tcPr>
            <w:tcW w:w="681" w:type="dxa"/>
            <w:vMerge/>
          </w:tcPr>
          <w:p w:rsidR="003E3EDA" w:rsidRDefault="003E3EDA" w:rsidP="003E3EDA">
            <w:pPr>
              <w:spacing w:after="0" w:line="240" w:lineRule="auto"/>
              <w:jc w:val="center"/>
              <w:rPr>
                <w:rFonts w:ascii="Sylfaen" w:eastAsia="Calibri" w:hAnsi="Sylfaen"/>
                <w:b/>
                <w:lang w:val="ka-GE"/>
              </w:rPr>
            </w:pPr>
          </w:p>
        </w:tc>
        <w:tc>
          <w:tcPr>
            <w:tcW w:w="706" w:type="dxa"/>
            <w:vMerge/>
          </w:tcPr>
          <w:p w:rsidR="003E3EDA" w:rsidRDefault="003E3EDA" w:rsidP="003E3EDA">
            <w:pPr>
              <w:spacing w:after="0" w:line="240" w:lineRule="auto"/>
              <w:jc w:val="center"/>
              <w:rPr>
                <w:rFonts w:ascii="Sylfaen" w:eastAsia="Calibri" w:hAnsi="Sylfaen"/>
                <w:b/>
                <w:lang w:val="ka-GE"/>
              </w:rPr>
            </w:pPr>
          </w:p>
        </w:tc>
        <w:tc>
          <w:tcPr>
            <w:tcW w:w="703" w:type="dxa"/>
            <w:vMerge/>
          </w:tcPr>
          <w:p w:rsidR="003E3EDA" w:rsidRDefault="003E3EDA" w:rsidP="003E3EDA">
            <w:pPr>
              <w:spacing w:after="0" w:line="240" w:lineRule="auto"/>
              <w:jc w:val="center"/>
              <w:rPr>
                <w:rFonts w:ascii="Sylfaen" w:eastAsia="Calibri" w:hAnsi="Sylfaen"/>
                <w:b/>
                <w:lang w:val="ka-GE"/>
              </w:rPr>
            </w:pPr>
          </w:p>
        </w:tc>
        <w:tc>
          <w:tcPr>
            <w:tcW w:w="691" w:type="dxa"/>
            <w:vMerge/>
          </w:tcPr>
          <w:p w:rsidR="003E3EDA" w:rsidRDefault="003E3EDA" w:rsidP="003E3EDA">
            <w:pPr>
              <w:spacing w:after="0" w:line="240" w:lineRule="auto"/>
              <w:jc w:val="center"/>
              <w:rPr>
                <w:rFonts w:ascii="Sylfaen" w:eastAsia="Calibri" w:hAnsi="Sylfaen"/>
                <w:b/>
                <w:lang w:val="ka-GE"/>
              </w:rPr>
            </w:pPr>
          </w:p>
        </w:tc>
        <w:tc>
          <w:tcPr>
            <w:tcW w:w="703" w:type="dxa"/>
            <w:vMerge/>
          </w:tcPr>
          <w:p w:rsidR="003E3EDA" w:rsidRDefault="003E3EDA" w:rsidP="003E3EDA">
            <w:pPr>
              <w:spacing w:after="0" w:line="240" w:lineRule="auto"/>
              <w:jc w:val="center"/>
              <w:rPr>
                <w:rFonts w:ascii="Sylfaen" w:eastAsia="Calibri" w:hAnsi="Sylfaen"/>
                <w:b/>
                <w:lang w:val="ka-GE"/>
              </w:rPr>
            </w:pPr>
          </w:p>
        </w:tc>
        <w:tc>
          <w:tcPr>
            <w:tcW w:w="727" w:type="dxa"/>
            <w:vMerge/>
          </w:tcPr>
          <w:p w:rsidR="003E3EDA" w:rsidRDefault="003E3EDA" w:rsidP="003E3EDA">
            <w:pPr>
              <w:spacing w:after="0" w:line="240" w:lineRule="auto"/>
              <w:jc w:val="center"/>
              <w:rPr>
                <w:rFonts w:ascii="Sylfaen" w:eastAsia="Calibri" w:hAnsi="Sylfaen"/>
                <w:b/>
                <w:lang w:val="ka-GE"/>
              </w:rPr>
            </w:pPr>
          </w:p>
        </w:tc>
        <w:tc>
          <w:tcPr>
            <w:tcW w:w="751" w:type="dxa"/>
            <w:vMerge/>
          </w:tcPr>
          <w:p w:rsidR="003E3EDA" w:rsidRDefault="003E3EDA" w:rsidP="003E3EDA">
            <w:pPr>
              <w:spacing w:after="0" w:line="240" w:lineRule="auto"/>
              <w:jc w:val="center"/>
              <w:rPr>
                <w:rFonts w:ascii="Sylfaen" w:eastAsia="Calibri" w:hAnsi="Sylfaen"/>
                <w:b/>
                <w:lang w:val="ka-GE"/>
              </w:rPr>
            </w:pPr>
          </w:p>
        </w:tc>
        <w:tc>
          <w:tcPr>
            <w:tcW w:w="1289" w:type="dxa"/>
            <w:vMerge/>
          </w:tcPr>
          <w:p w:rsidR="003E3EDA" w:rsidRDefault="003E3EDA" w:rsidP="003E3EDA">
            <w:pPr>
              <w:spacing w:after="0" w:line="240" w:lineRule="auto"/>
              <w:jc w:val="center"/>
              <w:rPr>
                <w:rFonts w:ascii="Sylfaen" w:eastAsia="Calibri" w:hAnsi="Sylfaen"/>
                <w:b/>
                <w:lang w:val="ka-GE"/>
              </w:rPr>
            </w:pPr>
          </w:p>
        </w:tc>
      </w:tr>
      <w:tr w:rsidR="003E3EDA" w:rsidTr="003E3EDA">
        <w:trPr>
          <w:jc w:val="center"/>
        </w:trPr>
        <w:tc>
          <w:tcPr>
            <w:tcW w:w="421" w:type="dxa"/>
          </w:tcPr>
          <w:p w:rsidR="003E3EDA" w:rsidRPr="00E2330D" w:rsidRDefault="003E3EDA" w:rsidP="003E3EDA">
            <w:pPr>
              <w:spacing w:after="0"/>
              <w:rPr>
                <w:b/>
                <w:lang w:val="ru-RU"/>
              </w:rPr>
            </w:pPr>
            <w:r w:rsidRPr="00E2330D">
              <w:rPr>
                <w:b/>
                <w:lang w:val="ka-GE"/>
              </w:rPr>
              <w:t>1</w:t>
            </w:r>
          </w:p>
        </w:tc>
        <w:tc>
          <w:tcPr>
            <w:tcW w:w="2993" w:type="dxa"/>
          </w:tcPr>
          <w:p w:rsidR="003E3EDA" w:rsidRPr="00D433A2" w:rsidRDefault="00D433A2" w:rsidP="003E3EDA">
            <w:pPr>
              <w:spacing w:after="0"/>
              <w:rPr>
                <w:rFonts w:ascii="Sylfaen" w:eastAsia="Calibri" w:hAnsi="Sylfaen"/>
              </w:rPr>
            </w:pPr>
            <w:r>
              <w:rPr>
                <w:rFonts w:ascii="Sylfaen" w:eastAsia="Calibri" w:hAnsi="Sylfaen"/>
              </w:rPr>
              <w:t>Fundamentals of Journalism</w:t>
            </w:r>
          </w:p>
        </w:tc>
        <w:tc>
          <w:tcPr>
            <w:tcW w:w="550" w:type="dxa"/>
          </w:tcPr>
          <w:p w:rsidR="003E3EDA" w:rsidRPr="00E2330D" w:rsidRDefault="003E3EDA" w:rsidP="003E3EDA">
            <w:pPr>
              <w:spacing w:after="0"/>
              <w:jc w:val="center"/>
              <w:rPr>
                <w:lang w:val="ka-GE"/>
              </w:rPr>
            </w:pPr>
            <w:r w:rsidRPr="00E2330D">
              <w:rPr>
                <w:lang w:val="ka-GE"/>
              </w:rPr>
              <w:t>5</w:t>
            </w:r>
          </w:p>
        </w:tc>
        <w:tc>
          <w:tcPr>
            <w:tcW w:w="709" w:type="dxa"/>
          </w:tcPr>
          <w:p w:rsidR="003E3EDA" w:rsidRPr="00E2330D" w:rsidRDefault="003E3EDA" w:rsidP="003E3EDA">
            <w:pPr>
              <w:spacing w:after="0"/>
              <w:jc w:val="center"/>
              <w:rPr>
                <w:lang w:val="ka-GE"/>
              </w:rPr>
            </w:pPr>
            <w:r w:rsidRPr="00E2330D">
              <w:rPr>
                <w:lang w:val="ka-GE"/>
              </w:rPr>
              <w:t>125</w:t>
            </w:r>
          </w:p>
        </w:tc>
        <w:tc>
          <w:tcPr>
            <w:tcW w:w="1348" w:type="dxa"/>
          </w:tcPr>
          <w:p w:rsidR="003E3EDA" w:rsidRPr="00DF78C1" w:rsidRDefault="003E3EDA" w:rsidP="003E3EDA">
            <w:pPr>
              <w:spacing w:after="0"/>
              <w:jc w:val="center"/>
              <w:rPr>
                <w:lang w:val="ka-GE"/>
              </w:rPr>
            </w:pPr>
            <w:r w:rsidRPr="00DF78C1">
              <w:rPr>
                <w:lang w:val="ka-GE"/>
              </w:rPr>
              <w:t>45</w:t>
            </w:r>
          </w:p>
        </w:tc>
        <w:tc>
          <w:tcPr>
            <w:tcW w:w="637" w:type="dxa"/>
          </w:tcPr>
          <w:p w:rsidR="003E3EDA" w:rsidRPr="00E2330D" w:rsidRDefault="003E3EDA" w:rsidP="003E3EDA">
            <w:pPr>
              <w:spacing w:after="0"/>
              <w:jc w:val="center"/>
              <w:rPr>
                <w:lang w:val="ru-RU"/>
              </w:rPr>
            </w:pPr>
            <w:r w:rsidRPr="00E2330D">
              <w:rPr>
                <w:lang w:val="ru-RU"/>
              </w:rPr>
              <w:t>77</w:t>
            </w:r>
          </w:p>
        </w:tc>
        <w:tc>
          <w:tcPr>
            <w:tcW w:w="1134" w:type="dxa"/>
          </w:tcPr>
          <w:p w:rsidR="003E3EDA" w:rsidRPr="00E2330D" w:rsidRDefault="003E3EDA" w:rsidP="003E3EDA">
            <w:pPr>
              <w:spacing w:after="0"/>
              <w:jc w:val="center"/>
            </w:pPr>
            <w:r w:rsidRPr="00E2330D">
              <w:t>2/1/0/3</w:t>
            </w:r>
          </w:p>
        </w:tc>
        <w:tc>
          <w:tcPr>
            <w:tcW w:w="657" w:type="dxa"/>
            <w:vAlign w:val="center"/>
          </w:tcPr>
          <w:p w:rsidR="003E3EDA" w:rsidRPr="00E2330D" w:rsidRDefault="003E3EDA" w:rsidP="003E3EDA">
            <w:pPr>
              <w:spacing w:after="0"/>
              <w:jc w:val="center"/>
              <w:rPr>
                <w:b/>
                <w:lang w:val="ru-RU"/>
              </w:rPr>
            </w:pPr>
          </w:p>
        </w:tc>
        <w:tc>
          <w:tcPr>
            <w:tcW w:w="681" w:type="dxa"/>
            <w:vAlign w:val="center"/>
          </w:tcPr>
          <w:p w:rsidR="003E3EDA" w:rsidRPr="00E2330D" w:rsidRDefault="003E3EDA" w:rsidP="003E3EDA">
            <w:pPr>
              <w:spacing w:after="0"/>
              <w:jc w:val="center"/>
              <w:rPr>
                <w:b/>
                <w:lang w:val="ka-GE"/>
              </w:rPr>
            </w:pPr>
          </w:p>
        </w:tc>
        <w:tc>
          <w:tcPr>
            <w:tcW w:w="706" w:type="dxa"/>
            <w:vAlign w:val="center"/>
          </w:tcPr>
          <w:p w:rsidR="003E3EDA" w:rsidRPr="00E2330D" w:rsidRDefault="003E3EDA" w:rsidP="003E3EDA">
            <w:pPr>
              <w:spacing w:after="0"/>
              <w:jc w:val="center"/>
            </w:pPr>
            <w:r w:rsidRPr="00E2330D">
              <w:t>x</w:t>
            </w:r>
          </w:p>
        </w:tc>
        <w:tc>
          <w:tcPr>
            <w:tcW w:w="703" w:type="dxa"/>
            <w:vAlign w:val="center"/>
          </w:tcPr>
          <w:p w:rsidR="003E3EDA" w:rsidRPr="00E2330D" w:rsidRDefault="003E3EDA" w:rsidP="003E3EDA">
            <w:pPr>
              <w:spacing w:after="0"/>
              <w:jc w:val="center"/>
              <w:rPr>
                <w:lang w:val="ka-GE"/>
              </w:rPr>
            </w:pPr>
          </w:p>
        </w:tc>
        <w:tc>
          <w:tcPr>
            <w:tcW w:w="691"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rPr>
                <w:lang w:val="ka-GE"/>
              </w:rPr>
            </w:pPr>
          </w:p>
        </w:tc>
        <w:tc>
          <w:tcPr>
            <w:tcW w:w="727" w:type="dxa"/>
            <w:vAlign w:val="center"/>
          </w:tcPr>
          <w:p w:rsidR="003E3EDA" w:rsidRPr="00E2330D" w:rsidRDefault="003E3EDA" w:rsidP="003E3EDA">
            <w:pPr>
              <w:spacing w:after="0"/>
              <w:jc w:val="center"/>
              <w:rPr>
                <w:lang w:val="ka-GE"/>
              </w:rPr>
            </w:pPr>
          </w:p>
        </w:tc>
        <w:tc>
          <w:tcPr>
            <w:tcW w:w="751" w:type="dxa"/>
            <w:vAlign w:val="center"/>
          </w:tcPr>
          <w:p w:rsidR="003E3EDA" w:rsidRPr="00E2330D" w:rsidRDefault="003E3EDA" w:rsidP="003E3EDA">
            <w:pPr>
              <w:spacing w:after="0"/>
              <w:jc w:val="center"/>
              <w:rPr>
                <w:lang w:val="ka-GE"/>
              </w:rPr>
            </w:pPr>
          </w:p>
        </w:tc>
        <w:tc>
          <w:tcPr>
            <w:tcW w:w="1289" w:type="dxa"/>
          </w:tcPr>
          <w:p w:rsidR="003E3EDA" w:rsidRDefault="003E3EDA" w:rsidP="003E3EDA">
            <w:pPr>
              <w:spacing w:after="0"/>
              <w:jc w:val="center"/>
              <w:rPr>
                <w:rFonts w:ascii="Sylfaen" w:eastAsia="Calibri" w:hAnsi="Sylfaen"/>
                <w:b/>
                <w:lang w:val="ka-GE"/>
              </w:rPr>
            </w:pPr>
          </w:p>
        </w:tc>
      </w:tr>
      <w:tr w:rsidR="003E3EDA" w:rsidTr="003E3EDA">
        <w:trPr>
          <w:jc w:val="center"/>
        </w:trPr>
        <w:tc>
          <w:tcPr>
            <w:tcW w:w="421" w:type="dxa"/>
          </w:tcPr>
          <w:p w:rsidR="003E3EDA" w:rsidRPr="00E2330D" w:rsidRDefault="003E3EDA" w:rsidP="003E3EDA">
            <w:pPr>
              <w:spacing w:after="0"/>
              <w:rPr>
                <w:b/>
                <w:lang w:val="ru-RU"/>
              </w:rPr>
            </w:pPr>
            <w:r w:rsidRPr="00E2330D">
              <w:rPr>
                <w:b/>
                <w:lang w:val="ka-GE"/>
              </w:rPr>
              <w:t>2</w:t>
            </w:r>
          </w:p>
        </w:tc>
        <w:tc>
          <w:tcPr>
            <w:tcW w:w="2993" w:type="dxa"/>
          </w:tcPr>
          <w:p w:rsidR="003E3EDA" w:rsidRPr="00D433A2" w:rsidRDefault="00D433A2" w:rsidP="003E3EDA">
            <w:pPr>
              <w:spacing w:after="0"/>
              <w:rPr>
                <w:rFonts w:ascii="Sylfaen" w:eastAsia="Calibri" w:hAnsi="Sylfaen"/>
              </w:rPr>
            </w:pPr>
            <w:r>
              <w:rPr>
                <w:rFonts w:ascii="Sylfaen" w:eastAsia="Calibri" w:hAnsi="Sylfaen"/>
              </w:rPr>
              <w:t>History of Georgian Journalism</w:t>
            </w:r>
          </w:p>
        </w:tc>
        <w:tc>
          <w:tcPr>
            <w:tcW w:w="550" w:type="dxa"/>
          </w:tcPr>
          <w:p w:rsidR="003E3EDA" w:rsidRPr="00E2330D" w:rsidRDefault="003E3EDA" w:rsidP="003E3EDA">
            <w:pPr>
              <w:spacing w:after="0"/>
              <w:jc w:val="center"/>
            </w:pPr>
            <w:r w:rsidRPr="00E2330D">
              <w:t>5</w:t>
            </w:r>
          </w:p>
        </w:tc>
        <w:tc>
          <w:tcPr>
            <w:tcW w:w="709" w:type="dxa"/>
          </w:tcPr>
          <w:p w:rsidR="003E3EDA" w:rsidRPr="00E2330D" w:rsidRDefault="003E3EDA" w:rsidP="003E3EDA">
            <w:pPr>
              <w:spacing w:after="0"/>
              <w:jc w:val="center"/>
            </w:pPr>
            <w:r w:rsidRPr="00E2330D">
              <w:t>125</w:t>
            </w:r>
          </w:p>
        </w:tc>
        <w:tc>
          <w:tcPr>
            <w:tcW w:w="1348" w:type="dxa"/>
          </w:tcPr>
          <w:p w:rsidR="003E3EDA" w:rsidRPr="00E2330D" w:rsidRDefault="003E3EDA" w:rsidP="003E3EDA">
            <w:pPr>
              <w:spacing w:after="0"/>
              <w:jc w:val="center"/>
              <w:rPr>
                <w:lang w:val="ka-GE"/>
              </w:rPr>
            </w:pPr>
            <w:r w:rsidRPr="00E2330D">
              <w:rPr>
                <w:lang w:val="ka-GE"/>
              </w:rPr>
              <w:t>45</w:t>
            </w:r>
          </w:p>
        </w:tc>
        <w:tc>
          <w:tcPr>
            <w:tcW w:w="637" w:type="dxa"/>
          </w:tcPr>
          <w:p w:rsidR="003E3EDA" w:rsidRPr="00E2330D" w:rsidRDefault="003E3EDA" w:rsidP="003E3EDA">
            <w:pPr>
              <w:spacing w:after="0"/>
              <w:jc w:val="center"/>
            </w:pPr>
            <w:r w:rsidRPr="00E2330D">
              <w:t>77</w:t>
            </w:r>
          </w:p>
        </w:tc>
        <w:tc>
          <w:tcPr>
            <w:tcW w:w="1134" w:type="dxa"/>
          </w:tcPr>
          <w:p w:rsidR="003E3EDA" w:rsidRPr="00E2330D" w:rsidRDefault="003E3EDA" w:rsidP="003E3EDA">
            <w:pPr>
              <w:spacing w:after="0"/>
              <w:jc w:val="center"/>
            </w:pPr>
            <w:r w:rsidRPr="00E2330D">
              <w:t>2/1/0/3</w:t>
            </w:r>
          </w:p>
        </w:tc>
        <w:tc>
          <w:tcPr>
            <w:tcW w:w="657" w:type="dxa"/>
            <w:vAlign w:val="center"/>
          </w:tcPr>
          <w:p w:rsidR="003E3EDA" w:rsidRPr="00E2330D" w:rsidRDefault="003E3EDA" w:rsidP="003E3EDA">
            <w:pPr>
              <w:spacing w:after="0"/>
              <w:jc w:val="center"/>
              <w:rPr>
                <w:b/>
                <w:lang w:val="ru-RU"/>
              </w:rPr>
            </w:pPr>
          </w:p>
        </w:tc>
        <w:tc>
          <w:tcPr>
            <w:tcW w:w="681" w:type="dxa"/>
            <w:vAlign w:val="center"/>
          </w:tcPr>
          <w:p w:rsidR="003E3EDA" w:rsidRPr="00E2330D" w:rsidRDefault="003E3EDA" w:rsidP="003E3EDA">
            <w:pPr>
              <w:spacing w:after="0"/>
              <w:jc w:val="center"/>
              <w:rPr>
                <w:b/>
                <w:lang w:val="ka-GE"/>
              </w:rPr>
            </w:pPr>
          </w:p>
        </w:tc>
        <w:tc>
          <w:tcPr>
            <w:tcW w:w="706" w:type="dxa"/>
            <w:vAlign w:val="center"/>
          </w:tcPr>
          <w:p w:rsidR="003E3EDA" w:rsidRPr="00E2330D" w:rsidRDefault="003E3EDA" w:rsidP="003E3EDA">
            <w:pPr>
              <w:spacing w:after="0"/>
              <w:jc w:val="center"/>
            </w:pPr>
            <w:r w:rsidRPr="00E2330D">
              <w:t>x</w:t>
            </w:r>
          </w:p>
        </w:tc>
        <w:tc>
          <w:tcPr>
            <w:tcW w:w="703" w:type="dxa"/>
            <w:vAlign w:val="center"/>
          </w:tcPr>
          <w:p w:rsidR="003E3EDA" w:rsidRPr="00E2330D" w:rsidRDefault="003E3EDA" w:rsidP="003E3EDA">
            <w:pPr>
              <w:spacing w:after="0"/>
              <w:jc w:val="center"/>
              <w:rPr>
                <w:lang w:val="ka-GE"/>
              </w:rPr>
            </w:pPr>
          </w:p>
        </w:tc>
        <w:tc>
          <w:tcPr>
            <w:tcW w:w="691"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rPr>
                <w:lang w:val="ka-GE"/>
              </w:rPr>
            </w:pPr>
          </w:p>
        </w:tc>
        <w:tc>
          <w:tcPr>
            <w:tcW w:w="727" w:type="dxa"/>
            <w:vAlign w:val="center"/>
          </w:tcPr>
          <w:p w:rsidR="003E3EDA" w:rsidRPr="00E2330D" w:rsidRDefault="003E3EDA" w:rsidP="003E3EDA">
            <w:pPr>
              <w:spacing w:after="0"/>
              <w:jc w:val="center"/>
              <w:rPr>
                <w:lang w:val="ka-GE"/>
              </w:rPr>
            </w:pPr>
          </w:p>
        </w:tc>
        <w:tc>
          <w:tcPr>
            <w:tcW w:w="751" w:type="dxa"/>
            <w:vAlign w:val="center"/>
          </w:tcPr>
          <w:p w:rsidR="003E3EDA" w:rsidRPr="00E2330D" w:rsidRDefault="003E3EDA" w:rsidP="003E3EDA">
            <w:pPr>
              <w:spacing w:after="0"/>
              <w:jc w:val="center"/>
              <w:rPr>
                <w:lang w:val="ka-GE"/>
              </w:rPr>
            </w:pPr>
          </w:p>
        </w:tc>
        <w:tc>
          <w:tcPr>
            <w:tcW w:w="1289" w:type="dxa"/>
          </w:tcPr>
          <w:p w:rsidR="003E3EDA" w:rsidRDefault="003E3EDA" w:rsidP="003E3EDA">
            <w:pPr>
              <w:spacing w:after="0"/>
              <w:jc w:val="center"/>
              <w:rPr>
                <w:rFonts w:ascii="Sylfaen" w:eastAsia="Calibri" w:hAnsi="Sylfaen"/>
                <w:b/>
                <w:lang w:val="ka-GE"/>
              </w:rPr>
            </w:pPr>
          </w:p>
        </w:tc>
      </w:tr>
      <w:tr w:rsidR="003E3EDA" w:rsidTr="003E3EDA">
        <w:trPr>
          <w:jc w:val="center"/>
        </w:trPr>
        <w:tc>
          <w:tcPr>
            <w:tcW w:w="421" w:type="dxa"/>
          </w:tcPr>
          <w:p w:rsidR="003E3EDA" w:rsidRPr="00E2330D" w:rsidRDefault="003E3EDA" w:rsidP="003E3EDA">
            <w:pPr>
              <w:spacing w:after="0"/>
              <w:rPr>
                <w:b/>
                <w:lang w:val="ru-RU"/>
              </w:rPr>
            </w:pPr>
            <w:r w:rsidRPr="00E2330D">
              <w:rPr>
                <w:b/>
                <w:lang w:val="ka-GE"/>
              </w:rPr>
              <w:t>3</w:t>
            </w:r>
          </w:p>
        </w:tc>
        <w:tc>
          <w:tcPr>
            <w:tcW w:w="2993" w:type="dxa"/>
          </w:tcPr>
          <w:p w:rsidR="003E3EDA" w:rsidRPr="00D433A2" w:rsidRDefault="00D433A2" w:rsidP="003E3EDA">
            <w:pPr>
              <w:spacing w:after="0"/>
              <w:rPr>
                <w:rFonts w:ascii="Sylfaen" w:eastAsia="Calibri" w:hAnsi="Sylfaen"/>
              </w:rPr>
            </w:pPr>
            <w:r>
              <w:rPr>
                <w:rFonts w:ascii="Sylfaen" w:eastAsia="Calibri" w:hAnsi="Sylfaen"/>
              </w:rPr>
              <w:t>Strategic Writing</w:t>
            </w:r>
          </w:p>
        </w:tc>
        <w:tc>
          <w:tcPr>
            <w:tcW w:w="550" w:type="dxa"/>
          </w:tcPr>
          <w:p w:rsidR="003E3EDA" w:rsidRPr="00E2330D" w:rsidRDefault="003E3EDA" w:rsidP="003E3EDA">
            <w:pPr>
              <w:spacing w:after="0"/>
              <w:jc w:val="center"/>
            </w:pPr>
            <w:r w:rsidRPr="00E2330D">
              <w:t>5</w:t>
            </w:r>
          </w:p>
        </w:tc>
        <w:tc>
          <w:tcPr>
            <w:tcW w:w="709" w:type="dxa"/>
          </w:tcPr>
          <w:p w:rsidR="003E3EDA" w:rsidRPr="00E2330D" w:rsidRDefault="003E3EDA" w:rsidP="003E3EDA">
            <w:pPr>
              <w:spacing w:after="0"/>
              <w:jc w:val="center"/>
            </w:pPr>
            <w:r w:rsidRPr="00E2330D">
              <w:t>125</w:t>
            </w:r>
          </w:p>
        </w:tc>
        <w:tc>
          <w:tcPr>
            <w:tcW w:w="1348" w:type="dxa"/>
          </w:tcPr>
          <w:p w:rsidR="003E3EDA" w:rsidRPr="00E2330D" w:rsidRDefault="003E3EDA" w:rsidP="003E3EDA">
            <w:pPr>
              <w:spacing w:after="0"/>
              <w:jc w:val="center"/>
              <w:rPr>
                <w:lang w:val="ka-GE"/>
              </w:rPr>
            </w:pPr>
            <w:r w:rsidRPr="00E2330D">
              <w:rPr>
                <w:lang w:val="ka-GE"/>
              </w:rPr>
              <w:t>45</w:t>
            </w:r>
          </w:p>
        </w:tc>
        <w:tc>
          <w:tcPr>
            <w:tcW w:w="637" w:type="dxa"/>
          </w:tcPr>
          <w:p w:rsidR="003E3EDA" w:rsidRPr="00E2330D" w:rsidRDefault="003E3EDA" w:rsidP="003E3EDA">
            <w:pPr>
              <w:spacing w:after="0"/>
              <w:jc w:val="center"/>
            </w:pPr>
            <w:r w:rsidRPr="00E2330D">
              <w:t>77</w:t>
            </w:r>
          </w:p>
        </w:tc>
        <w:tc>
          <w:tcPr>
            <w:tcW w:w="1134" w:type="dxa"/>
          </w:tcPr>
          <w:p w:rsidR="003E3EDA" w:rsidRPr="00E2330D" w:rsidRDefault="003E3EDA" w:rsidP="003E3EDA">
            <w:pPr>
              <w:spacing w:after="0"/>
              <w:jc w:val="center"/>
              <w:rPr>
                <w:lang w:val="ka-GE"/>
              </w:rPr>
            </w:pPr>
            <w:r>
              <w:t>1/2</w:t>
            </w:r>
            <w:r w:rsidRPr="00E2330D">
              <w:t>/0/3</w:t>
            </w:r>
          </w:p>
        </w:tc>
        <w:tc>
          <w:tcPr>
            <w:tcW w:w="657" w:type="dxa"/>
            <w:vAlign w:val="center"/>
          </w:tcPr>
          <w:p w:rsidR="003E3EDA" w:rsidRPr="00E2330D" w:rsidRDefault="003E3EDA" w:rsidP="003E3EDA">
            <w:pPr>
              <w:spacing w:after="0"/>
              <w:jc w:val="center"/>
              <w:rPr>
                <w:b/>
                <w:lang w:val="ru-RU"/>
              </w:rPr>
            </w:pPr>
          </w:p>
        </w:tc>
        <w:tc>
          <w:tcPr>
            <w:tcW w:w="681" w:type="dxa"/>
            <w:vAlign w:val="center"/>
          </w:tcPr>
          <w:p w:rsidR="003E3EDA" w:rsidRPr="00E2330D" w:rsidRDefault="003E3EDA" w:rsidP="003E3EDA">
            <w:pPr>
              <w:spacing w:after="0"/>
              <w:jc w:val="center"/>
              <w:rPr>
                <w:b/>
                <w:lang w:val="ka-GE"/>
              </w:rPr>
            </w:pPr>
          </w:p>
        </w:tc>
        <w:tc>
          <w:tcPr>
            <w:tcW w:w="706"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pPr>
            <w:r w:rsidRPr="00E2330D">
              <w:t>x</w:t>
            </w:r>
          </w:p>
        </w:tc>
        <w:tc>
          <w:tcPr>
            <w:tcW w:w="691"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rPr>
                <w:lang w:val="ka-GE"/>
              </w:rPr>
            </w:pPr>
          </w:p>
        </w:tc>
        <w:tc>
          <w:tcPr>
            <w:tcW w:w="727" w:type="dxa"/>
            <w:vAlign w:val="center"/>
          </w:tcPr>
          <w:p w:rsidR="003E3EDA" w:rsidRPr="00E2330D" w:rsidRDefault="003E3EDA" w:rsidP="003E3EDA">
            <w:pPr>
              <w:spacing w:after="0"/>
              <w:jc w:val="center"/>
              <w:rPr>
                <w:lang w:val="ka-GE"/>
              </w:rPr>
            </w:pPr>
          </w:p>
        </w:tc>
        <w:tc>
          <w:tcPr>
            <w:tcW w:w="751" w:type="dxa"/>
            <w:vAlign w:val="center"/>
          </w:tcPr>
          <w:p w:rsidR="003E3EDA" w:rsidRPr="00E2330D" w:rsidRDefault="003E3EDA" w:rsidP="003E3EDA">
            <w:pPr>
              <w:spacing w:after="0"/>
              <w:jc w:val="center"/>
              <w:rPr>
                <w:lang w:val="ka-GE"/>
              </w:rPr>
            </w:pPr>
          </w:p>
        </w:tc>
        <w:tc>
          <w:tcPr>
            <w:tcW w:w="1289" w:type="dxa"/>
          </w:tcPr>
          <w:p w:rsidR="003E3EDA" w:rsidRDefault="003E3EDA" w:rsidP="003E3EDA">
            <w:pPr>
              <w:spacing w:after="0"/>
              <w:jc w:val="center"/>
              <w:rPr>
                <w:rFonts w:ascii="Sylfaen" w:eastAsia="Calibri" w:hAnsi="Sylfaen"/>
                <w:b/>
                <w:lang w:val="ka-GE"/>
              </w:rPr>
            </w:pPr>
          </w:p>
        </w:tc>
      </w:tr>
      <w:tr w:rsidR="003E3EDA" w:rsidTr="003E3EDA">
        <w:trPr>
          <w:jc w:val="center"/>
        </w:trPr>
        <w:tc>
          <w:tcPr>
            <w:tcW w:w="421" w:type="dxa"/>
          </w:tcPr>
          <w:p w:rsidR="003E3EDA" w:rsidRPr="00E2330D" w:rsidRDefault="003E3EDA" w:rsidP="003E3EDA">
            <w:pPr>
              <w:spacing w:after="0"/>
              <w:rPr>
                <w:b/>
                <w:lang w:val="ru-RU"/>
              </w:rPr>
            </w:pPr>
            <w:r w:rsidRPr="00E2330D">
              <w:rPr>
                <w:b/>
                <w:lang w:val="ka-GE"/>
              </w:rPr>
              <w:t>4</w:t>
            </w:r>
          </w:p>
        </w:tc>
        <w:tc>
          <w:tcPr>
            <w:tcW w:w="2993" w:type="dxa"/>
          </w:tcPr>
          <w:p w:rsidR="003E3EDA" w:rsidRPr="00D433A2" w:rsidRDefault="00D433A2" w:rsidP="003E3EDA">
            <w:pPr>
              <w:spacing w:after="0"/>
              <w:rPr>
                <w:rFonts w:ascii="Sylfaen" w:eastAsia="Calibri" w:hAnsi="Sylfaen"/>
              </w:rPr>
            </w:pPr>
            <w:r>
              <w:rPr>
                <w:rFonts w:ascii="Sylfaen" w:eastAsia="Calibri" w:hAnsi="Sylfaen"/>
              </w:rPr>
              <w:t>Informative Journalism</w:t>
            </w:r>
          </w:p>
        </w:tc>
        <w:tc>
          <w:tcPr>
            <w:tcW w:w="550" w:type="dxa"/>
          </w:tcPr>
          <w:p w:rsidR="003E3EDA" w:rsidRPr="00E2330D" w:rsidRDefault="003E3EDA" w:rsidP="003E3EDA">
            <w:pPr>
              <w:spacing w:after="0"/>
              <w:jc w:val="center"/>
            </w:pPr>
            <w:r w:rsidRPr="00E2330D">
              <w:t>5</w:t>
            </w:r>
          </w:p>
        </w:tc>
        <w:tc>
          <w:tcPr>
            <w:tcW w:w="709" w:type="dxa"/>
          </w:tcPr>
          <w:p w:rsidR="003E3EDA" w:rsidRPr="00E2330D" w:rsidRDefault="003E3EDA" w:rsidP="003E3EDA">
            <w:pPr>
              <w:spacing w:after="0"/>
              <w:jc w:val="center"/>
            </w:pPr>
            <w:r w:rsidRPr="00E2330D">
              <w:t>125</w:t>
            </w:r>
          </w:p>
        </w:tc>
        <w:tc>
          <w:tcPr>
            <w:tcW w:w="1348" w:type="dxa"/>
          </w:tcPr>
          <w:p w:rsidR="003E3EDA" w:rsidRPr="00E2330D" w:rsidRDefault="003E3EDA" w:rsidP="003E3EDA">
            <w:pPr>
              <w:spacing w:after="0"/>
              <w:jc w:val="center"/>
              <w:rPr>
                <w:lang w:val="ka-GE"/>
              </w:rPr>
            </w:pPr>
            <w:r w:rsidRPr="00E2330D">
              <w:rPr>
                <w:lang w:val="ka-GE"/>
              </w:rPr>
              <w:t>45</w:t>
            </w:r>
          </w:p>
        </w:tc>
        <w:tc>
          <w:tcPr>
            <w:tcW w:w="637" w:type="dxa"/>
          </w:tcPr>
          <w:p w:rsidR="003E3EDA" w:rsidRPr="00E2330D" w:rsidRDefault="003E3EDA" w:rsidP="003E3EDA">
            <w:pPr>
              <w:spacing w:after="0"/>
              <w:jc w:val="center"/>
            </w:pPr>
            <w:r w:rsidRPr="00E2330D">
              <w:t>77</w:t>
            </w:r>
          </w:p>
        </w:tc>
        <w:tc>
          <w:tcPr>
            <w:tcW w:w="1134" w:type="dxa"/>
          </w:tcPr>
          <w:p w:rsidR="003E3EDA" w:rsidRPr="00E2330D" w:rsidRDefault="003E3EDA" w:rsidP="003E3EDA">
            <w:pPr>
              <w:spacing w:after="0"/>
              <w:jc w:val="center"/>
              <w:rPr>
                <w:lang w:val="ka-GE"/>
              </w:rPr>
            </w:pPr>
            <w:r>
              <w:t>1/2</w:t>
            </w:r>
            <w:r w:rsidRPr="00E2330D">
              <w:t>/0/3</w:t>
            </w:r>
          </w:p>
        </w:tc>
        <w:tc>
          <w:tcPr>
            <w:tcW w:w="657" w:type="dxa"/>
            <w:vAlign w:val="center"/>
          </w:tcPr>
          <w:p w:rsidR="003E3EDA" w:rsidRPr="00E2330D" w:rsidRDefault="003E3EDA" w:rsidP="003E3EDA">
            <w:pPr>
              <w:spacing w:after="0"/>
              <w:jc w:val="center"/>
              <w:rPr>
                <w:b/>
                <w:lang w:val="ru-RU"/>
              </w:rPr>
            </w:pPr>
          </w:p>
        </w:tc>
        <w:tc>
          <w:tcPr>
            <w:tcW w:w="681" w:type="dxa"/>
            <w:vAlign w:val="center"/>
          </w:tcPr>
          <w:p w:rsidR="003E3EDA" w:rsidRPr="00E2330D" w:rsidRDefault="003E3EDA" w:rsidP="003E3EDA">
            <w:pPr>
              <w:spacing w:after="0"/>
              <w:jc w:val="center"/>
              <w:rPr>
                <w:b/>
                <w:lang w:val="ka-GE"/>
              </w:rPr>
            </w:pPr>
          </w:p>
        </w:tc>
        <w:tc>
          <w:tcPr>
            <w:tcW w:w="706"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pPr>
            <w:r w:rsidRPr="00E2330D">
              <w:t>x</w:t>
            </w:r>
          </w:p>
        </w:tc>
        <w:tc>
          <w:tcPr>
            <w:tcW w:w="691"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rPr>
                <w:lang w:val="ka-GE"/>
              </w:rPr>
            </w:pPr>
          </w:p>
        </w:tc>
        <w:tc>
          <w:tcPr>
            <w:tcW w:w="727" w:type="dxa"/>
            <w:vAlign w:val="center"/>
          </w:tcPr>
          <w:p w:rsidR="003E3EDA" w:rsidRPr="00E2330D" w:rsidRDefault="003E3EDA" w:rsidP="003E3EDA">
            <w:pPr>
              <w:spacing w:after="0"/>
              <w:jc w:val="center"/>
              <w:rPr>
                <w:lang w:val="ka-GE"/>
              </w:rPr>
            </w:pPr>
          </w:p>
        </w:tc>
        <w:tc>
          <w:tcPr>
            <w:tcW w:w="751" w:type="dxa"/>
            <w:vAlign w:val="center"/>
          </w:tcPr>
          <w:p w:rsidR="003E3EDA" w:rsidRPr="00E2330D" w:rsidRDefault="003E3EDA" w:rsidP="003E3EDA">
            <w:pPr>
              <w:spacing w:after="0"/>
              <w:jc w:val="center"/>
              <w:rPr>
                <w:lang w:val="ka-GE"/>
              </w:rPr>
            </w:pPr>
          </w:p>
        </w:tc>
        <w:tc>
          <w:tcPr>
            <w:tcW w:w="1289" w:type="dxa"/>
          </w:tcPr>
          <w:p w:rsidR="003E3EDA" w:rsidRDefault="003E3EDA" w:rsidP="003E3EDA">
            <w:pPr>
              <w:spacing w:after="0"/>
              <w:jc w:val="center"/>
              <w:rPr>
                <w:rFonts w:ascii="Sylfaen" w:eastAsia="Calibri" w:hAnsi="Sylfaen"/>
                <w:b/>
                <w:lang w:val="ka-GE"/>
              </w:rPr>
            </w:pPr>
          </w:p>
        </w:tc>
      </w:tr>
      <w:tr w:rsidR="003E3EDA" w:rsidTr="003E3EDA">
        <w:trPr>
          <w:jc w:val="center"/>
        </w:trPr>
        <w:tc>
          <w:tcPr>
            <w:tcW w:w="421" w:type="dxa"/>
          </w:tcPr>
          <w:p w:rsidR="003E3EDA" w:rsidRPr="00E2330D" w:rsidRDefault="003E3EDA" w:rsidP="003E3EDA">
            <w:pPr>
              <w:spacing w:after="0"/>
              <w:rPr>
                <w:b/>
                <w:lang w:val="ru-RU"/>
              </w:rPr>
            </w:pPr>
            <w:r w:rsidRPr="00E2330D">
              <w:rPr>
                <w:b/>
                <w:lang w:val="ka-GE"/>
              </w:rPr>
              <w:t>5</w:t>
            </w:r>
          </w:p>
        </w:tc>
        <w:tc>
          <w:tcPr>
            <w:tcW w:w="2993" w:type="dxa"/>
          </w:tcPr>
          <w:p w:rsidR="003E3EDA" w:rsidRPr="00D433A2" w:rsidRDefault="00D433A2" w:rsidP="003E3EDA">
            <w:pPr>
              <w:spacing w:after="0"/>
              <w:rPr>
                <w:rFonts w:ascii="Sylfaen" w:eastAsia="Calibri" w:hAnsi="Sylfaen"/>
              </w:rPr>
            </w:pPr>
            <w:r>
              <w:rPr>
                <w:rFonts w:ascii="Sylfaen" w:eastAsia="Calibri" w:hAnsi="Sylfaen"/>
              </w:rPr>
              <w:t>Analytical Journalism</w:t>
            </w:r>
          </w:p>
        </w:tc>
        <w:tc>
          <w:tcPr>
            <w:tcW w:w="550" w:type="dxa"/>
          </w:tcPr>
          <w:p w:rsidR="003E3EDA" w:rsidRPr="00E2330D" w:rsidRDefault="003E3EDA" w:rsidP="003E3EDA">
            <w:pPr>
              <w:spacing w:after="0"/>
              <w:jc w:val="center"/>
            </w:pPr>
            <w:r w:rsidRPr="00E2330D">
              <w:t>5</w:t>
            </w:r>
          </w:p>
        </w:tc>
        <w:tc>
          <w:tcPr>
            <w:tcW w:w="709" w:type="dxa"/>
          </w:tcPr>
          <w:p w:rsidR="003E3EDA" w:rsidRPr="00E2330D" w:rsidRDefault="003E3EDA" w:rsidP="003E3EDA">
            <w:pPr>
              <w:spacing w:after="0"/>
              <w:jc w:val="center"/>
            </w:pPr>
            <w:r w:rsidRPr="00E2330D">
              <w:t>125</w:t>
            </w:r>
          </w:p>
        </w:tc>
        <w:tc>
          <w:tcPr>
            <w:tcW w:w="1348" w:type="dxa"/>
          </w:tcPr>
          <w:p w:rsidR="003E3EDA" w:rsidRPr="00E2330D" w:rsidRDefault="003E3EDA" w:rsidP="003E3EDA">
            <w:pPr>
              <w:spacing w:after="0"/>
              <w:jc w:val="center"/>
              <w:rPr>
                <w:lang w:val="ka-GE"/>
              </w:rPr>
            </w:pPr>
            <w:r w:rsidRPr="00E2330D">
              <w:rPr>
                <w:lang w:val="ka-GE"/>
              </w:rPr>
              <w:t>45</w:t>
            </w:r>
          </w:p>
        </w:tc>
        <w:tc>
          <w:tcPr>
            <w:tcW w:w="637" w:type="dxa"/>
          </w:tcPr>
          <w:p w:rsidR="003E3EDA" w:rsidRPr="00E2330D" w:rsidRDefault="003E3EDA" w:rsidP="003E3EDA">
            <w:pPr>
              <w:spacing w:after="0"/>
              <w:jc w:val="center"/>
            </w:pPr>
            <w:r w:rsidRPr="00E2330D">
              <w:t>77</w:t>
            </w:r>
          </w:p>
        </w:tc>
        <w:tc>
          <w:tcPr>
            <w:tcW w:w="1134" w:type="dxa"/>
          </w:tcPr>
          <w:p w:rsidR="003E3EDA" w:rsidRPr="00E2330D" w:rsidRDefault="003E3EDA" w:rsidP="003E3EDA">
            <w:pPr>
              <w:spacing w:after="0"/>
              <w:jc w:val="center"/>
              <w:rPr>
                <w:lang w:val="ka-GE"/>
              </w:rPr>
            </w:pPr>
            <w:r>
              <w:t>1/2</w:t>
            </w:r>
            <w:r w:rsidRPr="00E2330D">
              <w:t>/0/3</w:t>
            </w:r>
          </w:p>
        </w:tc>
        <w:tc>
          <w:tcPr>
            <w:tcW w:w="657" w:type="dxa"/>
            <w:vAlign w:val="center"/>
          </w:tcPr>
          <w:p w:rsidR="003E3EDA" w:rsidRPr="00E2330D" w:rsidRDefault="003E3EDA" w:rsidP="003E3EDA">
            <w:pPr>
              <w:spacing w:after="0"/>
              <w:jc w:val="center"/>
              <w:rPr>
                <w:b/>
                <w:lang w:val="ru-RU"/>
              </w:rPr>
            </w:pPr>
          </w:p>
        </w:tc>
        <w:tc>
          <w:tcPr>
            <w:tcW w:w="681" w:type="dxa"/>
            <w:vAlign w:val="center"/>
          </w:tcPr>
          <w:p w:rsidR="003E3EDA" w:rsidRPr="00E2330D" w:rsidRDefault="003E3EDA" w:rsidP="003E3EDA">
            <w:pPr>
              <w:spacing w:after="0"/>
              <w:jc w:val="center"/>
              <w:rPr>
                <w:b/>
                <w:lang w:val="ru-RU"/>
              </w:rPr>
            </w:pPr>
          </w:p>
        </w:tc>
        <w:tc>
          <w:tcPr>
            <w:tcW w:w="706"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rPr>
                <w:lang w:val="ka-GE"/>
              </w:rPr>
            </w:pPr>
          </w:p>
        </w:tc>
        <w:tc>
          <w:tcPr>
            <w:tcW w:w="691" w:type="dxa"/>
            <w:vAlign w:val="center"/>
          </w:tcPr>
          <w:p w:rsidR="003E3EDA" w:rsidRPr="00E2330D" w:rsidRDefault="003E3EDA" w:rsidP="003E3EDA">
            <w:pPr>
              <w:spacing w:after="0"/>
              <w:jc w:val="center"/>
            </w:pPr>
            <w:r w:rsidRPr="00E2330D">
              <w:t>x</w:t>
            </w:r>
          </w:p>
        </w:tc>
        <w:tc>
          <w:tcPr>
            <w:tcW w:w="703" w:type="dxa"/>
            <w:vAlign w:val="center"/>
          </w:tcPr>
          <w:p w:rsidR="003E3EDA" w:rsidRPr="00E2330D" w:rsidRDefault="003E3EDA" w:rsidP="003E3EDA">
            <w:pPr>
              <w:spacing w:after="0"/>
              <w:jc w:val="center"/>
              <w:rPr>
                <w:lang w:val="ka-GE"/>
              </w:rPr>
            </w:pPr>
          </w:p>
        </w:tc>
        <w:tc>
          <w:tcPr>
            <w:tcW w:w="727" w:type="dxa"/>
            <w:vAlign w:val="center"/>
          </w:tcPr>
          <w:p w:rsidR="003E3EDA" w:rsidRPr="00E2330D" w:rsidRDefault="003E3EDA" w:rsidP="003E3EDA">
            <w:pPr>
              <w:spacing w:after="0"/>
              <w:jc w:val="center"/>
              <w:rPr>
                <w:lang w:val="ka-GE"/>
              </w:rPr>
            </w:pPr>
          </w:p>
        </w:tc>
        <w:tc>
          <w:tcPr>
            <w:tcW w:w="751" w:type="dxa"/>
            <w:vAlign w:val="center"/>
          </w:tcPr>
          <w:p w:rsidR="003E3EDA" w:rsidRPr="00E2330D" w:rsidRDefault="003E3EDA" w:rsidP="003E3EDA">
            <w:pPr>
              <w:spacing w:after="0"/>
              <w:jc w:val="center"/>
              <w:rPr>
                <w:lang w:val="ka-GE"/>
              </w:rPr>
            </w:pPr>
          </w:p>
        </w:tc>
        <w:tc>
          <w:tcPr>
            <w:tcW w:w="1289" w:type="dxa"/>
          </w:tcPr>
          <w:p w:rsidR="003E3EDA" w:rsidRDefault="003E3EDA" w:rsidP="003E3EDA">
            <w:pPr>
              <w:spacing w:after="0"/>
              <w:jc w:val="center"/>
              <w:rPr>
                <w:rFonts w:ascii="Sylfaen" w:eastAsia="Calibri" w:hAnsi="Sylfaen"/>
                <w:b/>
                <w:lang w:val="ka-GE"/>
              </w:rPr>
            </w:pPr>
          </w:p>
        </w:tc>
      </w:tr>
      <w:tr w:rsidR="003E3EDA" w:rsidTr="003E3EDA">
        <w:trPr>
          <w:jc w:val="center"/>
        </w:trPr>
        <w:tc>
          <w:tcPr>
            <w:tcW w:w="421" w:type="dxa"/>
          </w:tcPr>
          <w:p w:rsidR="003E3EDA" w:rsidRPr="00E2330D" w:rsidRDefault="003E3EDA" w:rsidP="003E3EDA">
            <w:pPr>
              <w:spacing w:after="0"/>
              <w:rPr>
                <w:b/>
                <w:lang w:val="ru-RU"/>
              </w:rPr>
            </w:pPr>
            <w:r w:rsidRPr="00E2330D">
              <w:rPr>
                <w:b/>
                <w:lang w:val="ka-GE"/>
              </w:rPr>
              <w:t>6</w:t>
            </w:r>
          </w:p>
        </w:tc>
        <w:tc>
          <w:tcPr>
            <w:tcW w:w="2993" w:type="dxa"/>
          </w:tcPr>
          <w:p w:rsidR="003E3EDA" w:rsidRPr="00D433A2" w:rsidRDefault="00D433A2" w:rsidP="003E3EDA">
            <w:pPr>
              <w:spacing w:after="0"/>
              <w:rPr>
                <w:rFonts w:ascii="Sylfaen" w:eastAsia="Calibri" w:hAnsi="Sylfaen"/>
              </w:rPr>
            </w:pPr>
            <w:r>
              <w:rPr>
                <w:rFonts w:ascii="Sylfaen" w:eastAsia="Calibri" w:hAnsi="Sylfaen"/>
              </w:rPr>
              <w:t>Radio Journalism</w:t>
            </w:r>
          </w:p>
        </w:tc>
        <w:tc>
          <w:tcPr>
            <w:tcW w:w="550" w:type="dxa"/>
          </w:tcPr>
          <w:p w:rsidR="003E3EDA" w:rsidRPr="00E2330D" w:rsidRDefault="003E3EDA" w:rsidP="003E3EDA">
            <w:pPr>
              <w:spacing w:after="0"/>
              <w:jc w:val="center"/>
            </w:pPr>
            <w:r w:rsidRPr="00E2330D">
              <w:t>5</w:t>
            </w:r>
          </w:p>
        </w:tc>
        <w:tc>
          <w:tcPr>
            <w:tcW w:w="709" w:type="dxa"/>
          </w:tcPr>
          <w:p w:rsidR="003E3EDA" w:rsidRPr="00E2330D" w:rsidRDefault="003E3EDA" w:rsidP="003E3EDA">
            <w:pPr>
              <w:spacing w:after="0"/>
              <w:jc w:val="center"/>
            </w:pPr>
            <w:r w:rsidRPr="00E2330D">
              <w:t>125</w:t>
            </w:r>
          </w:p>
        </w:tc>
        <w:tc>
          <w:tcPr>
            <w:tcW w:w="1348" w:type="dxa"/>
          </w:tcPr>
          <w:p w:rsidR="003E3EDA" w:rsidRPr="00E2330D" w:rsidRDefault="003E3EDA" w:rsidP="003E3EDA">
            <w:pPr>
              <w:spacing w:after="0"/>
              <w:jc w:val="center"/>
            </w:pPr>
            <w:r w:rsidRPr="00E2330D">
              <w:t>45</w:t>
            </w:r>
          </w:p>
        </w:tc>
        <w:tc>
          <w:tcPr>
            <w:tcW w:w="637" w:type="dxa"/>
          </w:tcPr>
          <w:p w:rsidR="003E3EDA" w:rsidRPr="00E2330D" w:rsidRDefault="003E3EDA" w:rsidP="003E3EDA">
            <w:pPr>
              <w:spacing w:after="0"/>
              <w:jc w:val="center"/>
            </w:pPr>
            <w:r w:rsidRPr="00E2330D">
              <w:t>77</w:t>
            </w:r>
          </w:p>
        </w:tc>
        <w:tc>
          <w:tcPr>
            <w:tcW w:w="1134" w:type="dxa"/>
          </w:tcPr>
          <w:p w:rsidR="003E3EDA" w:rsidRPr="00E2330D" w:rsidRDefault="003E3EDA" w:rsidP="003E3EDA">
            <w:pPr>
              <w:spacing w:after="0"/>
              <w:jc w:val="center"/>
              <w:rPr>
                <w:lang w:val="ka-GE"/>
              </w:rPr>
            </w:pPr>
            <w:r>
              <w:t>1/2</w:t>
            </w:r>
            <w:r w:rsidRPr="00E2330D">
              <w:t>/0/3</w:t>
            </w:r>
          </w:p>
        </w:tc>
        <w:tc>
          <w:tcPr>
            <w:tcW w:w="657" w:type="dxa"/>
            <w:vAlign w:val="center"/>
          </w:tcPr>
          <w:p w:rsidR="003E3EDA" w:rsidRPr="00E2330D" w:rsidRDefault="003E3EDA" w:rsidP="003E3EDA">
            <w:pPr>
              <w:spacing w:after="0"/>
              <w:jc w:val="center"/>
              <w:rPr>
                <w:b/>
                <w:lang w:val="ka-GE"/>
              </w:rPr>
            </w:pPr>
          </w:p>
        </w:tc>
        <w:tc>
          <w:tcPr>
            <w:tcW w:w="681" w:type="dxa"/>
            <w:vAlign w:val="center"/>
          </w:tcPr>
          <w:p w:rsidR="003E3EDA" w:rsidRPr="00E2330D" w:rsidRDefault="003E3EDA" w:rsidP="003E3EDA">
            <w:pPr>
              <w:spacing w:after="0"/>
              <w:jc w:val="center"/>
              <w:rPr>
                <w:b/>
                <w:lang w:val="ru-RU"/>
              </w:rPr>
            </w:pPr>
          </w:p>
        </w:tc>
        <w:tc>
          <w:tcPr>
            <w:tcW w:w="706"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rPr>
                <w:lang w:val="ka-GE"/>
              </w:rPr>
            </w:pPr>
          </w:p>
        </w:tc>
        <w:tc>
          <w:tcPr>
            <w:tcW w:w="691" w:type="dxa"/>
            <w:vAlign w:val="center"/>
          </w:tcPr>
          <w:p w:rsidR="003E3EDA" w:rsidRPr="00E2330D" w:rsidRDefault="003E3EDA" w:rsidP="003E3EDA">
            <w:pPr>
              <w:spacing w:after="0"/>
              <w:jc w:val="center"/>
            </w:pPr>
            <w:r w:rsidRPr="00E2330D">
              <w:t>x</w:t>
            </w:r>
          </w:p>
        </w:tc>
        <w:tc>
          <w:tcPr>
            <w:tcW w:w="703" w:type="dxa"/>
            <w:vAlign w:val="center"/>
          </w:tcPr>
          <w:p w:rsidR="003E3EDA" w:rsidRPr="00E2330D" w:rsidRDefault="003E3EDA" w:rsidP="003E3EDA">
            <w:pPr>
              <w:spacing w:after="0"/>
              <w:jc w:val="center"/>
              <w:rPr>
                <w:lang w:val="ka-GE"/>
              </w:rPr>
            </w:pPr>
          </w:p>
        </w:tc>
        <w:tc>
          <w:tcPr>
            <w:tcW w:w="727" w:type="dxa"/>
            <w:vAlign w:val="center"/>
          </w:tcPr>
          <w:p w:rsidR="003E3EDA" w:rsidRPr="00E2330D" w:rsidRDefault="003E3EDA" w:rsidP="003E3EDA">
            <w:pPr>
              <w:spacing w:after="0"/>
              <w:jc w:val="center"/>
              <w:rPr>
                <w:lang w:val="ka-GE"/>
              </w:rPr>
            </w:pPr>
          </w:p>
        </w:tc>
        <w:tc>
          <w:tcPr>
            <w:tcW w:w="751" w:type="dxa"/>
            <w:vAlign w:val="center"/>
          </w:tcPr>
          <w:p w:rsidR="003E3EDA" w:rsidRPr="00E2330D" w:rsidRDefault="003E3EDA" w:rsidP="003E3EDA">
            <w:pPr>
              <w:spacing w:after="0"/>
              <w:jc w:val="center"/>
              <w:rPr>
                <w:lang w:val="ka-GE"/>
              </w:rPr>
            </w:pPr>
          </w:p>
        </w:tc>
        <w:tc>
          <w:tcPr>
            <w:tcW w:w="1289" w:type="dxa"/>
          </w:tcPr>
          <w:p w:rsidR="003E3EDA" w:rsidRDefault="003E3EDA" w:rsidP="003E3EDA">
            <w:pPr>
              <w:spacing w:after="0"/>
              <w:jc w:val="center"/>
              <w:rPr>
                <w:rFonts w:ascii="Sylfaen" w:eastAsia="Calibri" w:hAnsi="Sylfaen"/>
                <w:b/>
                <w:lang w:val="ka-GE"/>
              </w:rPr>
            </w:pPr>
          </w:p>
        </w:tc>
      </w:tr>
      <w:tr w:rsidR="003E3EDA" w:rsidTr="003E3EDA">
        <w:trPr>
          <w:jc w:val="center"/>
        </w:trPr>
        <w:tc>
          <w:tcPr>
            <w:tcW w:w="421" w:type="dxa"/>
          </w:tcPr>
          <w:p w:rsidR="003E3EDA" w:rsidRPr="00E2330D" w:rsidRDefault="003E3EDA" w:rsidP="003E3EDA">
            <w:pPr>
              <w:spacing w:after="0"/>
              <w:rPr>
                <w:b/>
                <w:lang w:val="ka-GE"/>
              </w:rPr>
            </w:pPr>
            <w:r w:rsidRPr="00E2330D">
              <w:rPr>
                <w:b/>
                <w:lang w:val="ka-GE"/>
              </w:rPr>
              <w:t>7</w:t>
            </w:r>
          </w:p>
        </w:tc>
        <w:tc>
          <w:tcPr>
            <w:tcW w:w="2993" w:type="dxa"/>
          </w:tcPr>
          <w:p w:rsidR="003E3EDA" w:rsidRPr="00D433A2" w:rsidRDefault="00D433A2" w:rsidP="003E3EDA">
            <w:pPr>
              <w:spacing w:after="0"/>
              <w:rPr>
                <w:rFonts w:ascii="Sylfaen" w:eastAsia="Calibri" w:hAnsi="Sylfaen"/>
              </w:rPr>
            </w:pPr>
            <w:r>
              <w:rPr>
                <w:rFonts w:ascii="Sylfaen" w:eastAsia="Calibri" w:hAnsi="Sylfaen"/>
              </w:rPr>
              <w:t>TV Journalism</w:t>
            </w:r>
          </w:p>
        </w:tc>
        <w:tc>
          <w:tcPr>
            <w:tcW w:w="550" w:type="dxa"/>
          </w:tcPr>
          <w:p w:rsidR="003E3EDA" w:rsidRPr="00E2330D" w:rsidRDefault="003E3EDA" w:rsidP="003E3EDA">
            <w:pPr>
              <w:spacing w:after="0"/>
              <w:jc w:val="center"/>
            </w:pPr>
            <w:r w:rsidRPr="00E2330D">
              <w:t>5</w:t>
            </w:r>
          </w:p>
        </w:tc>
        <w:tc>
          <w:tcPr>
            <w:tcW w:w="709" w:type="dxa"/>
          </w:tcPr>
          <w:p w:rsidR="003E3EDA" w:rsidRPr="00E2330D" w:rsidRDefault="003E3EDA" w:rsidP="003E3EDA">
            <w:pPr>
              <w:spacing w:after="0"/>
              <w:jc w:val="center"/>
              <w:rPr>
                <w:lang w:val="af-ZA"/>
              </w:rPr>
            </w:pPr>
            <w:r w:rsidRPr="00E2330D">
              <w:rPr>
                <w:lang w:val="af-ZA"/>
              </w:rPr>
              <w:t>125</w:t>
            </w:r>
          </w:p>
        </w:tc>
        <w:tc>
          <w:tcPr>
            <w:tcW w:w="1348" w:type="dxa"/>
          </w:tcPr>
          <w:p w:rsidR="003E3EDA" w:rsidRPr="00E2330D" w:rsidRDefault="003E3EDA" w:rsidP="003E3EDA">
            <w:pPr>
              <w:spacing w:after="0"/>
              <w:jc w:val="center"/>
            </w:pPr>
            <w:r w:rsidRPr="00E2330D">
              <w:t>45</w:t>
            </w:r>
          </w:p>
        </w:tc>
        <w:tc>
          <w:tcPr>
            <w:tcW w:w="637" w:type="dxa"/>
          </w:tcPr>
          <w:p w:rsidR="003E3EDA" w:rsidRPr="00E2330D" w:rsidRDefault="003E3EDA" w:rsidP="003E3EDA">
            <w:pPr>
              <w:spacing w:after="0"/>
              <w:jc w:val="center"/>
            </w:pPr>
            <w:r w:rsidRPr="00E2330D">
              <w:t>77</w:t>
            </w:r>
          </w:p>
        </w:tc>
        <w:tc>
          <w:tcPr>
            <w:tcW w:w="1134" w:type="dxa"/>
          </w:tcPr>
          <w:p w:rsidR="003E3EDA" w:rsidRPr="00E2330D" w:rsidRDefault="003E3EDA" w:rsidP="003E3EDA">
            <w:pPr>
              <w:spacing w:after="0"/>
              <w:jc w:val="center"/>
              <w:rPr>
                <w:lang w:val="ka-GE"/>
              </w:rPr>
            </w:pPr>
            <w:r>
              <w:t>1/2</w:t>
            </w:r>
            <w:r w:rsidRPr="00E2330D">
              <w:t>/0/3</w:t>
            </w:r>
          </w:p>
        </w:tc>
        <w:tc>
          <w:tcPr>
            <w:tcW w:w="657" w:type="dxa"/>
            <w:vAlign w:val="center"/>
          </w:tcPr>
          <w:p w:rsidR="003E3EDA" w:rsidRPr="00E2330D" w:rsidRDefault="003E3EDA" w:rsidP="003E3EDA">
            <w:pPr>
              <w:spacing w:after="0"/>
              <w:jc w:val="center"/>
              <w:rPr>
                <w:b/>
                <w:lang w:val="ru-RU"/>
              </w:rPr>
            </w:pPr>
          </w:p>
        </w:tc>
        <w:tc>
          <w:tcPr>
            <w:tcW w:w="681" w:type="dxa"/>
            <w:vAlign w:val="center"/>
          </w:tcPr>
          <w:p w:rsidR="003E3EDA" w:rsidRPr="00E2330D" w:rsidRDefault="003E3EDA" w:rsidP="003E3EDA">
            <w:pPr>
              <w:spacing w:after="0"/>
              <w:jc w:val="center"/>
              <w:rPr>
                <w:b/>
                <w:lang w:val="ru-RU"/>
              </w:rPr>
            </w:pPr>
          </w:p>
        </w:tc>
        <w:tc>
          <w:tcPr>
            <w:tcW w:w="706"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rPr>
                <w:lang w:val="ka-GE"/>
              </w:rPr>
            </w:pPr>
          </w:p>
        </w:tc>
        <w:tc>
          <w:tcPr>
            <w:tcW w:w="691"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pPr>
            <w:r w:rsidRPr="00E2330D">
              <w:t>x</w:t>
            </w:r>
          </w:p>
        </w:tc>
        <w:tc>
          <w:tcPr>
            <w:tcW w:w="727" w:type="dxa"/>
            <w:vAlign w:val="center"/>
          </w:tcPr>
          <w:p w:rsidR="003E3EDA" w:rsidRPr="00E2330D" w:rsidRDefault="003E3EDA" w:rsidP="003E3EDA">
            <w:pPr>
              <w:spacing w:after="0"/>
              <w:jc w:val="center"/>
              <w:rPr>
                <w:lang w:val="ka-GE"/>
              </w:rPr>
            </w:pPr>
          </w:p>
        </w:tc>
        <w:tc>
          <w:tcPr>
            <w:tcW w:w="751" w:type="dxa"/>
            <w:vAlign w:val="center"/>
          </w:tcPr>
          <w:p w:rsidR="003E3EDA" w:rsidRPr="00E2330D" w:rsidRDefault="003E3EDA" w:rsidP="003E3EDA">
            <w:pPr>
              <w:spacing w:after="0"/>
              <w:jc w:val="center"/>
              <w:rPr>
                <w:lang w:val="ka-GE"/>
              </w:rPr>
            </w:pPr>
          </w:p>
        </w:tc>
        <w:tc>
          <w:tcPr>
            <w:tcW w:w="1289" w:type="dxa"/>
          </w:tcPr>
          <w:p w:rsidR="003E3EDA" w:rsidRDefault="003E3EDA" w:rsidP="003E3EDA">
            <w:pPr>
              <w:spacing w:after="0"/>
              <w:jc w:val="center"/>
              <w:rPr>
                <w:rFonts w:ascii="Sylfaen" w:eastAsia="Calibri" w:hAnsi="Sylfaen"/>
                <w:b/>
                <w:lang w:val="ka-GE"/>
              </w:rPr>
            </w:pPr>
          </w:p>
        </w:tc>
      </w:tr>
      <w:tr w:rsidR="003E3EDA" w:rsidTr="003E3EDA">
        <w:trPr>
          <w:jc w:val="center"/>
        </w:trPr>
        <w:tc>
          <w:tcPr>
            <w:tcW w:w="421" w:type="dxa"/>
          </w:tcPr>
          <w:p w:rsidR="003E3EDA" w:rsidRPr="00E2330D" w:rsidRDefault="003E3EDA" w:rsidP="003E3EDA">
            <w:pPr>
              <w:spacing w:after="0"/>
              <w:rPr>
                <w:b/>
                <w:lang w:val="ka-GE"/>
              </w:rPr>
            </w:pPr>
            <w:r w:rsidRPr="00E2330D">
              <w:rPr>
                <w:b/>
                <w:lang w:val="ka-GE"/>
              </w:rPr>
              <w:t>8</w:t>
            </w:r>
          </w:p>
        </w:tc>
        <w:tc>
          <w:tcPr>
            <w:tcW w:w="2993" w:type="dxa"/>
          </w:tcPr>
          <w:p w:rsidR="003E3EDA" w:rsidRPr="00D433A2" w:rsidRDefault="00D433A2" w:rsidP="003E3EDA">
            <w:pPr>
              <w:spacing w:after="0"/>
              <w:rPr>
                <w:rFonts w:ascii="Sylfaen" w:eastAsia="Calibri" w:hAnsi="Sylfaen"/>
              </w:rPr>
            </w:pPr>
            <w:r>
              <w:rPr>
                <w:rFonts w:ascii="Sylfaen" w:eastAsia="Calibri" w:hAnsi="Sylfaen"/>
              </w:rPr>
              <w:t>Editing</w:t>
            </w:r>
          </w:p>
        </w:tc>
        <w:tc>
          <w:tcPr>
            <w:tcW w:w="550" w:type="dxa"/>
          </w:tcPr>
          <w:p w:rsidR="003E3EDA" w:rsidRPr="00E2330D" w:rsidRDefault="003E3EDA" w:rsidP="003E3EDA">
            <w:pPr>
              <w:spacing w:after="0"/>
              <w:jc w:val="center"/>
            </w:pPr>
            <w:r w:rsidRPr="00E2330D">
              <w:t>5</w:t>
            </w:r>
          </w:p>
        </w:tc>
        <w:tc>
          <w:tcPr>
            <w:tcW w:w="709" w:type="dxa"/>
          </w:tcPr>
          <w:p w:rsidR="003E3EDA" w:rsidRPr="00E2330D" w:rsidRDefault="003E3EDA" w:rsidP="003E3EDA">
            <w:pPr>
              <w:spacing w:after="0"/>
              <w:jc w:val="center"/>
            </w:pPr>
            <w:r w:rsidRPr="00E2330D">
              <w:t>125</w:t>
            </w:r>
          </w:p>
        </w:tc>
        <w:tc>
          <w:tcPr>
            <w:tcW w:w="1348" w:type="dxa"/>
          </w:tcPr>
          <w:p w:rsidR="003E3EDA" w:rsidRPr="00E2330D" w:rsidRDefault="003E3EDA" w:rsidP="003E3EDA">
            <w:pPr>
              <w:spacing w:after="0"/>
              <w:jc w:val="center"/>
              <w:rPr>
                <w:lang w:val="af-ZA"/>
              </w:rPr>
            </w:pPr>
            <w:r w:rsidRPr="00E2330D">
              <w:rPr>
                <w:lang w:val="af-ZA"/>
              </w:rPr>
              <w:t>45</w:t>
            </w:r>
          </w:p>
        </w:tc>
        <w:tc>
          <w:tcPr>
            <w:tcW w:w="637" w:type="dxa"/>
          </w:tcPr>
          <w:p w:rsidR="003E3EDA" w:rsidRPr="00E2330D" w:rsidRDefault="003E3EDA" w:rsidP="003E3EDA">
            <w:pPr>
              <w:spacing w:after="0"/>
              <w:jc w:val="center"/>
              <w:rPr>
                <w:lang w:val="af-ZA"/>
              </w:rPr>
            </w:pPr>
            <w:r w:rsidRPr="00E2330D">
              <w:rPr>
                <w:lang w:val="af-ZA"/>
              </w:rPr>
              <w:t>77</w:t>
            </w:r>
          </w:p>
        </w:tc>
        <w:tc>
          <w:tcPr>
            <w:tcW w:w="1134" w:type="dxa"/>
          </w:tcPr>
          <w:p w:rsidR="003E3EDA" w:rsidRPr="00E2330D" w:rsidRDefault="003E3EDA" w:rsidP="003E3EDA">
            <w:pPr>
              <w:spacing w:after="0"/>
              <w:jc w:val="center"/>
              <w:rPr>
                <w:lang w:val="ka-GE"/>
              </w:rPr>
            </w:pPr>
            <w:r>
              <w:t>1/2</w:t>
            </w:r>
            <w:r w:rsidRPr="00E2330D">
              <w:t>/0/3</w:t>
            </w:r>
          </w:p>
        </w:tc>
        <w:tc>
          <w:tcPr>
            <w:tcW w:w="657" w:type="dxa"/>
            <w:vAlign w:val="center"/>
          </w:tcPr>
          <w:p w:rsidR="003E3EDA" w:rsidRPr="00E2330D" w:rsidRDefault="003E3EDA" w:rsidP="003E3EDA">
            <w:pPr>
              <w:spacing w:after="0"/>
              <w:jc w:val="center"/>
              <w:rPr>
                <w:b/>
                <w:lang w:val="ka-GE"/>
              </w:rPr>
            </w:pPr>
          </w:p>
        </w:tc>
        <w:tc>
          <w:tcPr>
            <w:tcW w:w="681" w:type="dxa"/>
            <w:vAlign w:val="center"/>
          </w:tcPr>
          <w:p w:rsidR="003E3EDA" w:rsidRPr="00E2330D" w:rsidRDefault="003E3EDA" w:rsidP="003E3EDA">
            <w:pPr>
              <w:spacing w:after="0"/>
              <w:jc w:val="center"/>
              <w:rPr>
                <w:b/>
                <w:lang w:val="ka-GE"/>
              </w:rPr>
            </w:pPr>
          </w:p>
        </w:tc>
        <w:tc>
          <w:tcPr>
            <w:tcW w:w="706"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rPr>
                <w:lang w:val="ka-GE"/>
              </w:rPr>
            </w:pPr>
          </w:p>
        </w:tc>
        <w:tc>
          <w:tcPr>
            <w:tcW w:w="691"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pPr>
            <w:r w:rsidRPr="00E2330D">
              <w:t>x</w:t>
            </w:r>
          </w:p>
        </w:tc>
        <w:tc>
          <w:tcPr>
            <w:tcW w:w="727" w:type="dxa"/>
            <w:vAlign w:val="center"/>
          </w:tcPr>
          <w:p w:rsidR="003E3EDA" w:rsidRPr="00E2330D" w:rsidRDefault="003E3EDA" w:rsidP="003E3EDA">
            <w:pPr>
              <w:spacing w:after="0"/>
              <w:jc w:val="center"/>
              <w:rPr>
                <w:lang w:val="ka-GE"/>
              </w:rPr>
            </w:pPr>
          </w:p>
        </w:tc>
        <w:tc>
          <w:tcPr>
            <w:tcW w:w="751" w:type="dxa"/>
            <w:vAlign w:val="center"/>
          </w:tcPr>
          <w:p w:rsidR="003E3EDA" w:rsidRPr="00E2330D" w:rsidRDefault="003E3EDA" w:rsidP="003E3EDA">
            <w:pPr>
              <w:spacing w:after="0"/>
              <w:jc w:val="center"/>
              <w:rPr>
                <w:lang w:val="ka-GE"/>
              </w:rPr>
            </w:pPr>
          </w:p>
        </w:tc>
        <w:tc>
          <w:tcPr>
            <w:tcW w:w="1289" w:type="dxa"/>
          </w:tcPr>
          <w:p w:rsidR="003E3EDA" w:rsidRDefault="003E3EDA" w:rsidP="003E3EDA">
            <w:pPr>
              <w:spacing w:after="0"/>
              <w:jc w:val="center"/>
              <w:rPr>
                <w:rFonts w:ascii="Sylfaen" w:eastAsia="Calibri" w:hAnsi="Sylfaen"/>
                <w:b/>
                <w:lang w:val="ka-GE"/>
              </w:rPr>
            </w:pPr>
          </w:p>
        </w:tc>
      </w:tr>
      <w:tr w:rsidR="003E3EDA" w:rsidTr="003E3EDA">
        <w:trPr>
          <w:jc w:val="center"/>
        </w:trPr>
        <w:tc>
          <w:tcPr>
            <w:tcW w:w="421" w:type="dxa"/>
          </w:tcPr>
          <w:p w:rsidR="003E3EDA" w:rsidRPr="00E2330D" w:rsidRDefault="003E3EDA" w:rsidP="003E3EDA">
            <w:pPr>
              <w:spacing w:after="0"/>
              <w:rPr>
                <w:b/>
                <w:lang w:val="ka-GE"/>
              </w:rPr>
            </w:pPr>
            <w:r w:rsidRPr="00E2330D">
              <w:rPr>
                <w:b/>
                <w:lang w:val="ka-GE"/>
              </w:rPr>
              <w:t>9</w:t>
            </w:r>
          </w:p>
        </w:tc>
        <w:tc>
          <w:tcPr>
            <w:tcW w:w="2993" w:type="dxa"/>
          </w:tcPr>
          <w:p w:rsidR="003E3EDA" w:rsidRPr="00D433A2" w:rsidRDefault="00D433A2" w:rsidP="003E3EDA">
            <w:pPr>
              <w:spacing w:after="0"/>
              <w:rPr>
                <w:rFonts w:ascii="Sylfaen" w:eastAsia="Calibri" w:hAnsi="Sylfaen"/>
              </w:rPr>
            </w:pPr>
            <w:r>
              <w:rPr>
                <w:rFonts w:ascii="Sylfaen" w:eastAsia="Calibri" w:hAnsi="Sylfaen"/>
              </w:rPr>
              <w:t>Photo Journalism</w:t>
            </w:r>
          </w:p>
        </w:tc>
        <w:tc>
          <w:tcPr>
            <w:tcW w:w="550" w:type="dxa"/>
          </w:tcPr>
          <w:p w:rsidR="003E3EDA" w:rsidRPr="00E2330D" w:rsidRDefault="003E3EDA" w:rsidP="003E3EDA">
            <w:pPr>
              <w:spacing w:after="0"/>
              <w:jc w:val="center"/>
            </w:pPr>
            <w:r w:rsidRPr="00E2330D">
              <w:t>5</w:t>
            </w:r>
          </w:p>
        </w:tc>
        <w:tc>
          <w:tcPr>
            <w:tcW w:w="709" w:type="dxa"/>
          </w:tcPr>
          <w:p w:rsidR="003E3EDA" w:rsidRPr="00E2330D" w:rsidRDefault="003E3EDA" w:rsidP="003E3EDA">
            <w:pPr>
              <w:spacing w:after="0"/>
              <w:jc w:val="center"/>
            </w:pPr>
            <w:r w:rsidRPr="00E2330D">
              <w:t>125</w:t>
            </w:r>
          </w:p>
        </w:tc>
        <w:tc>
          <w:tcPr>
            <w:tcW w:w="1348" w:type="dxa"/>
          </w:tcPr>
          <w:p w:rsidR="003E3EDA" w:rsidRPr="00E2330D" w:rsidRDefault="003E3EDA" w:rsidP="003E3EDA">
            <w:pPr>
              <w:spacing w:after="0"/>
              <w:jc w:val="center"/>
              <w:rPr>
                <w:lang w:val="af-ZA"/>
              </w:rPr>
            </w:pPr>
            <w:r w:rsidRPr="00E2330D">
              <w:rPr>
                <w:lang w:val="af-ZA"/>
              </w:rPr>
              <w:t>45</w:t>
            </w:r>
          </w:p>
        </w:tc>
        <w:tc>
          <w:tcPr>
            <w:tcW w:w="637" w:type="dxa"/>
          </w:tcPr>
          <w:p w:rsidR="003E3EDA" w:rsidRPr="00E2330D" w:rsidRDefault="003E3EDA" w:rsidP="003E3EDA">
            <w:pPr>
              <w:spacing w:after="0"/>
              <w:jc w:val="center"/>
              <w:rPr>
                <w:lang w:val="af-ZA"/>
              </w:rPr>
            </w:pPr>
            <w:r w:rsidRPr="00E2330D">
              <w:rPr>
                <w:lang w:val="af-ZA"/>
              </w:rPr>
              <w:t>77</w:t>
            </w:r>
          </w:p>
        </w:tc>
        <w:tc>
          <w:tcPr>
            <w:tcW w:w="1134" w:type="dxa"/>
          </w:tcPr>
          <w:p w:rsidR="003E3EDA" w:rsidRPr="00E2330D" w:rsidRDefault="003E3EDA" w:rsidP="003E3EDA">
            <w:pPr>
              <w:spacing w:after="0"/>
              <w:jc w:val="center"/>
              <w:rPr>
                <w:lang w:val="ka-GE"/>
              </w:rPr>
            </w:pPr>
            <w:r>
              <w:t>0</w:t>
            </w:r>
            <w:r w:rsidRPr="00E2330D">
              <w:t>/</w:t>
            </w:r>
            <w:r>
              <w:rPr>
                <w:rFonts w:ascii="Sylfaen" w:hAnsi="Sylfaen"/>
                <w:lang w:val="ka-GE"/>
              </w:rPr>
              <w:t>0</w:t>
            </w:r>
            <w:r>
              <w:t>/3</w:t>
            </w:r>
            <w:r w:rsidRPr="00E2330D">
              <w:t>/3</w:t>
            </w:r>
          </w:p>
        </w:tc>
        <w:tc>
          <w:tcPr>
            <w:tcW w:w="657" w:type="dxa"/>
            <w:vAlign w:val="center"/>
          </w:tcPr>
          <w:p w:rsidR="003E3EDA" w:rsidRPr="00E2330D" w:rsidRDefault="003E3EDA" w:rsidP="003E3EDA">
            <w:pPr>
              <w:spacing w:after="0"/>
              <w:jc w:val="center"/>
              <w:rPr>
                <w:b/>
                <w:lang w:val="ru-RU"/>
              </w:rPr>
            </w:pPr>
          </w:p>
        </w:tc>
        <w:tc>
          <w:tcPr>
            <w:tcW w:w="681" w:type="dxa"/>
            <w:vAlign w:val="center"/>
          </w:tcPr>
          <w:p w:rsidR="003E3EDA" w:rsidRPr="00E2330D" w:rsidRDefault="003E3EDA" w:rsidP="003E3EDA">
            <w:pPr>
              <w:spacing w:after="0"/>
              <w:jc w:val="center"/>
              <w:rPr>
                <w:b/>
                <w:lang w:val="ru-RU"/>
              </w:rPr>
            </w:pPr>
          </w:p>
        </w:tc>
        <w:tc>
          <w:tcPr>
            <w:tcW w:w="706"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rPr>
                <w:lang w:val="ka-GE"/>
              </w:rPr>
            </w:pPr>
          </w:p>
        </w:tc>
        <w:tc>
          <w:tcPr>
            <w:tcW w:w="691"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rPr>
                <w:lang w:val="ru-RU"/>
              </w:rPr>
            </w:pPr>
          </w:p>
        </w:tc>
        <w:tc>
          <w:tcPr>
            <w:tcW w:w="727" w:type="dxa"/>
            <w:vAlign w:val="center"/>
          </w:tcPr>
          <w:p w:rsidR="003E3EDA" w:rsidRPr="00E2330D" w:rsidRDefault="003E3EDA" w:rsidP="003E3EDA">
            <w:pPr>
              <w:spacing w:after="0"/>
              <w:jc w:val="center"/>
            </w:pPr>
            <w:r w:rsidRPr="00E2330D">
              <w:t>x</w:t>
            </w:r>
          </w:p>
        </w:tc>
        <w:tc>
          <w:tcPr>
            <w:tcW w:w="751" w:type="dxa"/>
            <w:vAlign w:val="center"/>
          </w:tcPr>
          <w:p w:rsidR="003E3EDA" w:rsidRPr="00E2330D" w:rsidRDefault="003E3EDA" w:rsidP="003E3EDA">
            <w:pPr>
              <w:spacing w:after="0"/>
              <w:jc w:val="center"/>
              <w:rPr>
                <w:lang w:val="ka-GE"/>
              </w:rPr>
            </w:pPr>
          </w:p>
        </w:tc>
        <w:tc>
          <w:tcPr>
            <w:tcW w:w="1289" w:type="dxa"/>
          </w:tcPr>
          <w:p w:rsidR="003E3EDA" w:rsidRDefault="003E3EDA" w:rsidP="003E3EDA">
            <w:pPr>
              <w:spacing w:after="0"/>
              <w:jc w:val="center"/>
              <w:rPr>
                <w:rFonts w:ascii="Sylfaen" w:eastAsia="Calibri" w:hAnsi="Sylfaen"/>
                <w:b/>
                <w:lang w:val="ka-GE"/>
              </w:rPr>
            </w:pPr>
          </w:p>
        </w:tc>
      </w:tr>
      <w:tr w:rsidR="003E3EDA" w:rsidTr="003E3EDA">
        <w:trPr>
          <w:jc w:val="center"/>
        </w:trPr>
        <w:tc>
          <w:tcPr>
            <w:tcW w:w="421" w:type="dxa"/>
          </w:tcPr>
          <w:p w:rsidR="003E3EDA" w:rsidRPr="00E2330D" w:rsidRDefault="003E3EDA" w:rsidP="003E3EDA">
            <w:pPr>
              <w:spacing w:after="0"/>
              <w:rPr>
                <w:b/>
                <w:lang w:val="ka-GE"/>
              </w:rPr>
            </w:pPr>
            <w:r w:rsidRPr="00E2330D">
              <w:rPr>
                <w:b/>
                <w:lang w:val="ka-GE"/>
              </w:rPr>
              <w:t>10</w:t>
            </w:r>
          </w:p>
        </w:tc>
        <w:tc>
          <w:tcPr>
            <w:tcW w:w="2993" w:type="dxa"/>
          </w:tcPr>
          <w:p w:rsidR="003E3EDA" w:rsidRPr="00D433A2" w:rsidRDefault="00D433A2" w:rsidP="003E3EDA">
            <w:pPr>
              <w:spacing w:after="0"/>
              <w:rPr>
                <w:rFonts w:ascii="Sylfaen" w:eastAsia="Calibri" w:hAnsi="Sylfaen"/>
              </w:rPr>
            </w:pPr>
            <w:r>
              <w:rPr>
                <w:rFonts w:ascii="Sylfaen" w:eastAsia="Calibri" w:hAnsi="Sylfaen"/>
              </w:rPr>
              <w:t>Debates</w:t>
            </w:r>
          </w:p>
        </w:tc>
        <w:tc>
          <w:tcPr>
            <w:tcW w:w="550" w:type="dxa"/>
          </w:tcPr>
          <w:p w:rsidR="003E3EDA" w:rsidRPr="00E2330D" w:rsidRDefault="003E3EDA" w:rsidP="003E3EDA">
            <w:pPr>
              <w:spacing w:after="0"/>
              <w:jc w:val="center"/>
            </w:pPr>
            <w:r w:rsidRPr="00E2330D">
              <w:t>5</w:t>
            </w:r>
          </w:p>
        </w:tc>
        <w:tc>
          <w:tcPr>
            <w:tcW w:w="709" w:type="dxa"/>
          </w:tcPr>
          <w:p w:rsidR="003E3EDA" w:rsidRPr="00E2330D" w:rsidRDefault="003E3EDA" w:rsidP="003E3EDA">
            <w:pPr>
              <w:spacing w:after="0"/>
              <w:jc w:val="center"/>
            </w:pPr>
            <w:r w:rsidRPr="00E2330D">
              <w:t>125</w:t>
            </w:r>
          </w:p>
        </w:tc>
        <w:tc>
          <w:tcPr>
            <w:tcW w:w="1348" w:type="dxa"/>
          </w:tcPr>
          <w:p w:rsidR="003E3EDA" w:rsidRPr="00E2330D" w:rsidRDefault="003E3EDA" w:rsidP="003E3EDA">
            <w:pPr>
              <w:spacing w:after="0"/>
              <w:jc w:val="center"/>
              <w:rPr>
                <w:lang w:val="af-ZA"/>
              </w:rPr>
            </w:pPr>
            <w:r w:rsidRPr="00E2330D">
              <w:rPr>
                <w:lang w:val="af-ZA"/>
              </w:rPr>
              <w:t>45</w:t>
            </w:r>
          </w:p>
        </w:tc>
        <w:tc>
          <w:tcPr>
            <w:tcW w:w="637" w:type="dxa"/>
          </w:tcPr>
          <w:p w:rsidR="003E3EDA" w:rsidRPr="00E2330D" w:rsidRDefault="003E3EDA" w:rsidP="003E3EDA">
            <w:pPr>
              <w:spacing w:after="0"/>
              <w:jc w:val="center"/>
              <w:rPr>
                <w:lang w:val="af-ZA"/>
              </w:rPr>
            </w:pPr>
            <w:r w:rsidRPr="00E2330D">
              <w:rPr>
                <w:lang w:val="af-ZA"/>
              </w:rPr>
              <w:t>77</w:t>
            </w:r>
          </w:p>
        </w:tc>
        <w:tc>
          <w:tcPr>
            <w:tcW w:w="1134" w:type="dxa"/>
          </w:tcPr>
          <w:p w:rsidR="003E3EDA" w:rsidRPr="00E2330D" w:rsidRDefault="003E3EDA" w:rsidP="003E3EDA">
            <w:pPr>
              <w:spacing w:after="0"/>
              <w:jc w:val="center"/>
              <w:rPr>
                <w:lang w:val="ka-GE"/>
              </w:rPr>
            </w:pPr>
            <w:r>
              <w:t>1/2</w:t>
            </w:r>
            <w:r w:rsidRPr="00E2330D">
              <w:t>/0/3</w:t>
            </w:r>
          </w:p>
        </w:tc>
        <w:tc>
          <w:tcPr>
            <w:tcW w:w="657" w:type="dxa"/>
            <w:vAlign w:val="center"/>
          </w:tcPr>
          <w:p w:rsidR="003E3EDA" w:rsidRPr="00E2330D" w:rsidRDefault="003E3EDA" w:rsidP="003E3EDA">
            <w:pPr>
              <w:spacing w:after="0"/>
              <w:jc w:val="center"/>
              <w:rPr>
                <w:b/>
                <w:lang w:val="ru-RU"/>
              </w:rPr>
            </w:pPr>
          </w:p>
        </w:tc>
        <w:tc>
          <w:tcPr>
            <w:tcW w:w="681" w:type="dxa"/>
            <w:vAlign w:val="center"/>
          </w:tcPr>
          <w:p w:rsidR="003E3EDA" w:rsidRPr="00E2330D" w:rsidRDefault="003E3EDA" w:rsidP="003E3EDA">
            <w:pPr>
              <w:spacing w:after="0"/>
              <w:jc w:val="center"/>
              <w:rPr>
                <w:b/>
                <w:lang w:val="ru-RU"/>
              </w:rPr>
            </w:pPr>
          </w:p>
        </w:tc>
        <w:tc>
          <w:tcPr>
            <w:tcW w:w="706"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rPr>
                <w:lang w:val="ka-GE"/>
              </w:rPr>
            </w:pPr>
          </w:p>
        </w:tc>
        <w:tc>
          <w:tcPr>
            <w:tcW w:w="691"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rPr>
                <w:lang w:val="ru-RU"/>
              </w:rPr>
            </w:pPr>
          </w:p>
        </w:tc>
        <w:tc>
          <w:tcPr>
            <w:tcW w:w="727" w:type="dxa"/>
            <w:vAlign w:val="center"/>
          </w:tcPr>
          <w:p w:rsidR="003E3EDA" w:rsidRPr="00E2330D" w:rsidRDefault="003E3EDA" w:rsidP="003E3EDA">
            <w:pPr>
              <w:spacing w:after="0"/>
              <w:jc w:val="center"/>
            </w:pPr>
            <w:r w:rsidRPr="00E2330D">
              <w:t>x</w:t>
            </w:r>
          </w:p>
        </w:tc>
        <w:tc>
          <w:tcPr>
            <w:tcW w:w="751" w:type="dxa"/>
            <w:vAlign w:val="center"/>
          </w:tcPr>
          <w:p w:rsidR="003E3EDA" w:rsidRPr="00E2330D" w:rsidRDefault="003E3EDA" w:rsidP="003E3EDA">
            <w:pPr>
              <w:spacing w:after="0"/>
              <w:jc w:val="center"/>
              <w:rPr>
                <w:lang w:val="ka-GE"/>
              </w:rPr>
            </w:pPr>
          </w:p>
        </w:tc>
        <w:tc>
          <w:tcPr>
            <w:tcW w:w="1289" w:type="dxa"/>
          </w:tcPr>
          <w:p w:rsidR="003E3EDA" w:rsidRDefault="003E3EDA" w:rsidP="003E3EDA">
            <w:pPr>
              <w:spacing w:after="0"/>
              <w:jc w:val="center"/>
              <w:rPr>
                <w:rFonts w:ascii="Sylfaen" w:eastAsia="Calibri" w:hAnsi="Sylfaen"/>
                <w:b/>
                <w:lang w:val="ka-GE"/>
              </w:rPr>
            </w:pPr>
          </w:p>
        </w:tc>
      </w:tr>
      <w:tr w:rsidR="003E3EDA" w:rsidTr="003E3EDA">
        <w:trPr>
          <w:jc w:val="center"/>
        </w:trPr>
        <w:tc>
          <w:tcPr>
            <w:tcW w:w="421" w:type="dxa"/>
          </w:tcPr>
          <w:p w:rsidR="003E3EDA" w:rsidRPr="00E2330D" w:rsidRDefault="003E3EDA" w:rsidP="003E3EDA">
            <w:pPr>
              <w:spacing w:after="0"/>
              <w:rPr>
                <w:b/>
                <w:lang w:val="ka-GE"/>
              </w:rPr>
            </w:pPr>
            <w:r w:rsidRPr="00E2330D">
              <w:rPr>
                <w:b/>
                <w:lang w:val="ka-GE"/>
              </w:rPr>
              <w:t>11</w:t>
            </w:r>
          </w:p>
        </w:tc>
        <w:tc>
          <w:tcPr>
            <w:tcW w:w="2993" w:type="dxa"/>
          </w:tcPr>
          <w:p w:rsidR="003E3EDA" w:rsidRPr="00D433A2" w:rsidRDefault="00D433A2" w:rsidP="003E3EDA">
            <w:pPr>
              <w:spacing w:after="0"/>
              <w:rPr>
                <w:rFonts w:ascii="Sylfaen" w:eastAsia="Calibri" w:hAnsi="Sylfaen"/>
              </w:rPr>
            </w:pPr>
            <w:r>
              <w:rPr>
                <w:rFonts w:ascii="Sylfaen" w:eastAsia="Calibri" w:hAnsi="Sylfaen"/>
              </w:rPr>
              <w:t>Advertising</w:t>
            </w:r>
          </w:p>
        </w:tc>
        <w:tc>
          <w:tcPr>
            <w:tcW w:w="550" w:type="dxa"/>
          </w:tcPr>
          <w:p w:rsidR="003E3EDA" w:rsidRPr="00E2330D" w:rsidRDefault="003E3EDA" w:rsidP="003E3EDA">
            <w:pPr>
              <w:spacing w:after="0"/>
              <w:jc w:val="center"/>
            </w:pPr>
            <w:r w:rsidRPr="00E2330D">
              <w:t>5</w:t>
            </w:r>
          </w:p>
        </w:tc>
        <w:tc>
          <w:tcPr>
            <w:tcW w:w="709" w:type="dxa"/>
          </w:tcPr>
          <w:p w:rsidR="003E3EDA" w:rsidRPr="00E2330D" w:rsidRDefault="003E3EDA" w:rsidP="003E3EDA">
            <w:pPr>
              <w:spacing w:after="0"/>
              <w:jc w:val="center"/>
            </w:pPr>
            <w:r w:rsidRPr="00E2330D">
              <w:t>125</w:t>
            </w:r>
          </w:p>
        </w:tc>
        <w:tc>
          <w:tcPr>
            <w:tcW w:w="1348" w:type="dxa"/>
          </w:tcPr>
          <w:p w:rsidR="003E3EDA" w:rsidRPr="00E2330D" w:rsidRDefault="003E3EDA" w:rsidP="003E3EDA">
            <w:pPr>
              <w:spacing w:after="0"/>
              <w:jc w:val="center"/>
            </w:pPr>
            <w:r w:rsidRPr="00E2330D">
              <w:t>5</w:t>
            </w:r>
          </w:p>
        </w:tc>
        <w:tc>
          <w:tcPr>
            <w:tcW w:w="637" w:type="dxa"/>
          </w:tcPr>
          <w:p w:rsidR="003E3EDA" w:rsidRPr="00E2330D" w:rsidRDefault="003E3EDA" w:rsidP="003E3EDA">
            <w:pPr>
              <w:spacing w:after="0"/>
              <w:jc w:val="center"/>
            </w:pPr>
            <w:r w:rsidRPr="00E2330D">
              <w:t>77</w:t>
            </w:r>
          </w:p>
        </w:tc>
        <w:tc>
          <w:tcPr>
            <w:tcW w:w="1134" w:type="dxa"/>
          </w:tcPr>
          <w:p w:rsidR="003E3EDA" w:rsidRPr="00E2330D" w:rsidRDefault="003E3EDA" w:rsidP="003E3EDA">
            <w:pPr>
              <w:spacing w:after="0"/>
              <w:jc w:val="center"/>
              <w:rPr>
                <w:lang w:val="ka-GE"/>
              </w:rPr>
            </w:pPr>
            <w:r w:rsidRPr="00E2330D">
              <w:t>2/1/0/3</w:t>
            </w:r>
          </w:p>
        </w:tc>
        <w:tc>
          <w:tcPr>
            <w:tcW w:w="657" w:type="dxa"/>
            <w:vAlign w:val="center"/>
          </w:tcPr>
          <w:p w:rsidR="003E3EDA" w:rsidRPr="00E2330D" w:rsidRDefault="003E3EDA" w:rsidP="003E3EDA">
            <w:pPr>
              <w:spacing w:after="0"/>
              <w:jc w:val="center"/>
              <w:rPr>
                <w:b/>
                <w:lang w:val="ru-RU"/>
              </w:rPr>
            </w:pPr>
          </w:p>
        </w:tc>
        <w:tc>
          <w:tcPr>
            <w:tcW w:w="681" w:type="dxa"/>
            <w:vAlign w:val="center"/>
          </w:tcPr>
          <w:p w:rsidR="003E3EDA" w:rsidRPr="00E2330D" w:rsidRDefault="003E3EDA" w:rsidP="003E3EDA">
            <w:pPr>
              <w:spacing w:after="0"/>
              <w:jc w:val="center"/>
              <w:rPr>
                <w:b/>
                <w:lang w:val="ka-GE"/>
              </w:rPr>
            </w:pPr>
          </w:p>
        </w:tc>
        <w:tc>
          <w:tcPr>
            <w:tcW w:w="706"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rPr>
                <w:lang w:val="ka-GE"/>
              </w:rPr>
            </w:pPr>
          </w:p>
        </w:tc>
        <w:tc>
          <w:tcPr>
            <w:tcW w:w="691"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rPr>
                <w:lang w:val="ru-RU"/>
              </w:rPr>
            </w:pPr>
          </w:p>
        </w:tc>
        <w:tc>
          <w:tcPr>
            <w:tcW w:w="727" w:type="dxa"/>
            <w:vAlign w:val="center"/>
          </w:tcPr>
          <w:p w:rsidR="003E3EDA" w:rsidRPr="00E2330D" w:rsidRDefault="003E3EDA" w:rsidP="003E3EDA">
            <w:pPr>
              <w:spacing w:after="0"/>
              <w:jc w:val="center"/>
              <w:rPr>
                <w:lang w:val="ka-GE"/>
              </w:rPr>
            </w:pPr>
          </w:p>
        </w:tc>
        <w:tc>
          <w:tcPr>
            <w:tcW w:w="751" w:type="dxa"/>
            <w:vAlign w:val="center"/>
          </w:tcPr>
          <w:p w:rsidR="003E3EDA" w:rsidRPr="00E2330D" w:rsidRDefault="003E3EDA" w:rsidP="003E3EDA">
            <w:pPr>
              <w:spacing w:after="0"/>
              <w:jc w:val="center"/>
            </w:pPr>
            <w:r w:rsidRPr="00E2330D">
              <w:t>x</w:t>
            </w:r>
          </w:p>
        </w:tc>
        <w:tc>
          <w:tcPr>
            <w:tcW w:w="1289" w:type="dxa"/>
          </w:tcPr>
          <w:p w:rsidR="003E3EDA" w:rsidRDefault="003E3EDA" w:rsidP="003E3EDA">
            <w:pPr>
              <w:spacing w:after="0"/>
              <w:jc w:val="center"/>
              <w:rPr>
                <w:rFonts w:ascii="Sylfaen" w:eastAsia="Calibri" w:hAnsi="Sylfaen"/>
                <w:b/>
                <w:lang w:val="ka-GE"/>
              </w:rPr>
            </w:pPr>
          </w:p>
        </w:tc>
      </w:tr>
      <w:tr w:rsidR="003E3EDA" w:rsidTr="003E3EDA">
        <w:trPr>
          <w:jc w:val="center"/>
        </w:trPr>
        <w:tc>
          <w:tcPr>
            <w:tcW w:w="421" w:type="dxa"/>
          </w:tcPr>
          <w:p w:rsidR="003E3EDA" w:rsidRPr="00E2330D" w:rsidRDefault="003E3EDA" w:rsidP="003E3EDA">
            <w:pPr>
              <w:spacing w:after="0"/>
              <w:rPr>
                <w:b/>
                <w:lang w:val="ka-GE"/>
              </w:rPr>
            </w:pPr>
            <w:r w:rsidRPr="00E2330D">
              <w:rPr>
                <w:b/>
                <w:lang w:val="ka-GE"/>
              </w:rPr>
              <w:t>12</w:t>
            </w:r>
          </w:p>
        </w:tc>
        <w:tc>
          <w:tcPr>
            <w:tcW w:w="2993" w:type="dxa"/>
          </w:tcPr>
          <w:p w:rsidR="003E3EDA" w:rsidRPr="00D433A2" w:rsidRDefault="00D433A2" w:rsidP="003E3EDA">
            <w:pPr>
              <w:spacing w:after="0"/>
              <w:rPr>
                <w:rFonts w:ascii="Sylfaen" w:eastAsia="Calibri" w:hAnsi="Sylfaen"/>
              </w:rPr>
            </w:pPr>
            <w:r>
              <w:rPr>
                <w:rFonts w:ascii="Sylfaen" w:eastAsia="Calibri" w:hAnsi="Sylfaen"/>
              </w:rPr>
              <w:t>Professional Ethics</w:t>
            </w:r>
          </w:p>
        </w:tc>
        <w:tc>
          <w:tcPr>
            <w:tcW w:w="550" w:type="dxa"/>
          </w:tcPr>
          <w:p w:rsidR="003E3EDA" w:rsidRPr="00E2330D" w:rsidRDefault="003E3EDA" w:rsidP="003E3EDA">
            <w:pPr>
              <w:spacing w:after="0"/>
              <w:jc w:val="center"/>
            </w:pPr>
            <w:r w:rsidRPr="00E2330D">
              <w:t>5</w:t>
            </w:r>
          </w:p>
        </w:tc>
        <w:tc>
          <w:tcPr>
            <w:tcW w:w="709" w:type="dxa"/>
          </w:tcPr>
          <w:p w:rsidR="003E3EDA" w:rsidRPr="00E2330D" w:rsidRDefault="003E3EDA" w:rsidP="003E3EDA">
            <w:pPr>
              <w:spacing w:after="0"/>
              <w:jc w:val="center"/>
            </w:pPr>
            <w:r w:rsidRPr="00E2330D">
              <w:t>125</w:t>
            </w:r>
          </w:p>
        </w:tc>
        <w:tc>
          <w:tcPr>
            <w:tcW w:w="1348" w:type="dxa"/>
          </w:tcPr>
          <w:p w:rsidR="003E3EDA" w:rsidRPr="00E2330D" w:rsidRDefault="003E3EDA" w:rsidP="003E3EDA">
            <w:pPr>
              <w:spacing w:after="0"/>
              <w:jc w:val="center"/>
            </w:pPr>
            <w:r w:rsidRPr="00E2330D">
              <w:t>45</w:t>
            </w:r>
          </w:p>
        </w:tc>
        <w:tc>
          <w:tcPr>
            <w:tcW w:w="637" w:type="dxa"/>
          </w:tcPr>
          <w:p w:rsidR="003E3EDA" w:rsidRPr="00E2330D" w:rsidRDefault="003E3EDA" w:rsidP="003E3EDA">
            <w:pPr>
              <w:spacing w:after="0"/>
              <w:jc w:val="center"/>
            </w:pPr>
            <w:r w:rsidRPr="00E2330D">
              <w:t>77</w:t>
            </w:r>
          </w:p>
        </w:tc>
        <w:tc>
          <w:tcPr>
            <w:tcW w:w="1134" w:type="dxa"/>
          </w:tcPr>
          <w:p w:rsidR="003E3EDA" w:rsidRPr="00E2330D" w:rsidRDefault="003E3EDA" w:rsidP="003E3EDA">
            <w:pPr>
              <w:spacing w:after="0"/>
              <w:jc w:val="center"/>
              <w:rPr>
                <w:lang w:val="ka-GE"/>
              </w:rPr>
            </w:pPr>
            <w:r w:rsidRPr="00E2330D">
              <w:t>2/1/0/3</w:t>
            </w:r>
          </w:p>
        </w:tc>
        <w:tc>
          <w:tcPr>
            <w:tcW w:w="657" w:type="dxa"/>
            <w:vAlign w:val="center"/>
          </w:tcPr>
          <w:p w:rsidR="003E3EDA" w:rsidRPr="00E2330D" w:rsidRDefault="003E3EDA" w:rsidP="003E3EDA">
            <w:pPr>
              <w:spacing w:after="0"/>
              <w:jc w:val="center"/>
              <w:rPr>
                <w:b/>
                <w:lang w:val="ru-RU"/>
              </w:rPr>
            </w:pPr>
          </w:p>
        </w:tc>
        <w:tc>
          <w:tcPr>
            <w:tcW w:w="681" w:type="dxa"/>
            <w:vAlign w:val="center"/>
          </w:tcPr>
          <w:p w:rsidR="003E3EDA" w:rsidRPr="00E2330D" w:rsidRDefault="003E3EDA" w:rsidP="003E3EDA">
            <w:pPr>
              <w:spacing w:after="0"/>
              <w:jc w:val="center"/>
              <w:rPr>
                <w:b/>
                <w:lang w:val="ka-GE"/>
              </w:rPr>
            </w:pPr>
          </w:p>
        </w:tc>
        <w:tc>
          <w:tcPr>
            <w:tcW w:w="706"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rPr>
                <w:lang w:val="ka-GE"/>
              </w:rPr>
            </w:pPr>
          </w:p>
        </w:tc>
        <w:tc>
          <w:tcPr>
            <w:tcW w:w="691" w:type="dxa"/>
            <w:vAlign w:val="center"/>
          </w:tcPr>
          <w:p w:rsidR="003E3EDA" w:rsidRPr="00E2330D" w:rsidRDefault="003E3EDA" w:rsidP="003E3EDA">
            <w:pPr>
              <w:spacing w:after="0"/>
              <w:jc w:val="center"/>
              <w:rPr>
                <w:lang w:val="ka-GE"/>
              </w:rPr>
            </w:pPr>
          </w:p>
        </w:tc>
        <w:tc>
          <w:tcPr>
            <w:tcW w:w="703" w:type="dxa"/>
            <w:vAlign w:val="center"/>
          </w:tcPr>
          <w:p w:rsidR="003E3EDA" w:rsidRPr="00E2330D" w:rsidRDefault="003E3EDA" w:rsidP="003E3EDA">
            <w:pPr>
              <w:spacing w:after="0"/>
              <w:jc w:val="center"/>
              <w:rPr>
                <w:lang w:val="ru-RU"/>
              </w:rPr>
            </w:pPr>
          </w:p>
        </w:tc>
        <w:tc>
          <w:tcPr>
            <w:tcW w:w="727" w:type="dxa"/>
            <w:vAlign w:val="center"/>
          </w:tcPr>
          <w:p w:rsidR="003E3EDA" w:rsidRPr="00E2330D" w:rsidRDefault="003E3EDA" w:rsidP="003E3EDA">
            <w:pPr>
              <w:spacing w:after="0"/>
              <w:jc w:val="center"/>
              <w:rPr>
                <w:lang w:val="ka-GE"/>
              </w:rPr>
            </w:pPr>
          </w:p>
        </w:tc>
        <w:tc>
          <w:tcPr>
            <w:tcW w:w="751" w:type="dxa"/>
            <w:vAlign w:val="center"/>
          </w:tcPr>
          <w:p w:rsidR="003E3EDA" w:rsidRPr="00E2330D" w:rsidRDefault="003E3EDA" w:rsidP="003E3EDA">
            <w:pPr>
              <w:spacing w:after="0"/>
              <w:jc w:val="center"/>
            </w:pPr>
            <w:r w:rsidRPr="00E2330D">
              <w:t>x</w:t>
            </w:r>
          </w:p>
        </w:tc>
        <w:tc>
          <w:tcPr>
            <w:tcW w:w="1289" w:type="dxa"/>
          </w:tcPr>
          <w:p w:rsidR="003E3EDA" w:rsidRDefault="003E3EDA" w:rsidP="003E3EDA">
            <w:pPr>
              <w:spacing w:after="0"/>
              <w:jc w:val="center"/>
              <w:rPr>
                <w:rFonts w:ascii="Sylfaen" w:eastAsia="Calibri" w:hAnsi="Sylfaen"/>
                <w:b/>
                <w:lang w:val="ka-GE"/>
              </w:rPr>
            </w:pPr>
          </w:p>
        </w:tc>
      </w:tr>
      <w:tr w:rsidR="003E3EDA" w:rsidTr="003E3EDA">
        <w:trPr>
          <w:jc w:val="center"/>
        </w:trPr>
        <w:tc>
          <w:tcPr>
            <w:tcW w:w="3414" w:type="dxa"/>
            <w:gridSpan w:val="2"/>
          </w:tcPr>
          <w:p w:rsidR="003E3EDA" w:rsidRPr="00D433A2" w:rsidRDefault="00D433A2" w:rsidP="003E3EDA">
            <w:pPr>
              <w:spacing w:after="0"/>
              <w:jc w:val="center"/>
              <w:rPr>
                <w:rFonts w:ascii="Sylfaen" w:eastAsia="Calibri" w:hAnsi="Sylfaen"/>
                <w:b/>
              </w:rPr>
            </w:pPr>
            <w:r>
              <w:rPr>
                <w:rFonts w:ascii="Sylfaen" w:eastAsia="Calibri" w:hAnsi="Sylfaen"/>
                <w:b/>
              </w:rPr>
              <w:t>Total</w:t>
            </w:r>
          </w:p>
        </w:tc>
        <w:tc>
          <w:tcPr>
            <w:tcW w:w="550" w:type="dxa"/>
            <w:vAlign w:val="center"/>
          </w:tcPr>
          <w:p w:rsidR="003E3EDA" w:rsidRPr="00E2330D" w:rsidRDefault="003E3EDA" w:rsidP="003E3EDA">
            <w:pPr>
              <w:spacing w:after="0"/>
              <w:jc w:val="center"/>
              <w:rPr>
                <w:lang w:val="ka-GE"/>
              </w:rPr>
            </w:pPr>
            <w:r w:rsidRPr="00E2330D">
              <w:rPr>
                <w:lang w:val="ka-GE"/>
              </w:rPr>
              <w:t>60</w:t>
            </w:r>
          </w:p>
        </w:tc>
        <w:tc>
          <w:tcPr>
            <w:tcW w:w="709" w:type="dxa"/>
            <w:vAlign w:val="center"/>
          </w:tcPr>
          <w:p w:rsidR="003E3EDA" w:rsidRPr="00E2330D" w:rsidRDefault="003E3EDA" w:rsidP="003E3EDA">
            <w:pPr>
              <w:spacing w:after="0"/>
              <w:jc w:val="center"/>
              <w:rPr>
                <w:lang w:val="ka-GE"/>
              </w:rPr>
            </w:pPr>
            <w:r w:rsidRPr="00E2330D">
              <w:rPr>
                <w:lang w:val="ka-GE"/>
              </w:rPr>
              <w:t>1500</w:t>
            </w:r>
          </w:p>
        </w:tc>
        <w:tc>
          <w:tcPr>
            <w:tcW w:w="1348" w:type="dxa"/>
            <w:vAlign w:val="center"/>
          </w:tcPr>
          <w:p w:rsidR="003E3EDA" w:rsidRPr="00E2330D" w:rsidRDefault="003E3EDA" w:rsidP="003E3EDA">
            <w:pPr>
              <w:spacing w:after="0"/>
              <w:jc w:val="center"/>
              <w:rPr>
                <w:lang w:val="ka-GE"/>
              </w:rPr>
            </w:pPr>
            <w:r w:rsidRPr="00E2330D">
              <w:rPr>
                <w:lang w:val="ka-GE"/>
              </w:rPr>
              <w:t>540</w:t>
            </w:r>
          </w:p>
        </w:tc>
        <w:tc>
          <w:tcPr>
            <w:tcW w:w="637" w:type="dxa"/>
          </w:tcPr>
          <w:p w:rsidR="003E3EDA" w:rsidRDefault="003E3EDA" w:rsidP="003E3EDA">
            <w:pPr>
              <w:spacing w:after="0"/>
              <w:jc w:val="center"/>
              <w:rPr>
                <w:rFonts w:ascii="Sylfaen" w:eastAsia="Calibri" w:hAnsi="Sylfaen"/>
                <w:b/>
                <w:lang w:val="ka-GE"/>
              </w:rPr>
            </w:pPr>
            <w:r>
              <w:rPr>
                <w:rFonts w:ascii="Sylfaen" w:eastAsia="Calibri" w:hAnsi="Sylfaen"/>
                <w:b/>
                <w:lang w:val="ka-GE"/>
              </w:rPr>
              <w:t>924</w:t>
            </w:r>
          </w:p>
        </w:tc>
        <w:tc>
          <w:tcPr>
            <w:tcW w:w="1134" w:type="dxa"/>
          </w:tcPr>
          <w:p w:rsidR="003E3EDA" w:rsidRDefault="003E3EDA" w:rsidP="003E3EDA">
            <w:pPr>
              <w:spacing w:after="0"/>
              <w:jc w:val="center"/>
              <w:rPr>
                <w:rFonts w:ascii="Sylfaen" w:eastAsia="Calibri" w:hAnsi="Sylfaen"/>
                <w:b/>
                <w:lang w:val="ka-GE"/>
              </w:rPr>
            </w:pPr>
          </w:p>
        </w:tc>
        <w:tc>
          <w:tcPr>
            <w:tcW w:w="657" w:type="dxa"/>
          </w:tcPr>
          <w:p w:rsidR="003E3EDA" w:rsidRDefault="003E3EDA" w:rsidP="003E3EDA">
            <w:pPr>
              <w:spacing w:after="0"/>
              <w:jc w:val="center"/>
              <w:rPr>
                <w:rFonts w:ascii="Sylfaen" w:eastAsia="Calibri" w:hAnsi="Sylfaen"/>
                <w:b/>
                <w:lang w:val="ka-GE"/>
              </w:rPr>
            </w:pPr>
          </w:p>
        </w:tc>
        <w:tc>
          <w:tcPr>
            <w:tcW w:w="681" w:type="dxa"/>
          </w:tcPr>
          <w:p w:rsidR="003E3EDA" w:rsidRDefault="003E3EDA" w:rsidP="003E3EDA">
            <w:pPr>
              <w:spacing w:after="0"/>
              <w:jc w:val="center"/>
              <w:rPr>
                <w:rFonts w:ascii="Sylfaen" w:eastAsia="Calibri" w:hAnsi="Sylfaen"/>
                <w:b/>
                <w:lang w:val="ka-GE"/>
              </w:rPr>
            </w:pPr>
          </w:p>
        </w:tc>
        <w:tc>
          <w:tcPr>
            <w:tcW w:w="706" w:type="dxa"/>
            <w:vAlign w:val="center"/>
          </w:tcPr>
          <w:p w:rsidR="003E3EDA" w:rsidRPr="00E2330D" w:rsidRDefault="003E3EDA" w:rsidP="003E3EDA">
            <w:pPr>
              <w:spacing w:after="0"/>
              <w:jc w:val="center"/>
              <w:rPr>
                <w:b/>
              </w:rPr>
            </w:pPr>
            <w:r w:rsidRPr="00E2330D">
              <w:rPr>
                <w:b/>
              </w:rPr>
              <w:t>10</w:t>
            </w:r>
          </w:p>
        </w:tc>
        <w:tc>
          <w:tcPr>
            <w:tcW w:w="703" w:type="dxa"/>
            <w:vAlign w:val="center"/>
          </w:tcPr>
          <w:p w:rsidR="003E3EDA" w:rsidRPr="00E2330D" w:rsidRDefault="003E3EDA" w:rsidP="003E3EDA">
            <w:pPr>
              <w:spacing w:after="0"/>
              <w:jc w:val="center"/>
              <w:rPr>
                <w:b/>
              </w:rPr>
            </w:pPr>
            <w:r w:rsidRPr="00E2330D">
              <w:rPr>
                <w:b/>
              </w:rPr>
              <w:t>10</w:t>
            </w:r>
          </w:p>
        </w:tc>
        <w:tc>
          <w:tcPr>
            <w:tcW w:w="691" w:type="dxa"/>
            <w:vAlign w:val="center"/>
          </w:tcPr>
          <w:p w:rsidR="003E3EDA" w:rsidRPr="00E2330D" w:rsidRDefault="003E3EDA" w:rsidP="003E3EDA">
            <w:pPr>
              <w:spacing w:after="0"/>
              <w:jc w:val="center"/>
              <w:rPr>
                <w:b/>
              </w:rPr>
            </w:pPr>
            <w:r w:rsidRPr="00E2330D">
              <w:rPr>
                <w:b/>
              </w:rPr>
              <w:t>10</w:t>
            </w:r>
          </w:p>
        </w:tc>
        <w:tc>
          <w:tcPr>
            <w:tcW w:w="703" w:type="dxa"/>
            <w:vAlign w:val="center"/>
          </w:tcPr>
          <w:p w:rsidR="003E3EDA" w:rsidRPr="00E2330D" w:rsidRDefault="003E3EDA" w:rsidP="003E3EDA">
            <w:pPr>
              <w:spacing w:after="0"/>
              <w:jc w:val="center"/>
              <w:rPr>
                <w:b/>
              </w:rPr>
            </w:pPr>
            <w:r w:rsidRPr="00E2330D">
              <w:rPr>
                <w:b/>
              </w:rPr>
              <w:t>10</w:t>
            </w:r>
          </w:p>
        </w:tc>
        <w:tc>
          <w:tcPr>
            <w:tcW w:w="727" w:type="dxa"/>
            <w:vAlign w:val="center"/>
          </w:tcPr>
          <w:p w:rsidR="003E3EDA" w:rsidRPr="00E2330D" w:rsidRDefault="003E3EDA" w:rsidP="003E3EDA">
            <w:pPr>
              <w:spacing w:after="0"/>
              <w:jc w:val="center"/>
              <w:rPr>
                <w:b/>
              </w:rPr>
            </w:pPr>
            <w:r w:rsidRPr="00E2330D">
              <w:rPr>
                <w:b/>
              </w:rPr>
              <w:t>10</w:t>
            </w:r>
          </w:p>
        </w:tc>
        <w:tc>
          <w:tcPr>
            <w:tcW w:w="751" w:type="dxa"/>
            <w:vAlign w:val="center"/>
          </w:tcPr>
          <w:p w:rsidR="003E3EDA" w:rsidRPr="00E2330D" w:rsidRDefault="003E3EDA" w:rsidP="003E3EDA">
            <w:pPr>
              <w:spacing w:after="0"/>
              <w:jc w:val="center"/>
              <w:rPr>
                <w:b/>
              </w:rPr>
            </w:pPr>
            <w:r w:rsidRPr="00E2330D">
              <w:rPr>
                <w:b/>
              </w:rPr>
              <w:t>10</w:t>
            </w:r>
          </w:p>
        </w:tc>
        <w:tc>
          <w:tcPr>
            <w:tcW w:w="1289" w:type="dxa"/>
          </w:tcPr>
          <w:p w:rsidR="003E3EDA" w:rsidRDefault="003E3EDA" w:rsidP="003E3EDA">
            <w:pPr>
              <w:spacing w:after="0"/>
              <w:jc w:val="center"/>
              <w:rPr>
                <w:rFonts w:ascii="Sylfaen" w:eastAsia="Calibri" w:hAnsi="Sylfaen"/>
                <w:b/>
                <w:lang w:val="ka-GE"/>
              </w:rPr>
            </w:pPr>
          </w:p>
        </w:tc>
      </w:tr>
    </w:tbl>
    <w:p w:rsidR="003E3EDA" w:rsidRDefault="003E3EDA" w:rsidP="00652049">
      <w:pPr>
        <w:spacing w:after="0" w:line="240" w:lineRule="auto"/>
        <w:rPr>
          <w:rFonts w:ascii="Sylfaen" w:eastAsia="Calibri" w:hAnsi="Sylfaen" w:cs="Times New Roman"/>
          <w:b/>
          <w:sz w:val="20"/>
          <w:szCs w:val="20"/>
          <w:lang w:val="ka-GE"/>
        </w:rPr>
      </w:pPr>
    </w:p>
    <w:sectPr w:rsidR="003E3EDA" w:rsidSect="00952B10">
      <w:pgSz w:w="15840" w:h="12240"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517" w:rsidRDefault="00F42517" w:rsidP="00952B10">
      <w:pPr>
        <w:spacing w:after="0" w:line="240" w:lineRule="auto"/>
      </w:pPr>
      <w:r>
        <w:separator/>
      </w:r>
    </w:p>
  </w:endnote>
  <w:endnote w:type="continuationSeparator" w:id="0">
    <w:p w:rsidR="00F42517" w:rsidRDefault="00F42517" w:rsidP="0095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_Times">
    <w:altName w:val="Times New Roman"/>
    <w:charset w:val="00"/>
    <w:family w:val="roman"/>
    <w:pitch w:val="variable"/>
    <w:sig w:usb0="00000003" w:usb1="00000000" w:usb2="00000000" w:usb3="00000000" w:csb0="00000001" w:csb1="00000000"/>
  </w:font>
  <w:font w:name="Sibrdzne_98">
    <w:charset w:val="00"/>
    <w:family w:val="swiss"/>
    <w:pitch w:val="variable"/>
    <w:sig w:usb0="00000003" w:usb1="00000000" w:usb2="00000000" w:usb3="00000000" w:csb0="00000001" w:csb1="00000000"/>
  </w:font>
  <w:font w:name="Dejavu">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3F" w:rsidRDefault="00AC343F" w:rsidP="00DB7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343F" w:rsidRDefault="00AC343F" w:rsidP="00DB75E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3F" w:rsidRDefault="00AC343F" w:rsidP="00DB7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4999">
      <w:rPr>
        <w:rStyle w:val="PageNumber"/>
        <w:noProof/>
      </w:rPr>
      <w:t>3</w:t>
    </w:r>
    <w:r>
      <w:rPr>
        <w:rStyle w:val="PageNumber"/>
      </w:rPr>
      <w:fldChar w:fldCharType="end"/>
    </w:r>
  </w:p>
  <w:p w:rsidR="00AC343F" w:rsidRDefault="00AC343F" w:rsidP="00DB75E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517" w:rsidRDefault="00F42517" w:rsidP="00952B10">
      <w:pPr>
        <w:spacing w:after="0" w:line="240" w:lineRule="auto"/>
      </w:pPr>
      <w:r>
        <w:separator/>
      </w:r>
    </w:p>
  </w:footnote>
  <w:footnote w:type="continuationSeparator" w:id="0">
    <w:p w:rsidR="00F42517" w:rsidRDefault="00F42517" w:rsidP="00952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E57CFD"/>
    <w:multiLevelType w:val="hybridMultilevel"/>
    <w:tmpl w:val="21AE515E"/>
    <w:lvl w:ilvl="0" w:tplc="86AE6C2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15:restartNumberingAfterBreak="0">
    <w:nsid w:val="0E9C165D"/>
    <w:multiLevelType w:val="hybridMultilevel"/>
    <w:tmpl w:val="CBEA69EA"/>
    <w:lvl w:ilvl="0" w:tplc="FD74E7C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479CD"/>
    <w:multiLevelType w:val="hybridMultilevel"/>
    <w:tmpl w:val="F2C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227C1"/>
    <w:multiLevelType w:val="hybridMultilevel"/>
    <w:tmpl w:val="90B84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58720E"/>
    <w:multiLevelType w:val="hybridMultilevel"/>
    <w:tmpl w:val="F11EB7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7E210F"/>
    <w:multiLevelType w:val="hybridMultilevel"/>
    <w:tmpl w:val="CC22BF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205D8E"/>
    <w:multiLevelType w:val="hybridMultilevel"/>
    <w:tmpl w:val="9324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5B4032"/>
    <w:multiLevelType w:val="hybridMultilevel"/>
    <w:tmpl w:val="0B6A2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B25E6"/>
    <w:multiLevelType w:val="hybridMultilevel"/>
    <w:tmpl w:val="7A5C7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7D5C59"/>
    <w:multiLevelType w:val="hybridMultilevel"/>
    <w:tmpl w:val="82580B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C467F1"/>
    <w:multiLevelType w:val="hybridMultilevel"/>
    <w:tmpl w:val="892838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78385D"/>
    <w:multiLevelType w:val="hybridMultilevel"/>
    <w:tmpl w:val="78ACED0E"/>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5C23EF"/>
    <w:multiLevelType w:val="hybridMultilevel"/>
    <w:tmpl w:val="8FC614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92340"/>
    <w:multiLevelType w:val="hybridMultilevel"/>
    <w:tmpl w:val="185ABB60"/>
    <w:lvl w:ilvl="0" w:tplc="B3544204">
      <w:start w:val="1"/>
      <w:numFmt w:val="bullet"/>
      <w:lvlText w:val=""/>
      <w:lvlJc w:val="left"/>
      <w:pPr>
        <w:ind w:left="720" w:hanging="360"/>
      </w:pPr>
      <w:rPr>
        <w:rFonts w:ascii="Wingdings" w:eastAsia="Calibri" w:hAnsi="Wingdings"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3" w15:restartNumberingAfterBreak="0">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7A334677"/>
    <w:multiLevelType w:val="hybridMultilevel"/>
    <w:tmpl w:val="E1122C8E"/>
    <w:lvl w:ilvl="0" w:tplc="F49A44D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61D13"/>
    <w:multiLevelType w:val="hybridMultilevel"/>
    <w:tmpl w:val="1D3275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21"/>
  </w:num>
  <w:num w:numId="3">
    <w:abstractNumId w:val="25"/>
  </w:num>
  <w:num w:numId="4">
    <w:abstractNumId w:val="30"/>
  </w:num>
  <w:num w:numId="5">
    <w:abstractNumId w:val="24"/>
  </w:num>
  <w:num w:numId="6">
    <w:abstractNumId w:val="3"/>
  </w:num>
  <w:num w:numId="7">
    <w:abstractNumId w:val="9"/>
  </w:num>
  <w:num w:numId="8">
    <w:abstractNumId w:val="36"/>
  </w:num>
  <w:num w:numId="9">
    <w:abstractNumId w:val="33"/>
  </w:num>
  <w:num w:numId="10">
    <w:abstractNumId w:val="23"/>
  </w:num>
  <w:num w:numId="11">
    <w:abstractNumId w:val="12"/>
  </w:num>
  <w:num w:numId="12">
    <w:abstractNumId w:val="20"/>
  </w:num>
  <w:num w:numId="13">
    <w:abstractNumId w:val="18"/>
  </w:num>
  <w:num w:numId="14">
    <w:abstractNumId w:val="1"/>
  </w:num>
  <w:num w:numId="15">
    <w:abstractNumId w:val="34"/>
  </w:num>
  <w:num w:numId="16">
    <w:abstractNumId w:val="0"/>
  </w:num>
  <w:num w:numId="17">
    <w:abstractNumId w:val="26"/>
  </w:num>
  <w:num w:numId="18">
    <w:abstractNumId w:val="17"/>
  </w:num>
  <w:num w:numId="19">
    <w:abstractNumId w:val="5"/>
  </w:num>
  <w:num w:numId="20">
    <w:abstractNumId w:val="14"/>
  </w:num>
  <w:num w:numId="21">
    <w:abstractNumId w:val="35"/>
  </w:num>
  <w:num w:numId="22">
    <w:abstractNumId w:val="4"/>
  </w:num>
  <w:num w:numId="23">
    <w:abstractNumId w:val="28"/>
  </w:num>
  <w:num w:numId="24">
    <w:abstractNumId w:val="6"/>
  </w:num>
  <w:num w:numId="25">
    <w:abstractNumId w:val="38"/>
  </w:num>
  <w:num w:numId="26">
    <w:abstractNumId w:val="22"/>
  </w:num>
  <w:num w:numId="27">
    <w:abstractNumId w:val="27"/>
  </w:num>
  <w:num w:numId="28">
    <w:abstractNumId w:val="7"/>
  </w:num>
  <w:num w:numId="29">
    <w:abstractNumId w:val="31"/>
  </w:num>
  <w:num w:numId="30">
    <w:abstractNumId w:val="10"/>
  </w:num>
  <w:num w:numId="31">
    <w:abstractNumId w:val="19"/>
  </w:num>
  <w:num w:numId="32">
    <w:abstractNumId w:val="29"/>
  </w:num>
  <w:num w:numId="33">
    <w:abstractNumId w:val="13"/>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6"/>
  </w:num>
  <w:num w:numId="37">
    <w:abstractNumId w:val="11"/>
  </w:num>
  <w:num w:numId="38">
    <w:abstractNumId w:val="15"/>
  </w:num>
  <w:num w:numId="39">
    <w:abstractNumId w:val="3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52B10"/>
    <w:rsid w:val="00014B2F"/>
    <w:rsid w:val="00073E6D"/>
    <w:rsid w:val="00077966"/>
    <w:rsid w:val="000A0BD7"/>
    <w:rsid w:val="000B30C9"/>
    <w:rsid w:val="000B3470"/>
    <w:rsid w:val="000B7B1C"/>
    <w:rsid w:val="000D2969"/>
    <w:rsid w:val="00111D03"/>
    <w:rsid w:val="00137846"/>
    <w:rsid w:val="001971F1"/>
    <w:rsid w:val="001E0733"/>
    <w:rsid w:val="002241E3"/>
    <w:rsid w:val="0023104E"/>
    <w:rsid w:val="00261C9B"/>
    <w:rsid w:val="0026224D"/>
    <w:rsid w:val="0027169D"/>
    <w:rsid w:val="002A763B"/>
    <w:rsid w:val="002C4255"/>
    <w:rsid w:val="002F7081"/>
    <w:rsid w:val="0036701E"/>
    <w:rsid w:val="00382775"/>
    <w:rsid w:val="003B7AA4"/>
    <w:rsid w:val="003C00F1"/>
    <w:rsid w:val="003C6166"/>
    <w:rsid w:val="003E3EDA"/>
    <w:rsid w:val="004154DF"/>
    <w:rsid w:val="004218AD"/>
    <w:rsid w:val="00453C99"/>
    <w:rsid w:val="004A216D"/>
    <w:rsid w:val="004C6313"/>
    <w:rsid w:val="004D37E8"/>
    <w:rsid w:val="004E6210"/>
    <w:rsid w:val="0050359A"/>
    <w:rsid w:val="0053708F"/>
    <w:rsid w:val="00564A48"/>
    <w:rsid w:val="00566F65"/>
    <w:rsid w:val="00580D03"/>
    <w:rsid w:val="00585BD8"/>
    <w:rsid w:val="005A1518"/>
    <w:rsid w:val="005C3640"/>
    <w:rsid w:val="00604CD3"/>
    <w:rsid w:val="00626D0E"/>
    <w:rsid w:val="00652049"/>
    <w:rsid w:val="006C22AE"/>
    <w:rsid w:val="006C483C"/>
    <w:rsid w:val="006E33CC"/>
    <w:rsid w:val="00710BB2"/>
    <w:rsid w:val="00751477"/>
    <w:rsid w:val="0076368F"/>
    <w:rsid w:val="007A4745"/>
    <w:rsid w:val="007C4914"/>
    <w:rsid w:val="007D713A"/>
    <w:rsid w:val="00813BE5"/>
    <w:rsid w:val="008141A2"/>
    <w:rsid w:val="00843E66"/>
    <w:rsid w:val="008759D3"/>
    <w:rsid w:val="00890D4E"/>
    <w:rsid w:val="008B5294"/>
    <w:rsid w:val="008C1C56"/>
    <w:rsid w:val="008C248D"/>
    <w:rsid w:val="008E7BA5"/>
    <w:rsid w:val="008F6944"/>
    <w:rsid w:val="00901F4A"/>
    <w:rsid w:val="00917019"/>
    <w:rsid w:val="00952B10"/>
    <w:rsid w:val="00965A2E"/>
    <w:rsid w:val="009674CD"/>
    <w:rsid w:val="009A2D3A"/>
    <w:rsid w:val="009B7B3B"/>
    <w:rsid w:val="009E1D37"/>
    <w:rsid w:val="00AC343F"/>
    <w:rsid w:val="00B11AB1"/>
    <w:rsid w:val="00B40528"/>
    <w:rsid w:val="00B91C61"/>
    <w:rsid w:val="00B925D1"/>
    <w:rsid w:val="00BA0258"/>
    <w:rsid w:val="00BC034D"/>
    <w:rsid w:val="00BD151B"/>
    <w:rsid w:val="00C031D5"/>
    <w:rsid w:val="00C0577A"/>
    <w:rsid w:val="00C21B28"/>
    <w:rsid w:val="00C25822"/>
    <w:rsid w:val="00C56B10"/>
    <w:rsid w:val="00C80A82"/>
    <w:rsid w:val="00CA1D68"/>
    <w:rsid w:val="00CA3C62"/>
    <w:rsid w:val="00CC5001"/>
    <w:rsid w:val="00CD300E"/>
    <w:rsid w:val="00CE660A"/>
    <w:rsid w:val="00CF2EA3"/>
    <w:rsid w:val="00D1131A"/>
    <w:rsid w:val="00D24C8F"/>
    <w:rsid w:val="00D34EAE"/>
    <w:rsid w:val="00D433A2"/>
    <w:rsid w:val="00D459CD"/>
    <w:rsid w:val="00D94366"/>
    <w:rsid w:val="00DA33BD"/>
    <w:rsid w:val="00DB75EC"/>
    <w:rsid w:val="00DC29B8"/>
    <w:rsid w:val="00DC4999"/>
    <w:rsid w:val="00DC7CC0"/>
    <w:rsid w:val="00E00B0A"/>
    <w:rsid w:val="00E132EB"/>
    <w:rsid w:val="00E22FBB"/>
    <w:rsid w:val="00E43A9A"/>
    <w:rsid w:val="00E51508"/>
    <w:rsid w:val="00E87D5F"/>
    <w:rsid w:val="00E97EFD"/>
    <w:rsid w:val="00EE2C4F"/>
    <w:rsid w:val="00F07521"/>
    <w:rsid w:val="00F42517"/>
    <w:rsid w:val="00F66AA2"/>
    <w:rsid w:val="00F67E7C"/>
    <w:rsid w:val="00FA5553"/>
    <w:rsid w:val="00FB7DFC"/>
    <w:rsid w:val="00FF2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43D4"/>
  <w15:docId w15:val="{D388A2BF-7394-4786-AFED-1E843605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B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952B10"/>
    <w:pPr>
      <w:tabs>
        <w:tab w:val="center" w:pos="4844"/>
        <w:tab w:val="right" w:pos="9689"/>
      </w:tabs>
      <w:spacing w:after="0" w:line="240" w:lineRule="auto"/>
    </w:pPr>
  </w:style>
  <w:style w:type="character" w:customStyle="1" w:styleId="FooterChar">
    <w:name w:val="Footer Char"/>
    <w:basedOn w:val="DefaultParagraphFont"/>
    <w:link w:val="Footer"/>
    <w:rsid w:val="00952B10"/>
  </w:style>
  <w:style w:type="paragraph" w:styleId="Header">
    <w:name w:val="header"/>
    <w:basedOn w:val="Normal"/>
    <w:link w:val="HeaderChar"/>
    <w:unhideWhenUsed/>
    <w:rsid w:val="00952B10"/>
    <w:pPr>
      <w:tabs>
        <w:tab w:val="center" w:pos="4844"/>
        <w:tab w:val="right" w:pos="9689"/>
      </w:tabs>
      <w:spacing w:after="0" w:line="240" w:lineRule="auto"/>
    </w:pPr>
  </w:style>
  <w:style w:type="character" w:customStyle="1" w:styleId="HeaderChar">
    <w:name w:val="Header Char"/>
    <w:basedOn w:val="DefaultParagraphFont"/>
    <w:link w:val="Header"/>
    <w:rsid w:val="00952B10"/>
  </w:style>
  <w:style w:type="character" w:styleId="PageNumber">
    <w:name w:val="page number"/>
    <w:basedOn w:val="DefaultParagraphFont"/>
    <w:rsid w:val="00952B10"/>
  </w:style>
  <w:style w:type="character" w:styleId="Hyperlink">
    <w:name w:val="Hyperlink"/>
    <w:basedOn w:val="DefaultParagraphFont"/>
    <w:unhideWhenUsed/>
    <w:rsid w:val="00952B10"/>
    <w:rPr>
      <w:color w:val="0563C1" w:themeColor="hyperlink"/>
      <w:u w:val="single"/>
    </w:rPr>
  </w:style>
  <w:style w:type="paragraph" w:styleId="BalloonText">
    <w:name w:val="Balloon Text"/>
    <w:basedOn w:val="Normal"/>
    <w:link w:val="BalloonTextChar"/>
    <w:unhideWhenUsed/>
    <w:rsid w:val="00952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2B10"/>
    <w:rPr>
      <w:rFonts w:ascii="Tahoma" w:hAnsi="Tahoma" w:cs="Tahoma"/>
      <w:sz w:val="16"/>
      <w:szCs w:val="16"/>
    </w:rPr>
  </w:style>
  <w:style w:type="paragraph" w:styleId="ListParagraph">
    <w:name w:val="List Paragraph"/>
    <w:basedOn w:val="Normal"/>
    <w:link w:val="ListParagraphChar"/>
    <w:uiPriority w:val="34"/>
    <w:qFormat/>
    <w:rsid w:val="00952B10"/>
    <w:pPr>
      <w:ind w:left="720"/>
      <w:contextualSpacing/>
    </w:pPr>
  </w:style>
  <w:style w:type="paragraph" w:styleId="BodyTextIndent3">
    <w:name w:val="Body Text Indent 3"/>
    <w:basedOn w:val="Normal"/>
    <w:link w:val="BodyTextIndent3Char"/>
    <w:rsid w:val="00952B10"/>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52B10"/>
    <w:rPr>
      <w:rFonts w:ascii="Times New Roman" w:eastAsia="Times New Roman" w:hAnsi="Times New Roman" w:cs="Times New Roman"/>
      <w:sz w:val="16"/>
      <w:szCs w:val="16"/>
    </w:rPr>
  </w:style>
  <w:style w:type="paragraph" w:customStyle="1" w:styleId="Elizbari">
    <w:name w:val="Elizbari"/>
    <w:basedOn w:val="Normal"/>
    <w:rsid w:val="00952B10"/>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952B1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52B10"/>
    <w:rPr>
      <w:rFonts w:ascii="Times New Roman" w:eastAsia="Times New Roman" w:hAnsi="Times New Roman" w:cs="Times New Roman"/>
      <w:sz w:val="20"/>
      <w:szCs w:val="20"/>
    </w:rPr>
  </w:style>
  <w:style w:type="character" w:styleId="FootnoteReference">
    <w:name w:val="footnote reference"/>
    <w:rsid w:val="00952B10"/>
    <w:rPr>
      <w:vertAlign w:val="superscript"/>
    </w:rPr>
  </w:style>
  <w:style w:type="paragraph" w:styleId="EndnoteText">
    <w:name w:val="endnote text"/>
    <w:basedOn w:val="Normal"/>
    <w:link w:val="EndnoteTextChar"/>
    <w:uiPriority w:val="99"/>
    <w:semiHidden/>
    <w:unhideWhenUsed/>
    <w:rsid w:val="00952B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2B10"/>
    <w:rPr>
      <w:sz w:val="20"/>
      <w:szCs w:val="20"/>
    </w:rPr>
  </w:style>
  <w:style w:type="character" w:styleId="EndnoteReference">
    <w:name w:val="endnote reference"/>
    <w:basedOn w:val="DefaultParagraphFont"/>
    <w:uiPriority w:val="99"/>
    <w:semiHidden/>
    <w:unhideWhenUsed/>
    <w:rsid w:val="00952B10"/>
    <w:rPr>
      <w:vertAlign w:val="superscript"/>
    </w:rPr>
  </w:style>
  <w:style w:type="character" w:styleId="CommentReference">
    <w:name w:val="annotation reference"/>
    <w:basedOn w:val="DefaultParagraphFont"/>
    <w:uiPriority w:val="99"/>
    <w:semiHidden/>
    <w:unhideWhenUsed/>
    <w:rsid w:val="00952B10"/>
    <w:rPr>
      <w:sz w:val="16"/>
      <w:szCs w:val="16"/>
    </w:rPr>
  </w:style>
  <w:style w:type="paragraph" w:styleId="CommentText">
    <w:name w:val="annotation text"/>
    <w:basedOn w:val="Normal"/>
    <w:link w:val="CommentTextChar"/>
    <w:uiPriority w:val="99"/>
    <w:semiHidden/>
    <w:unhideWhenUsed/>
    <w:rsid w:val="00952B10"/>
    <w:pPr>
      <w:spacing w:line="240" w:lineRule="auto"/>
    </w:pPr>
    <w:rPr>
      <w:sz w:val="20"/>
      <w:szCs w:val="20"/>
    </w:rPr>
  </w:style>
  <w:style w:type="character" w:customStyle="1" w:styleId="CommentTextChar">
    <w:name w:val="Comment Text Char"/>
    <w:basedOn w:val="DefaultParagraphFont"/>
    <w:link w:val="CommentText"/>
    <w:uiPriority w:val="99"/>
    <w:semiHidden/>
    <w:rsid w:val="00952B10"/>
    <w:rPr>
      <w:sz w:val="20"/>
      <w:szCs w:val="20"/>
    </w:rPr>
  </w:style>
  <w:style w:type="paragraph" w:styleId="CommentSubject">
    <w:name w:val="annotation subject"/>
    <w:basedOn w:val="CommentText"/>
    <w:next w:val="CommentText"/>
    <w:link w:val="CommentSubjectChar"/>
    <w:uiPriority w:val="99"/>
    <w:semiHidden/>
    <w:unhideWhenUsed/>
    <w:rsid w:val="00952B10"/>
    <w:rPr>
      <w:b/>
      <w:bCs/>
    </w:rPr>
  </w:style>
  <w:style w:type="character" w:customStyle="1" w:styleId="CommentSubjectChar">
    <w:name w:val="Comment Subject Char"/>
    <w:basedOn w:val="CommentTextChar"/>
    <w:link w:val="CommentSubject"/>
    <w:uiPriority w:val="99"/>
    <w:semiHidden/>
    <w:rsid w:val="00952B10"/>
    <w:rPr>
      <w:b/>
      <w:bCs/>
      <w:sz w:val="20"/>
      <w:szCs w:val="20"/>
    </w:rPr>
  </w:style>
  <w:style w:type="table" w:styleId="TableGrid">
    <w:name w:val="Table Grid"/>
    <w:basedOn w:val="TableNormal"/>
    <w:rsid w:val="00952B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52B10"/>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952B10"/>
    <w:rPr>
      <w:b/>
      <w:bCs/>
    </w:rPr>
  </w:style>
  <w:style w:type="paragraph" w:customStyle="1" w:styleId="style21">
    <w:name w:val="style21"/>
    <w:basedOn w:val="Normal"/>
    <w:rsid w:val="00952B10"/>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952B10"/>
  </w:style>
  <w:style w:type="character" w:styleId="FollowedHyperlink">
    <w:name w:val="FollowedHyperlink"/>
    <w:uiPriority w:val="99"/>
    <w:unhideWhenUsed/>
    <w:rsid w:val="00952B10"/>
    <w:rPr>
      <w:color w:val="800080"/>
      <w:u w:val="single"/>
    </w:rPr>
  </w:style>
  <w:style w:type="paragraph" w:customStyle="1" w:styleId="xl65">
    <w:name w:val="xl65"/>
    <w:basedOn w:val="Normal"/>
    <w:rsid w:val="00952B10"/>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952B10"/>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952B1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952B10"/>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952B10"/>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952B10"/>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952B10"/>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952B10"/>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952B10"/>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952B10"/>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952B10"/>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952B10"/>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952B10"/>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952B1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952B10"/>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952B10"/>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952B10"/>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952B10"/>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952B10"/>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952B10"/>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952B10"/>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952B10"/>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952B10"/>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952B10"/>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952B10"/>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952B10"/>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95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95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952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952B1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952B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952B1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952B10"/>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95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952B1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952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952B1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952B10"/>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952B1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952B10"/>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952B10"/>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952B1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952B1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952B1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952B10"/>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952B10"/>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952B10"/>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952B1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952B1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952B10"/>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95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952B1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952B1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952B10"/>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952B10"/>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952B10"/>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952B10"/>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952B10"/>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952B10"/>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952B1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952B10"/>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952B10"/>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952B10"/>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952B10"/>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952B10"/>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952B10"/>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952B10"/>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952B1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952B1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952B10"/>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952B10"/>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952B1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952B10"/>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952B10"/>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952B1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952B10"/>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952B10"/>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952B10"/>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952B10"/>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952B10"/>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952B10"/>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952B10"/>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952B1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952B10"/>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952B10"/>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952B10"/>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952B1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952B10"/>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952B10"/>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952B10"/>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95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952B10"/>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952B10"/>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952B10"/>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952B1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952B10"/>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952B1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952B10"/>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952B1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952B10"/>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952B10"/>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952B10"/>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952B10"/>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952B10"/>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952B10"/>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952B1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952B1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952B1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952B10"/>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952B1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952B1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952B1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952B10"/>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952B10"/>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952B1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952B10"/>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952B10"/>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952B10"/>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952B10"/>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952B10"/>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952B10"/>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952B1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952B10"/>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952B1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952B10"/>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952B10"/>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952B10"/>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952B10"/>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952B10"/>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952B10"/>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952B10"/>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952B10"/>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952B10"/>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952B1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952B10"/>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952B1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952B1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952B10"/>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952B1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952B1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952B1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952B1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952B10"/>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952B10"/>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952B10"/>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952B1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952B10"/>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952B10"/>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952B1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952B10"/>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952B1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952B1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952B1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952B1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952B10"/>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basedOn w:val="Normal"/>
    <w:link w:val="BodyTextIndentChar"/>
    <w:rsid w:val="00952B10"/>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basedOn w:val="DefaultParagraphFont"/>
    <w:link w:val="BodyTextIndent"/>
    <w:rsid w:val="00952B10"/>
    <w:rPr>
      <w:rFonts w:ascii="Sibrdzne_98" w:eastAsia="Times New Roman" w:hAnsi="Sibrdzne_98" w:cs="Times New Roman"/>
      <w:sz w:val="24"/>
      <w:szCs w:val="24"/>
      <w:lang w:eastAsia="ru-RU"/>
    </w:rPr>
  </w:style>
  <w:style w:type="paragraph" w:styleId="BodyText">
    <w:name w:val="Body Text"/>
    <w:basedOn w:val="Normal"/>
    <w:link w:val="BodyTextChar"/>
    <w:rsid w:val="00952B10"/>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952B10"/>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952B10"/>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952B10"/>
  </w:style>
  <w:style w:type="table" w:customStyle="1" w:styleId="TableGrid1">
    <w:name w:val="Table Grid1"/>
    <w:basedOn w:val="TableNormal"/>
    <w:next w:val="TableGrid"/>
    <w:uiPriority w:val="59"/>
    <w:rsid w:val="00952B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52B10"/>
  </w:style>
  <w:style w:type="table" w:customStyle="1" w:styleId="TableGrid11">
    <w:name w:val="Table Grid11"/>
    <w:basedOn w:val="TableNormal"/>
    <w:next w:val="TableGrid"/>
    <w:rsid w:val="00952B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B10"/>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952B10"/>
  </w:style>
  <w:style w:type="table" w:customStyle="1" w:styleId="TableGrid2">
    <w:name w:val="Table Grid2"/>
    <w:basedOn w:val="TableNormal"/>
    <w:next w:val="TableGrid"/>
    <w:uiPriority w:val="59"/>
    <w:rsid w:val="00952B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52B10"/>
  </w:style>
  <w:style w:type="table" w:customStyle="1" w:styleId="TableGrid12">
    <w:name w:val="Table Grid12"/>
    <w:basedOn w:val="TableNormal"/>
    <w:next w:val="TableGrid"/>
    <w:rsid w:val="00952B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2B10"/>
    <w:pPr>
      <w:spacing w:after="0" w:line="240" w:lineRule="auto"/>
    </w:pPr>
  </w:style>
  <w:style w:type="character" w:customStyle="1" w:styleId="ListParagraphChar">
    <w:name w:val="List Paragraph Char"/>
    <w:link w:val="ListParagraph"/>
    <w:uiPriority w:val="34"/>
    <w:locked/>
    <w:rsid w:val="00C03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egechkori@atsu.edu.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maz.gogberashvili@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26</Pages>
  <Words>5479</Words>
  <Characters>31236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Sharabidze</dc:creator>
  <cp:lastModifiedBy>Windows User</cp:lastModifiedBy>
  <cp:revision>21</cp:revision>
  <cp:lastPrinted>2017-11-29T13:22:00Z</cp:lastPrinted>
  <dcterms:created xsi:type="dcterms:W3CDTF">2018-01-12T17:48:00Z</dcterms:created>
  <dcterms:modified xsi:type="dcterms:W3CDTF">2018-03-13T14:14:00Z</dcterms:modified>
</cp:coreProperties>
</file>